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</w:t>
      </w:r>
      <w:r w:rsidR="00011851">
        <w:rPr>
          <w:rFonts w:ascii="Arial" w:hAnsi="Arial" w:cs="Arial"/>
          <w:b/>
          <w:sz w:val="22"/>
          <w:szCs w:val="22"/>
          <w:lang w:val="en-US"/>
        </w:rPr>
        <w:t>1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D40A7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547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</w:t>
      </w:r>
      <w:r w:rsidR="0013124C">
        <w:rPr>
          <w:rFonts w:ascii="Arial" w:hAnsi="Arial" w:cs="Arial"/>
          <w:sz w:val="22"/>
          <w:szCs w:val="22"/>
          <w:lang w:val="en-US"/>
        </w:rPr>
        <w:t>1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1</w:t>
      </w:r>
      <w:r w:rsidR="0013124C">
        <w:rPr>
          <w:rFonts w:ascii="Arial" w:hAnsi="Arial" w:cs="Arial"/>
          <w:sz w:val="22"/>
          <w:szCs w:val="22"/>
          <w:lang w:val="en-US"/>
        </w:rPr>
        <w:t>7</w:t>
      </w:r>
      <w:r w:rsidR="00F22CE9" w:rsidRPr="00D40A7F">
        <w:rPr>
          <w:rFonts w:ascii="Arial" w:hAnsi="Arial" w:cs="Arial"/>
          <w:sz w:val="22"/>
          <w:szCs w:val="22"/>
          <w:lang w:val="en-US"/>
        </w:rPr>
        <w:t>,</w:t>
      </w:r>
      <w:r w:rsidR="0013124C">
        <w:rPr>
          <w:rFonts w:ascii="Arial" w:hAnsi="Arial" w:cs="Arial"/>
          <w:sz w:val="22"/>
          <w:szCs w:val="22"/>
          <w:lang w:val="en-US"/>
        </w:rPr>
        <w:t>30</w:t>
      </w:r>
      <w:r w:rsidRPr="00D40A7F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.0</w:t>
      </w:r>
      <w:r w:rsidR="00677514" w:rsidRPr="00D40A7F">
        <w:rPr>
          <w:rFonts w:ascii="Arial" w:hAnsi="Arial" w:cs="Arial"/>
          <w:sz w:val="22"/>
          <w:szCs w:val="22"/>
        </w:rPr>
        <w:t>2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9366FF" w:rsidRDefault="00677BA0" w:rsidP="00D40A7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9366FF" w:rsidRDefault="0065315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9366FF">
        <w:rPr>
          <w:rFonts w:ascii="Arial" w:hAnsi="Arial" w:cs="Arial"/>
          <w:color w:val="auto"/>
          <w:sz w:val="22"/>
          <w:szCs w:val="22"/>
        </w:rPr>
        <w:t>:</w:t>
      </w:r>
      <w:r w:rsidR="00677514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9366FF" w:rsidRDefault="00AC207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Председател -Елка Тодорова Стоянова</w:t>
      </w:r>
    </w:p>
    <w:p w:rsidR="00E56BE5" w:rsidRPr="009366FF" w:rsidRDefault="002507F2" w:rsidP="00D40A7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зам.председател - 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677514" w:rsidRPr="009366F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9366F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9366FF" w:rsidRPr="009366F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A65553" w:rsidRPr="009366FF" w:rsidRDefault="009366FF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9366FF" w:rsidRPr="009366FF" w:rsidRDefault="002507F2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Камелия Димитрова Димитрова</w:t>
      </w:r>
    </w:p>
    <w:p w:rsidR="009366FF" w:rsidRPr="009366FF" w:rsidRDefault="009366FF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Пламена Танева Апостолова </w:t>
      </w:r>
    </w:p>
    <w:p w:rsidR="008B1ACC" w:rsidRPr="009366FF" w:rsidRDefault="009366FF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Стоянова-Рангелова</w:t>
      </w:r>
    </w:p>
    <w:p w:rsidR="009366FF" w:rsidRPr="009366FF" w:rsidRDefault="00AC207C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9366FF" w:rsidRDefault="009366FF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F10412" w:rsidRPr="009366FF" w:rsidRDefault="00DC62CB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677514" w:rsidRPr="009366FF" w:rsidRDefault="00677514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9366FF" w:rsidRDefault="008B1AC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9366FF" w:rsidRDefault="008B1ACC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9366FF" w:rsidRPr="009366FF" w:rsidRDefault="00813BC5" w:rsidP="009366F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66458B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344B97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, отсъстват</w:t>
      </w:r>
      <w:r w:rsidR="0066458B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66458B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  <w:r w:rsidR="00344B97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Желева, Момчил Николов Момчилов, Росица Вълчева Димова и Магдалена Лазарова Атанасова – Чакърова.</w:t>
      </w:r>
    </w:p>
    <w:p w:rsidR="009366FF" w:rsidRPr="009366FF" w:rsidRDefault="009366FF" w:rsidP="009366F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65315C" w:rsidRPr="009366FF" w:rsidRDefault="002C4F96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344B97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лице е необходимият кворум </w:t>
      </w:r>
      <w:r w:rsidR="00E96FA8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, председател</w:t>
      </w:r>
      <w:r w:rsidR="00A73B90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A73B90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</w:t>
      </w:r>
      <w:r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44B97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9366FF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65315C" w:rsidRPr="009366FF" w:rsidRDefault="0065315C" w:rsidP="00D40A7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9366FF" w:rsidRDefault="0065315C" w:rsidP="00D40A7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9366FF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13124C" w:rsidRDefault="00915595" w:rsidP="00D40A7F">
      <w:pPr>
        <w:widowControl/>
        <w:ind w:firstLine="547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9366FF" w:rsidRPr="009366FF" w:rsidRDefault="00E96FA8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C67059"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9366FF"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КП“БСП лява България“ за извършване на промени в състави на СИК –</w:t>
      </w:r>
      <w:r w:rsidR="009366FF" w:rsidRPr="009366F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Средец</w:t>
      </w:r>
    </w:p>
    <w:p w:rsidR="009366FF" w:rsidRPr="009366FF" w:rsidRDefault="009366FF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366FF" w:rsidRPr="009366FF" w:rsidRDefault="009366FF" w:rsidP="009366F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9366FF">
        <w:rPr>
          <w:rFonts w:ascii="Arial" w:hAnsi="Arial" w:cs="Arial"/>
          <w:color w:val="auto"/>
          <w:sz w:val="22"/>
          <w:szCs w:val="22"/>
        </w:rPr>
        <w:t xml:space="preserve"> Регистрация на  застъпници за кандидатска листа, издигната от  </w:t>
      </w:r>
      <w:r w:rsidRPr="009366FF">
        <w:rPr>
          <w:rFonts w:ascii="Arial" w:hAnsi="Arial" w:cs="Arial"/>
          <w:color w:val="auto"/>
          <w:sz w:val="22"/>
          <w:szCs w:val="22"/>
          <w:lang w:val="en-US"/>
        </w:rPr>
        <w:t>K</w:t>
      </w:r>
      <w:r w:rsidRPr="009366FF">
        <w:rPr>
          <w:rFonts w:ascii="Arial" w:hAnsi="Arial" w:cs="Arial"/>
          <w:color w:val="auto"/>
          <w:sz w:val="22"/>
          <w:szCs w:val="22"/>
        </w:rPr>
        <w:t>П „БСП за БЪЛГАРИЯ“ за избори за Народно събрание на 26 март 2017 г.</w:t>
      </w:r>
    </w:p>
    <w:p w:rsidR="009366FF" w:rsidRPr="009366FF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9366FF" w:rsidRPr="009366FF" w:rsidRDefault="009366FF" w:rsidP="009366F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9366FF">
        <w:rPr>
          <w:rFonts w:ascii="Arial" w:hAnsi="Arial" w:cs="Arial"/>
          <w:color w:val="auto"/>
          <w:sz w:val="22"/>
          <w:szCs w:val="22"/>
        </w:rPr>
        <w:t xml:space="preserve"> Регистрация на  застъпници за кандидатска листа, издигната от  </w:t>
      </w:r>
      <w:r w:rsidRPr="009366FF">
        <w:rPr>
          <w:rFonts w:ascii="Arial" w:hAnsi="Arial" w:cs="Arial"/>
          <w:color w:val="auto"/>
          <w:sz w:val="22"/>
          <w:szCs w:val="22"/>
          <w:lang w:val="en-US"/>
        </w:rPr>
        <w:t>K</w:t>
      </w:r>
      <w:r w:rsidRPr="009366FF">
        <w:rPr>
          <w:rFonts w:ascii="Arial" w:hAnsi="Arial" w:cs="Arial"/>
          <w:color w:val="auto"/>
          <w:sz w:val="22"/>
          <w:szCs w:val="22"/>
        </w:rPr>
        <w:t>П „БСП за БЪЛГАРИЯ“ за избори за Народно събрание на 26 март 2017 г.</w:t>
      </w:r>
    </w:p>
    <w:p w:rsidR="009366FF" w:rsidRPr="009366FF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9366FF" w:rsidRPr="009366FF" w:rsidRDefault="009366FF" w:rsidP="009366F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Pr="009366FF">
        <w:rPr>
          <w:rFonts w:ascii="Arial" w:hAnsi="Arial" w:cs="Arial"/>
          <w:color w:val="auto"/>
          <w:sz w:val="22"/>
          <w:szCs w:val="22"/>
        </w:rPr>
        <w:t xml:space="preserve"> Регистрация на  застъпници за кандидатска листа, издигната от  </w:t>
      </w:r>
      <w:r w:rsidRPr="009366FF">
        <w:rPr>
          <w:rFonts w:ascii="Arial" w:hAnsi="Arial" w:cs="Arial"/>
          <w:color w:val="auto"/>
          <w:sz w:val="22"/>
          <w:szCs w:val="22"/>
          <w:lang w:val="en-US"/>
        </w:rPr>
        <w:t>K</w:t>
      </w:r>
      <w:r w:rsidRPr="009366FF">
        <w:rPr>
          <w:rFonts w:ascii="Arial" w:hAnsi="Arial" w:cs="Arial"/>
          <w:color w:val="auto"/>
          <w:sz w:val="22"/>
          <w:szCs w:val="22"/>
        </w:rPr>
        <w:t>П „БСП за БЪЛГАРИЯ“ за избори за Народно събрание на 26 март 2017 г.</w:t>
      </w:r>
    </w:p>
    <w:p w:rsidR="009366FF" w:rsidRPr="009366FF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9366FF" w:rsidRPr="009366FF" w:rsidRDefault="009366FF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5. Предложение  от КП“БСП лява България“ за извършване на промени в състави на СИК –</w:t>
      </w:r>
      <w:r w:rsidRPr="009366F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Сунгурларе</w:t>
      </w:r>
    </w:p>
    <w:p w:rsidR="009366FF" w:rsidRPr="009366FF" w:rsidRDefault="009366FF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366FF" w:rsidRDefault="009366FF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6. Предложение  от КП“БСП лява България“ за извършване на промени в състави на СИК –</w:t>
      </w:r>
      <w:r w:rsidRPr="009366F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Бургас</w:t>
      </w:r>
    </w:p>
    <w:p w:rsidR="009366FF" w:rsidRDefault="009366FF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9366FF" w:rsidRPr="009366FF" w:rsidRDefault="009366FF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366F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7.</w:t>
      </w:r>
      <w:r w:rsidRPr="009366F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ПП“ДПС“ за извършване на промени в състави на СИК –</w:t>
      </w:r>
      <w:r w:rsidRPr="009366F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Айтос</w:t>
      </w:r>
    </w:p>
    <w:p w:rsidR="009366FF" w:rsidRDefault="009366FF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9366FF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8. Регистрация на  застъпници  за кандидатска листа, издигната от</w:t>
      </w:r>
      <w:r w:rsidR="006E352D" w:rsidRPr="006E352D">
        <w:rPr>
          <w:rFonts w:ascii="Arial" w:hAnsi="Arial" w:cs="Arial"/>
          <w:color w:val="auto"/>
        </w:rPr>
        <w:t xml:space="preserve"> </w:t>
      </w:r>
      <w:r w:rsidR="006E352D" w:rsidRPr="00A4681F">
        <w:rPr>
          <w:rFonts w:ascii="Arial" w:hAnsi="Arial" w:cs="Arial"/>
        </w:rPr>
        <w:t xml:space="preserve">КП “Обединение </w:t>
      </w:r>
      <w:r w:rsidR="006E352D" w:rsidRPr="00A4681F">
        <w:rPr>
          <w:rFonts w:ascii="Arial" w:hAnsi="Arial" w:cs="Arial"/>
        </w:rPr>
        <w:lastRenderedPageBreak/>
        <w:t>ДОСТ“</w:t>
      </w:r>
      <w:r w:rsidR="006E352D">
        <w:rPr>
          <w:rFonts w:ascii="Arial" w:hAnsi="Arial" w:cs="Arial"/>
        </w:rPr>
        <w:t xml:space="preserve"> </w:t>
      </w:r>
      <w:r w:rsidRPr="006E352D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за избори за Народно събрание на 26 март 2017 г.</w:t>
      </w:r>
    </w:p>
    <w:p w:rsidR="006E352D" w:rsidRPr="006E352D" w:rsidRDefault="006E352D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9366FF" w:rsidRPr="006705FB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6705F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9.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КП“БСП лява България“ за извършване на промени в състави на СИК –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Карнобат</w:t>
      </w:r>
    </w:p>
    <w:p w:rsidR="009366FF" w:rsidRPr="006705FB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9366FF" w:rsidRPr="006705FB" w:rsidRDefault="009366FF" w:rsidP="009366F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6705F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10.</w:t>
      </w:r>
      <w:r w:rsidR="006705FB" w:rsidRPr="006705F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Регистрация на  застъпници  за кандидатска листа, издигната от  КП „АБВ и Движение 21“ за избори за Народно събрание на 26 март 2017</w:t>
      </w:r>
    </w:p>
    <w:p w:rsidR="009366FF" w:rsidRDefault="009366FF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9366FF" w:rsidRPr="006E352D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11. </w:t>
      </w:r>
      <w:r w:rsidR="006E352D" w:rsidRP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</w:t>
      </w:r>
      <w:r w:rsid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E352D" w:rsidRP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 </w:t>
      </w:r>
      <w:r w:rsidRPr="006E352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КП“Реформаторски блок- глас народен“ за извършване на промени в състави на СИК</w:t>
      </w:r>
      <w:r w:rsidRPr="006E352D">
        <w:rPr>
          <w:rFonts w:ascii="Arial" w:hAnsi="Arial" w:cs="Arial"/>
          <w:color w:val="auto"/>
          <w:sz w:val="22"/>
          <w:szCs w:val="22"/>
        </w:rPr>
        <w:t xml:space="preserve"> – община Карнобат</w:t>
      </w:r>
    </w:p>
    <w:p w:rsidR="006705FB" w:rsidRDefault="006705FB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705FB" w:rsidRPr="00A328B6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328B6">
        <w:rPr>
          <w:rFonts w:ascii="Arial" w:hAnsi="Arial" w:cs="Arial"/>
          <w:color w:val="auto"/>
          <w:sz w:val="22"/>
          <w:szCs w:val="22"/>
        </w:rPr>
        <w:t>12.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 </w:t>
      </w:r>
      <w:r w:rsidR="006E352D" w:rsidRPr="00A328B6">
        <w:rPr>
          <w:rFonts w:ascii="Arial" w:hAnsi="Arial" w:cs="Arial"/>
          <w:color w:val="auto"/>
        </w:rPr>
        <w:t>Коалиция „АБВ“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6E352D" w:rsidRPr="00A328B6">
        <w:rPr>
          <w:rFonts w:ascii="Arial" w:hAnsi="Arial" w:cs="Arial"/>
          <w:color w:val="auto"/>
          <w:sz w:val="22"/>
          <w:szCs w:val="22"/>
        </w:rPr>
        <w:t xml:space="preserve"> – община Бургас</w:t>
      </w:r>
    </w:p>
    <w:p w:rsidR="006705FB" w:rsidRPr="00A328B6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Pr="00A328B6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328B6">
        <w:rPr>
          <w:rFonts w:ascii="Arial" w:hAnsi="Arial" w:cs="Arial"/>
          <w:color w:val="auto"/>
          <w:sz w:val="22"/>
          <w:szCs w:val="22"/>
        </w:rPr>
        <w:t>13.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 </w:t>
      </w:r>
      <w:r w:rsidR="006E352D" w:rsidRPr="00A328B6">
        <w:rPr>
          <w:rFonts w:ascii="Arial" w:hAnsi="Arial" w:cs="Arial"/>
          <w:color w:val="auto"/>
        </w:rPr>
        <w:t>Коалиция „АБВ“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6E352D" w:rsidRPr="00A328B6">
        <w:rPr>
          <w:rFonts w:ascii="Arial" w:hAnsi="Arial" w:cs="Arial"/>
          <w:color w:val="auto"/>
          <w:sz w:val="22"/>
          <w:szCs w:val="22"/>
        </w:rPr>
        <w:t xml:space="preserve"> – община Несебър</w:t>
      </w:r>
    </w:p>
    <w:p w:rsidR="006705FB" w:rsidRPr="00A328B6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Pr="00A328B6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328B6">
        <w:rPr>
          <w:rFonts w:ascii="Arial" w:hAnsi="Arial" w:cs="Arial"/>
          <w:color w:val="auto"/>
          <w:sz w:val="22"/>
          <w:szCs w:val="22"/>
        </w:rPr>
        <w:t>14.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 от  </w:t>
      </w:r>
      <w:r w:rsidR="006E352D" w:rsidRPr="00A328B6">
        <w:rPr>
          <w:rFonts w:ascii="Arial" w:hAnsi="Arial" w:cs="Arial"/>
          <w:color w:val="auto"/>
        </w:rPr>
        <w:t>Коалиция „АБВ“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6E352D" w:rsidRPr="00A328B6">
        <w:rPr>
          <w:rFonts w:ascii="Arial" w:hAnsi="Arial" w:cs="Arial"/>
          <w:color w:val="auto"/>
          <w:sz w:val="22"/>
          <w:szCs w:val="22"/>
        </w:rPr>
        <w:t xml:space="preserve"> – община Айтос</w:t>
      </w:r>
    </w:p>
    <w:p w:rsidR="006E352D" w:rsidRPr="00A328B6" w:rsidRDefault="006E352D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Default="006705FB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A328B6">
        <w:rPr>
          <w:rFonts w:ascii="Arial" w:hAnsi="Arial" w:cs="Arial"/>
          <w:color w:val="auto"/>
          <w:sz w:val="22"/>
          <w:szCs w:val="22"/>
        </w:rPr>
        <w:t>15.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 </w:t>
      </w:r>
      <w:r w:rsidR="006E352D" w:rsidRPr="00A328B6">
        <w:rPr>
          <w:rFonts w:ascii="Arial" w:hAnsi="Arial" w:cs="Arial"/>
          <w:color w:val="auto"/>
        </w:rPr>
        <w:t>Коалиция „АБВ“</w:t>
      </w:r>
      <w:r w:rsidR="006E352D" w:rsidRPr="00A328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извършване на промени в състави на СИК</w:t>
      </w:r>
      <w:r w:rsidR="006E352D" w:rsidRPr="00A328B6">
        <w:rPr>
          <w:rFonts w:ascii="Arial" w:hAnsi="Arial" w:cs="Arial"/>
          <w:color w:val="auto"/>
          <w:sz w:val="22"/>
          <w:szCs w:val="22"/>
        </w:rPr>
        <w:t xml:space="preserve"> – община </w:t>
      </w:r>
      <w:r w:rsidR="006E352D">
        <w:rPr>
          <w:rFonts w:ascii="Arial" w:hAnsi="Arial" w:cs="Arial"/>
          <w:color w:val="auto"/>
          <w:sz w:val="22"/>
          <w:szCs w:val="22"/>
        </w:rPr>
        <w:t>Сунгурларе</w:t>
      </w:r>
    </w:p>
    <w:p w:rsidR="006705FB" w:rsidRDefault="006705FB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705FB" w:rsidRPr="006705FB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05FB">
        <w:rPr>
          <w:rFonts w:ascii="Arial" w:hAnsi="Arial" w:cs="Arial"/>
          <w:color w:val="auto"/>
          <w:sz w:val="22"/>
          <w:szCs w:val="22"/>
        </w:rPr>
        <w:t>16. Предложение  от ПП“ГЕРБ“ за извършване на промени в състави на СИК – община Поморие</w:t>
      </w:r>
    </w:p>
    <w:p w:rsidR="006705FB" w:rsidRPr="006705FB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Pr="006705FB" w:rsidRDefault="006705FB" w:rsidP="006705FB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  <w:r w:rsidRPr="006705FB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17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6705FB">
        <w:rPr>
          <w:rFonts w:ascii="Arial" w:hAnsi="Arial" w:cs="Arial"/>
          <w:color w:val="auto"/>
          <w:sz w:val="22"/>
          <w:szCs w:val="22"/>
        </w:rPr>
        <w:t xml:space="preserve"> Предложение  от ПП“ГЕРБ“ за извършване на промени в състави на СИК – община Сунгурларе</w:t>
      </w:r>
    </w:p>
    <w:p w:rsidR="006705FB" w:rsidRPr="006705FB" w:rsidRDefault="006705FB" w:rsidP="00D40A7F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Pr="006705FB" w:rsidRDefault="006705FB" w:rsidP="006705FB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705FB">
        <w:rPr>
          <w:rFonts w:ascii="Arial" w:hAnsi="Arial" w:cs="Arial"/>
          <w:color w:val="auto"/>
          <w:sz w:val="22"/>
          <w:szCs w:val="22"/>
        </w:rPr>
        <w:t>18. Предложение  от ПП“ГЕРБ“ за извършване на промени в състави на СИК – община Бургас</w:t>
      </w:r>
    </w:p>
    <w:p w:rsidR="006705FB" w:rsidRPr="006705FB" w:rsidRDefault="006705FB" w:rsidP="006705FB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6705FB" w:rsidRPr="006705FB" w:rsidRDefault="006705FB" w:rsidP="006705FB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  <w:r w:rsidRPr="006705FB">
        <w:rPr>
          <w:rFonts w:ascii="Arial" w:hAnsi="Arial" w:cs="Arial"/>
          <w:color w:val="auto"/>
          <w:sz w:val="22"/>
          <w:szCs w:val="22"/>
        </w:rPr>
        <w:t>19.Предложение  от ПП“ГЕРБ“ за извършване на промени в състави на СИК – община Айтос</w:t>
      </w:r>
    </w:p>
    <w:p w:rsidR="006705FB" w:rsidRDefault="006705FB" w:rsidP="006705FB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6705FB" w:rsidRPr="006705FB" w:rsidRDefault="006705FB" w:rsidP="006705FB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  <w:r w:rsidRPr="006705F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20.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КП“БСП лява България“ за извършване на промени в състави на СИК –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Айтос</w:t>
      </w:r>
    </w:p>
    <w:p w:rsidR="006705FB" w:rsidRDefault="006705FB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6705FB" w:rsidRDefault="006705FB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6705FB">
        <w:rPr>
          <w:rFonts w:ascii="Arial" w:hAnsi="Arial" w:cs="Arial"/>
          <w:color w:val="auto"/>
          <w:sz w:val="22"/>
          <w:szCs w:val="22"/>
        </w:rPr>
        <w:t>21.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Предложение  от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П“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ДПС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Несебър</w:t>
      </w:r>
    </w:p>
    <w:p w:rsidR="006705FB" w:rsidRDefault="006705FB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9366FF" w:rsidRDefault="00F0261A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3F2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22. </w:t>
      </w:r>
      <w:r w:rsidRPr="006705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КП“БСП лява България“ за извършване на промени в състави на СИК –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A7627A" w:rsidRPr="00A7627A" w:rsidRDefault="00F0261A" w:rsidP="00A7627A">
      <w:pPr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23.</w:t>
      </w:r>
      <w:r w:rsidR="00A7627A" w:rsidRPr="00A7627A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A7627A">
        <w:rPr>
          <w:rFonts w:ascii="Arial" w:eastAsia="Times New Roman" w:hAnsi="Arial" w:cs="Arial"/>
          <w:sz w:val="22"/>
          <w:szCs w:val="22"/>
          <w:lang w:bidi="ar-SA"/>
        </w:rPr>
        <w:t>Д</w:t>
      </w:r>
      <w:r w:rsidR="00A7627A" w:rsidRPr="00A7627A">
        <w:rPr>
          <w:rFonts w:ascii="Arial" w:eastAsia="Times New Roman" w:hAnsi="Arial" w:cs="Arial"/>
          <w:sz w:val="22"/>
          <w:szCs w:val="22"/>
          <w:lang w:bidi="ar-SA"/>
        </w:rPr>
        <w:t xml:space="preserve">опълване състава на работна група от специалисти </w:t>
      </w:r>
    </w:p>
    <w:p w:rsidR="00F0261A" w:rsidRDefault="00F0261A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F0261A" w:rsidRPr="003F2807" w:rsidRDefault="003F2807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F28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24. Разни</w:t>
      </w:r>
    </w:p>
    <w:p w:rsidR="004834C6" w:rsidRPr="00D40A7F" w:rsidRDefault="004834C6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5431B1" w:rsidRDefault="005156A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D355B" w:rsidRPr="009B7DA0" w:rsidRDefault="00CC2A70" w:rsidP="009B7DA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       </w:t>
      </w:r>
      <w:r w:rsidR="00AD355B" w:rsidRPr="009B7DA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D355B" w:rsidRPr="00AD355B" w:rsidRDefault="00AD355B" w:rsidP="00CA3C39">
      <w:pPr>
        <w:widowControl/>
        <w:spacing w:line="360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AD355B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166</w:t>
      </w:r>
      <w:r w:rsidRPr="00AD3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AD355B" w:rsidRPr="00AD355B" w:rsidRDefault="00AD355B" w:rsidP="00CA3C3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Средец</w:t>
      </w:r>
    </w:p>
    <w:p w:rsidR="00AD355B" w:rsidRPr="00AD355B" w:rsidRDefault="00AD355B" w:rsidP="00CA3C3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235/21</w:t>
      </w:r>
      <w:r w:rsidRPr="00AD355B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Йона Николова Чобанова- упълномощен представител на КП „БСП лява България“, за извършване на промени в състави на секционни избирателни комисии на територията на община Средец. Към заявлението е </w:t>
      </w: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excel  формат.</w:t>
      </w:r>
    </w:p>
    <w:p w:rsidR="00CA3C39" w:rsidRDefault="00AD355B" w:rsidP="00CA3C3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D355B" w:rsidRPr="00AD355B" w:rsidRDefault="00AD355B" w:rsidP="00CA3C39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D355B" w:rsidRPr="00AD355B" w:rsidRDefault="00AD355B" w:rsidP="00CA3C3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D3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D355B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Средец, съгласно приложения списък .</w:t>
      </w:r>
    </w:p>
    <w:p w:rsidR="00AD355B" w:rsidRPr="00AD355B" w:rsidRDefault="00AD355B" w:rsidP="00CA3C3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D355B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D355B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D355B" w:rsidRPr="00AD355B" w:rsidRDefault="00AD355B" w:rsidP="00CA3C3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D355B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D355B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Средец, лицата съгласно приложения списък.</w:t>
      </w:r>
    </w:p>
    <w:p w:rsidR="00AD355B" w:rsidRPr="00AD355B" w:rsidRDefault="00AD355B" w:rsidP="00CA3C3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D355B" w:rsidRPr="00AD355B" w:rsidRDefault="00AD355B" w:rsidP="00CA3C3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D355B" w:rsidRDefault="00AD355B" w:rsidP="00CA3C3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D355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A3C39" w:rsidRPr="00AD355B" w:rsidRDefault="00CA3C39" w:rsidP="00CA3C3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63226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9F6715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61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593DF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877F65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9F6715" w:rsidRDefault="009F6715" w:rsidP="006C4DA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B82C1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033F40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B82C1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64587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B82C1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6715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5" w:rsidRPr="00D40A7F" w:rsidRDefault="009F671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D40A7F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D40A7F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9F6715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837C12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9F6715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CA3C39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CA3C3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CA3C39" w:rsidRPr="00CA3C39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A3C39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C4C2A" w:rsidRPr="00CA3C39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FC44EB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CA3C3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D40A7F" w:rsidRDefault="001F38B5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FC4C2A" w:rsidRDefault="00D67C79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8016DF" w:rsidRDefault="008016DF" w:rsidP="00200D80">
      <w:pPr>
        <w:widowControl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 w:rsidR="00200D80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</w:t>
      </w: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8016DF">
        <w:rPr>
          <w:rFonts w:ascii="Arial" w:eastAsia="Times New Roman" w:hAnsi="Arial" w:cs="Arial"/>
          <w:b/>
          <w:sz w:val="22"/>
          <w:szCs w:val="22"/>
          <w:lang w:val="en-US" w:bidi="ar-SA"/>
        </w:rPr>
        <w:t>167</w:t>
      </w: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200D80" w:rsidRPr="008016DF" w:rsidRDefault="00200D80" w:rsidP="00200D80">
      <w:pPr>
        <w:widowControl/>
        <w:ind w:firstLine="567"/>
        <w:jc w:val="center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8016DF" w:rsidRDefault="008016DF" w:rsidP="00200D8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16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8016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200D80" w:rsidRPr="008016DF" w:rsidRDefault="00200D80" w:rsidP="00200D8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016DF" w:rsidRPr="008016DF" w:rsidRDefault="008016DF" w:rsidP="00200D8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01-</w:t>
      </w:r>
      <w:r w:rsidRPr="008016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9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8016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8016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12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8016D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00 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8016DF" w:rsidRPr="008016DF" w:rsidRDefault="008016DF" w:rsidP="00200D8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8016DF" w:rsidRPr="008016DF" w:rsidRDefault="00200D80" w:rsidP="00200D80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</w:t>
      </w:r>
      <w:r w:rsidR="008016DF"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8016DF" w:rsidRPr="008016DF" w:rsidRDefault="008016DF" w:rsidP="00200D8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016DF" w:rsidRPr="008016DF" w:rsidRDefault="008016DF" w:rsidP="00200D80">
      <w:pPr>
        <w:widowControl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8016DF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8016DF" w:rsidRPr="008016DF" w:rsidRDefault="008016DF" w:rsidP="00200D80">
      <w:pPr>
        <w:widowControl/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8016DF" w:rsidRPr="008016DF" w:rsidRDefault="008016DF" w:rsidP="00200D80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8016DF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8016DF">
        <w:rPr>
          <w:rFonts w:ascii="Arial" w:eastAsia="Times New Roman" w:hAnsi="Arial" w:cs="Arial"/>
          <w:sz w:val="22"/>
          <w:szCs w:val="22"/>
          <w:lang w:val="en-US" w:bidi="ar-SA"/>
        </w:rPr>
        <w:t xml:space="preserve"> 8 </w:t>
      </w:r>
      <w:r w:rsidRPr="008016DF">
        <w:rPr>
          <w:rFonts w:ascii="Arial" w:eastAsia="Times New Roman" w:hAnsi="Arial" w:cs="Arial"/>
          <w:sz w:val="22"/>
          <w:szCs w:val="22"/>
          <w:lang w:bidi="ar-SA"/>
        </w:rPr>
        <w:t xml:space="preserve">/осем/ броя ЗАСТЪПНИЦИ на кандидатите от  кандидатската листа издигната от 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8016DF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8016D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8016DF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8016DF" w:rsidRPr="008016DF" w:rsidRDefault="008016DF" w:rsidP="00200D80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016D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8016DF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8016DF" w:rsidRPr="008016DF" w:rsidRDefault="008016DF" w:rsidP="00200D80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8016DF" w:rsidRPr="008016DF" w:rsidRDefault="008016DF" w:rsidP="00200D80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8016DF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8016DF" w:rsidRDefault="008016DF" w:rsidP="00200D80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200D8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200D80" w:rsidRPr="00200D8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200D8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E0A91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="00200D80" w:rsidRPr="00200D80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Pr="00200D8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54C3E" w:rsidRDefault="00C54C3E" w:rsidP="00267328">
      <w:pPr>
        <w:widowControl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 w:rsidR="00557EF6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54C3E">
        <w:rPr>
          <w:rFonts w:ascii="Arial" w:eastAsia="Times New Roman" w:hAnsi="Arial" w:cs="Arial"/>
          <w:b/>
          <w:sz w:val="22"/>
          <w:szCs w:val="22"/>
          <w:lang w:val="en-US" w:bidi="ar-SA"/>
        </w:rPr>
        <w:t>168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557EF6" w:rsidRPr="00C54C3E" w:rsidRDefault="00557EF6" w:rsidP="00267328">
      <w:pPr>
        <w:widowControl/>
        <w:ind w:firstLine="567"/>
        <w:jc w:val="center"/>
        <w:rPr>
          <w:rFonts w:ascii="Arial" w:eastAsia="Times New Roman" w:hAnsi="Arial" w:cs="Arial"/>
          <w:b/>
          <w:sz w:val="22"/>
          <w:szCs w:val="22"/>
          <w:lang w:val="en-US" w:bidi="ar-SA"/>
        </w:rPr>
      </w:pPr>
    </w:p>
    <w:p w:rsid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557EF6" w:rsidRPr="00C54C3E" w:rsidRDefault="00557EF6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01-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9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21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12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00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54C3E" w:rsidRPr="00C54C3E" w:rsidRDefault="00C54C3E" w:rsidP="00267328">
      <w:pPr>
        <w:widowControl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C54C3E">
        <w:rPr>
          <w:rFonts w:ascii="Arial" w:eastAsia="Times New Roman" w:hAnsi="Arial" w:cs="Arial"/>
          <w:sz w:val="22"/>
          <w:szCs w:val="22"/>
          <w:lang w:val="en-US" w:bidi="ar-SA"/>
        </w:rPr>
        <w:t xml:space="preserve"> 33 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/тридесет и три/ броя ЗАСТЪПНИЦИ на кандидатите от  кандидатската листа издигната от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54C3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267328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267328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267328" w:rsidRPr="00267328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267328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E0A91">
        <w:rPr>
          <w:rFonts w:ascii="Arial" w:eastAsia="Times New Roman" w:hAnsi="Arial" w:cs="Arial"/>
          <w:color w:val="auto"/>
          <w:sz w:val="22"/>
          <w:szCs w:val="22"/>
          <w:lang w:bidi="ar-SA"/>
        </w:rPr>
        <w:t>36</w:t>
      </w:r>
      <w:r w:rsidRPr="002673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 т.4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54C3E" w:rsidRPr="00C54C3E" w:rsidRDefault="00C54C3E" w:rsidP="00267328">
      <w:pPr>
        <w:widowControl/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 w:rsidR="00585045">
        <w:rPr>
          <w:rFonts w:ascii="Arial" w:eastAsia="Times New Roman" w:hAnsi="Arial" w:cs="Arial"/>
          <w:b/>
          <w:sz w:val="22"/>
          <w:szCs w:val="22"/>
          <w:lang w:val="en-US" w:bidi="ar-SA"/>
        </w:rPr>
        <w:t xml:space="preserve">         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C54C3E">
        <w:rPr>
          <w:rFonts w:ascii="Arial" w:eastAsia="Times New Roman" w:hAnsi="Arial" w:cs="Arial"/>
          <w:b/>
          <w:sz w:val="22"/>
          <w:szCs w:val="22"/>
          <w:lang w:val="en-US" w:bidi="ar-SA"/>
        </w:rPr>
        <w:t>1</w:t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69– НС</w:t>
      </w:r>
    </w:p>
    <w:p w:rsidR="00C54C3E" w:rsidRPr="00C54C3E" w:rsidRDefault="00C54C3E" w:rsidP="00267328">
      <w:pPr>
        <w:widowControl/>
        <w:ind w:firstLine="567"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267328" w:rsidRPr="00C54C3E" w:rsidRDefault="00267328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01-11/21.03.2017г. в 12.10</w:t>
      </w:r>
      <w:r w:rsidRPr="00C54C3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C54C3E" w:rsidRPr="00C54C3E" w:rsidRDefault="00C54C3E" w:rsidP="00267328">
      <w:pPr>
        <w:widowControl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 ЗАСТЪПНИЦИ /32 броя/ на кандидатите от  кандидатската листа издигната от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C54C3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/2 броя/, поради следната грешка:</w:t>
      </w:r>
    </w:p>
    <w:p w:rsidR="00986BB4" w:rsidRPr="00C54C3E" w:rsidRDefault="00986BB4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5152"/>
      </w:tblGrid>
      <w:tr w:rsidR="00C54C3E" w:rsidRPr="00C54C3E" w:rsidTr="00E6523F">
        <w:trPr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54C3E" w:rsidRPr="00C54C3E" w:rsidRDefault="00C54C3E" w:rsidP="00267328">
            <w:pPr>
              <w:widowControl/>
              <w:tabs>
                <w:tab w:val="left" w:pos="1197"/>
              </w:tabs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bookmarkStart w:id="0" w:name="_GoBack"/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  <w:bookmarkEnd w:id="0"/>
          </w:p>
        </w:tc>
        <w:tc>
          <w:tcPr>
            <w:tcW w:w="5152" w:type="dxa"/>
            <w:vAlign w:val="center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Грешка</w:t>
            </w:r>
          </w:p>
        </w:tc>
      </w:tr>
      <w:tr w:rsidR="00C54C3E" w:rsidRPr="00C54C3E" w:rsidTr="00E6523F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tabs>
                <w:tab w:val="left" w:pos="1197"/>
              </w:tabs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 Атанасов Йорданов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представител на Воля</w:t>
            </w:r>
          </w:p>
        </w:tc>
      </w:tr>
      <w:tr w:rsidR="00C54C3E" w:rsidRPr="00C54C3E" w:rsidTr="00E6523F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tabs>
                <w:tab w:val="left" w:pos="1197"/>
              </w:tabs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Славка Генчева Овчарова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E" w:rsidRPr="00C54C3E" w:rsidRDefault="00C54C3E" w:rsidP="00267328">
            <w:pPr>
              <w:widowControl/>
              <w:ind w:firstLine="567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C54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Лицето е регистрирано за представител на Нова Република- ДСБ, Съюз за Пловдив, Българска демократична общност</w:t>
            </w:r>
          </w:p>
        </w:tc>
      </w:tr>
    </w:tbl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C54C3E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C54C3E" w:rsidRPr="00C54C3E" w:rsidRDefault="00C54C3E" w:rsidP="0026732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54C3E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в 1</w:t>
      </w:r>
      <w:r w:rsidR="00986BB4"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E0A91">
        <w:rPr>
          <w:rFonts w:ascii="Arial" w:eastAsia="Times New Roman" w:hAnsi="Arial" w:cs="Arial"/>
          <w:color w:val="auto"/>
          <w:sz w:val="22"/>
          <w:szCs w:val="22"/>
          <w:lang w:bidi="ar-SA"/>
        </w:rPr>
        <w:t>38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B5F82" w:rsidRPr="00986BB4" w:rsidRDefault="006B5F82" w:rsidP="00986BB4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86BB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B5F82" w:rsidRPr="006B5F82" w:rsidRDefault="006B5F82" w:rsidP="00986BB4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B5F8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170</w:t>
      </w:r>
      <w:r w:rsidRPr="006B5F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6B5F82" w:rsidRPr="006B5F82" w:rsidRDefault="006B5F82" w:rsidP="00986BB4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Сунгурларе</w:t>
      </w:r>
    </w:p>
    <w:p w:rsidR="00986BB4" w:rsidRPr="006B5F82" w:rsidRDefault="00986BB4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238/21</w:t>
      </w:r>
      <w:r w:rsidRPr="006B5F8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Валентин Славов- упълномощен представител на КП „БСП лява България“,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excel  формат.</w:t>
      </w: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B5F82" w:rsidRDefault="006B5F82" w:rsidP="00986BB4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86BB4" w:rsidRPr="006B5F82" w:rsidRDefault="00986BB4" w:rsidP="00986BB4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6B5F82" w:rsidRPr="006B5F82" w:rsidRDefault="006B5F82" w:rsidP="00986BB4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B5F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B5F82">
        <w:rPr>
          <w:rFonts w:ascii="Arial" w:eastAsia="Times New Roman" w:hAnsi="Arial" w:cs="Arial"/>
          <w:sz w:val="22"/>
          <w:szCs w:val="22"/>
          <w:lang w:bidi="ar-SA"/>
        </w:rPr>
        <w:t>длъжностно лице от състава на СИК 02-23-00-014 в община Сунгурларе, съгласно приложения списък .</w:t>
      </w:r>
    </w:p>
    <w:p w:rsidR="006B5F82" w:rsidRPr="006B5F82" w:rsidRDefault="006B5F82" w:rsidP="00986BB4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B5F8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B5F82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 на СИК.</w:t>
      </w:r>
    </w:p>
    <w:p w:rsidR="006B5F82" w:rsidRPr="006B5F82" w:rsidRDefault="006B5F82" w:rsidP="00986BB4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B5F8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B5F8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02-23-00-014  в община Сунгурларе, лицето, съгласно приложения списък.</w:t>
      </w: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B5F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B5F82" w:rsidRPr="006B5F82" w:rsidRDefault="006B5F82" w:rsidP="00986BB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986BB4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86BB4"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D7D52">
        <w:rPr>
          <w:rFonts w:ascii="Arial" w:eastAsia="Times New Roman" w:hAnsi="Arial" w:cs="Arial"/>
          <w:color w:val="auto"/>
          <w:sz w:val="22"/>
          <w:szCs w:val="22"/>
          <w:lang w:bidi="ar-SA"/>
        </w:rPr>
        <w:t>39</w:t>
      </w:r>
      <w:r w:rsidRPr="00986B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BC2448" w:rsidRDefault="00BC2448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lastRenderedPageBreak/>
        <w:t>По т.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F7950" w:rsidRPr="00995CFB" w:rsidRDefault="00CF7950" w:rsidP="00BC2448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95CF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F7950" w:rsidRPr="00CF7950" w:rsidRDefault="00CF7950" w:rsidP="00995CFB">
      <w:pPr>
        <w:widowControl/>
        <w:spacing w:line="360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CF795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171</w:t>
      </w: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CF7950" w:rsidRPr="00CF7950" w:rsidRDefault="00CF7950" w:rsidP="00995CF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CF7950" w:rsidRPr="00CF7950" w:rsidRDefault="00CF7950" w:rsidP="00995CF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237/21</w:t>
      </w:r>
      <w:r w:rsidRPr="00CF79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excel  формат.</w:t>
      </w:r>
    </w:p>
    <w:p w:rsidR="00995CFB" w:rsidRDefault="00CF7950" w:rsidP="00995CF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F7950" w:rsidRPr="00CF7950" w:rsidRDefault="00CF7950" w:rsidP="00995CFB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F7950" w:rsidRPr="00CF7950" w:rsidRDefault="00CF7950" w:rsidP="00995CF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CF7950" w:rsidRPr="00CF7950" w:rsidRDefault="00CF7950" w:rsidP="00995CF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F795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CF7950" w:rsidRPr="00CF7950" w:rsidRDefault="00CF7950" w:rsidP="00995CF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F795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CF7950" w:rsidRPr="00CF7950" w:rsidRDefault="00CF7950" w:rsidP="00995CF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F7950" w:rsidRPr="00CF7950" w:rsidRDefault="00CF7950" w:rsidP="00995CF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F7950" w:rsidRPr="00CF7950" w:rsidRDefault="00CF7950" w:rsidP="00995CF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F7950" w:rsidRPr="00CF7950" w:rsidRDefault="00CF7950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EE3877">
        <w:rPr>
          <w:rFonts w:ascii="Arial" w:eastAsia="Times New Roman" w:hAnsi="Arial" w:cs="Arial"/>
          <w:color w:val="auto"/>
          <w:sz w:val="22"/>
          <w:szCs w:val="22"/>
          <w:lang w:bidi="ar-SA"/>
        </w:rPr>
        <w:t>в 1</w:t>
      </w:r>
      <w:r w:rsidR="00EE3877" w:rsidRPr="00EE3877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EE387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D7D52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Pr="00EE3877">
        <w:rPr>
          <w:rFonts w:ascii="Arial" w:eastAsia="Times New Roman" w:hAnsi="Arial" w:cs="Arial"/>
          <w:color w:val="auto"/>
          <w:sz w:val="22"/>
          <w:szCs w:val="22"/>
          <w:lang w:bidi="ar-SA"/>
        </w:rPr>
        <w:t>0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F7950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F7950" w:rsidRPr="00EE3877" w:rsidRDefault="00CF7950" w:rsidP="00EE387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E38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F7950" w:rsidRDefault="00CF7950" w:rsidP="00EE387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E38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EE387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172</w:t>
      </w:r>
      <w:r w:rsidRPr="00EE38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EE3877" w:rsidRPr="00EE3877" w:rsidRDefault="00EE3877" w:rsidP="00EE387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F7950" w:rsidRDefault="00CF7950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EE3877" w:rsidRPr="00CF7950" w:rsidRDefault="00EE3877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F7950" w:rsidRPr="00CF7950" w:rsidRDefault="00CF7950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2</w:t>
      </w:r>
      <w:r w:rsidRPr="00CF79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42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/21</w:t>
      </w:r>
      <w:r w:rsidRPr="00CF795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Севим Исмаил Али- упълномощен представител на ПП „ДПС“, за извършване на промени в състави на секционни избирателни комисии на територията на община Айтос. Към заявлението е приложен списък на хартиен 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носител с исканите промени и пълномощно от представляващия ПП „ДПС“. Списъкът с промените е представен и на технически носител в  excel  формат.</w:t>
      </w:r>
    </w:p>
    <w:p w:rsidR="00CF7950" w:rsidRPr="00CF7950" w:rsidRDefault="00CF7950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F7950" w:rsidRDefault="00CF7950" w:rsidP="00EE387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EE3877" w:rsidRPr="00CF7950" w:rsidRDefault="00EE3877" w:rsidP="00EE387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F7950" w:rsidRPr="00CF7950" w:rsidRDefault="00CF7950" w:rsidP="00EE3877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Айтос, съгласно приложения списък .</w:t>
      </w:r>
    </w:p>
    <w:p w:rsidR="00CF7950" w:rsidRPr="00CF7950" w:rsidRDefault="00CF7950" w:rsidP="00EE3877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F795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CF7950" w:rsidRPr="00CF7950" w:rsidRDefault="00CF7950" w:rsidP="00EE3877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F795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F795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Айтос, лицата съгласно приложения списък.</w:t>
      </w:r>
    </w:p>
    <w:p w:rsidR="00CF7950" w:rsidRPr="00CF7950" w:rsidRDefault="00CF7950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F7950" w:rsidRPr="00CF7950" w:rsidRDefault="00CF7950" w:rsidP="00EE387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F7950" w:rsidRPr="00CF7950" w:rsidRDefault="00CF7950" w:rsidP="00EE38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CF795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760ED1"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760ED1"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81990" w:rsidRPr="00281990" w:rsidRDefault="00281990" w:rsidP="00281990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28199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281990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№ </w:t>
      </w:r>
      <w:r w:rsidRPr="00281990">
        <w:rPr>
          <w:rFonts w:ascii="Arial" w:eastAsia="Times New Roman" w:hAnsi="Arial" w:cs="Arial"/>
          <w:b/>
          <w:sz w:val="22"/>
          <w:szCs w:val="22"/>
          <w:lang w:val="en-US" w:bidi="ar-SA"/>
        </w:rPr>
        <w:t>173</w:t>
      </w:r>
      <w:r w:rsidRPr="00281990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281990" w:rsidRPr="00281990" w:rsidRDefault="00281990" w:rsidP="00281990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281990" w:rsidRPr="00281990" w:rsidRDefault="00281990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8199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“Обединение ДОСТ“ за избори за Народно събрание на 26 март 2017 г.</w:t>
      </w:r>
    </w:p>
    <w:p w:rsidR="00281990" w:rsidRPr="00281990" w:rsidRDefault="00281990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 основание  чл. 117 и чл. 118 от ИК </w:t>
      </w:r>
      <w:r w:rsidRPr="0028199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подадено заявлени</w:t>
      </w:r>
      <w:r w:rsidRPr="0028199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№ 0</w:t>
      </w:r>
      <w:r w:rsidRPr="0028199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28199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28199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13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:10 ч за регистрация на застъпници за кандидатската листа издигната от КП “Обединение ДОСТ“  в изборите за Народно събрание на 26 март 2017 г., подписано от Исмаил Джемал Юмер, като пълномощник на представляващия КП “Обединение ДОСТ“ -  Лютви Ахмед Местан.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281990" w:rsidRPr="00281990" w:rsidRDefault="00281990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свое заседание с решение №97 РИК Бургас е регистрирал 170 от заявените 171 застъпници, като липсва произнасяне за регистрация на един от тях. В решението липсва диспозитив за отказ.</w:t>
      </w:r>
    </w:p>
    <w:p w:rsidR="00281990" w:rsidRPr="00281990" w:rsidRDefault="00281990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281990" w:rsidRPr="00281990" w:rsidRDefault="00281990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281990" w:rsidRPr="00281990" w:rsidRDefault="00281990" w:rsidP="00760ED1">
      <w:pPr>
        <w:widowControl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281990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281990" w:rsidRPr="00281990" w:rsidRDefault="00281990" w:rsidP="00760ED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81990">
        <w:rPr>
          <w:rFonts w:ascii="Arial" w:eastAsia="Times New Roman" w:hAnsi="Arial" w:cs="Arial"/>
          <w:sz w:val="22"/>
          <w:szCs w:val="22"/>
          <w:lang w:bidi="ar-SA"/>
        </w:rPr>
        <w:lastRenderedPageBreak/>
        <w:t> </w:t>
      </w:r>
    </w:p>
    <w:p w:rsidR="00281990" w:rsidRPr="00281990" w:rsidRDefault="00281990" w:rsidP="00760ED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281990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281990">
        <w:rPr>
          <w:rFonts w:ascii="Arial" w:eastAsia="Times New Roman" w:hAnsi="Arial" w:cs="Arial"/>
          <w:sz w:val="22"/>
          <w:szCs w:val="22"/>
          <w:lang w:bidi="ar-SA"/>
        </w:rPr>
        <w:t xml:space="preserve">  Ахмед Сюлейман Гюдюполу</w:t>
      </w:r>
      <w:r w:rsidR="002B6F65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281990">
        <w:rPr>
          <w:rFonts w:ascii="Arial" w:eastAsia="Times New Roman" w:hAnsi="Arial" w:cs="Arial"/>
          <w:sz w:val="22"/>
          <w:szCs w:val="22"/>
          <w:lang w:bidi="ar-SA"/>
        </w:rPr>
        <w:t xml:space="preserve">за застъпник на  кандидатите от  кандидатската листа издигната от 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“Обединение ДОСТ“  </w:t>
      </w:r>
      <w:r w:rsidRPr="00281990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28199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281990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281990" w:rsidRPr="00281990" w:rsidRDefault="00281990" w:rsidP="00760ED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8199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281990">
        <w:rPr>
          <w:rFonts w:ascii="Arial" w:eastAsia="Times New Roman" w:hAnsi="Arial" w:cs="Arial"/>
          <w:sz w:val="22"/>
          <w:szCs w:val="22"/>
          <w:lang w:bidi="ar-SA"/>
        </w:rPr>
        <w:t>удостоверение на регистрираният застъпник.</w:t>
      </w:r>
    </w:p>
    <w:p w:rsidR="00281990" w:rsidRPr="00281990" w:rsidRDefault="00281990" w:rsidP="00760ED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281990" w:rsidRPr="00281990" w:rsidRDefault="00281990" w:rsidP="00760ED1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8199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096F68" w:rsidRPr="00096F68" w:rsidRDefault="00096F68" w:rsidP="00760ED1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760ED1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в 1</w:t>
      </w:r>
      <w:r w:rsidR="00760ED1"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43</w:t>
      </w:r>
      <w:r w:rsidRPr="00760ED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760ED1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F3715" w:rsidRPr="00760ED1" w:rsidRDefault="004F3715" w:rsidP="00760E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60E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F3715" w:rsidRDefault="004F3715" w:rsidP="00760E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F371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</w:t>
      </w:r>
      <w:r w:rsidRPr="004F371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4– НС</w:t>
      </w:r>
    </w:p>
    <w:p w:rsidR="00700DC1" w:rsidRPr="004F3715" w:rsidRDefault="00700DC1" w:rsidP="00760E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4F3715" w:rsidRPr="004F3715" w:rsidRDefault="004F3715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4F3715" w:rsidRPr="004F3715" w:rsidRDefault="004F3715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243/21</w:t>
      </w:r>
      <w:r w:rsidRPr="004F371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Ангелина Ганчева Вазова- упълномощен представител на КП „БСП лява България“,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excel  формат.</w:t>
      </w:r>
    </w:p>
    <w:p w:rsidR="004F3715" w:rsidRPr="004F3715" w:rsidRDefault="004F3715" w:rsidP="00760ED1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F3715" w:rsidRPr="004F3715" w:rsidRDefault="004F3715" w:rsidP="00760ED1">
      <w:pPr>
        <w:widowControl/>
        <w:spacing w:after="200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F3715" w:rsidRPr="004F3715" w:rsidRDefault="004F3715" w:rsidP="00760E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F371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F3715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Карнобат, съгласно приложения списък .</w:t>
      </w:r>
    </w:p>
    <w:p w:rsidR="004F3715" w:rsidRPr="004F3715" w:rsidRDefault="004F3715" w:rsidP="00760E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F371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F371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F3715" w:rsidRPr="004F3715" w:rsidRDefault="004F3715" w:rsidP="00760E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F371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F371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Карнобат, лицата съгласно приложения списък.</w:t>
      </w:r>
    </w:p>
    <w:p w:rsidR="004F3715" w:rsidRPr="004F3715" w:rsidRDefault="004F3715" w:rsidP="00760E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F3715" w:rsidRPr="004F3715" w:rsidRDefault="004F3715" w:rsidP="00760E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F3715" w:rsidRPr="004F3715" w:rsidRDefault="004F3715" w:rsidP="00760E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371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81990" w:rsidRPr="00281990" w:rsidRDefault="00281990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700DC1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Pr="00700DC1">
        <w:rPr>
          <w:rFonts w:ascii="Arial" w:eastAsia="Times New Roman" w:hAnsi="Arial" w:cs="Arial"/>
          <w:color w:val="auto"/>
          <w:sz w:val="22"/>
          <w:szCs w:val="22"/>
          <w:lang w:bidi="ar-SA"/>
        </w:rPr>
        <w:t>в 1</w:t>
      </w:r>
      <w:r w:rsidR="00700DC1" w:rsidRPr="00700DC1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700DC1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700DC1" w:rsidRPr="00700DC1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Pr="00700DC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01FEF" w:rsidRDefault="00C01FEF" w:rsidP="00311697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311697" w:rsidRPr="00311697" w:rsidRDefault="00311697" w:rsidP="00311697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311697">
        <w:rPr>
          <w:rFonts w:ascii="Arial" w:eastAsia="Times New Roman" w:hAnsi="Arial" w:cs="Arial"/>
          <w:b/>
          <w:sz w:val="22"/>
          <w:szCs w:val="22"/>
          <w:lang w:val="en-US" w:bidi="ar-SA"/>
        </w:rPr>
        <w:t>1</w:t>
      </w: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>75– НС</w:t>
      </w:r>
    </w:p>
    <w:p w:rsidR="00311697" w:rsidRPr="00311697" w:rsidRDefault="00311697" w:rsidP="00311697">
      <w:pPr>
        <w:widowControl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311697" w:rsidRPr="00311697" w:rsidRDefault="00311697" w:rsidP="00C01FEF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1169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Pr="0031169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K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ОАЛИЦИЯ „АБВ –Движение 21“ за избори за Народно събрание на 26 март 2017 г.</w:t>
      </w:r>
    </w:p>
    <w:p w:rsidR="00311697" w:rsidRPr="00311697" w:rsidRDefault="00311697" w:rsidP="00C01FEF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е подадено заявление № 03/</w:t>
      </w:r>
      <w:r w:rsidRPr="0031169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16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31169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5:18</w:t>
      </w:r>
      <w:r w:rsidRPr="0031169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 за регистрация на застъпници за кандидатската листа издигната от КП „АБВ- Движение 21“  в изборите за Народно събрание на 26 март 2017 г., подписано от Александър Панайотов Стефанов, като пълномощник на представляващите КП „АБВ- Движение 21“  - Константин Василев Проданов и Татяна Дончева Тотева.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311697" w:rsidRPr="00311697" w:rsidRDefault="00311697" w:rsidP="00C01FEF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311697" w:rsidRPr="00311697" w:rsidRDefault="00311697" w:rsidP="00C01FEF">
      <w:pPr>
        <w:widowControl/>
        <w:spacing w:after="200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311697" w:rsidRPr="00311697" w:rsidRDefault="00311697" w:rsidP="00C01FEF">
      <w:pPr>
        <w:widowControl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  3/трима/ ЗАСТЪПНИЦИ на кандидатите от  кандидатската листа издигната от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„АБВ- Движение 21“ 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 за община Бургас.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  5/ петима/ ЗАСТЪПНИЦИ на кандидатите от  кандидатската листа издигната от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„АБВ- Движение 21“ 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 за община Приморско.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  9/ девет/ ЗАСТЪПНИЦИ на кандидатите от  кандидатската листа издигната от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„АБВ- Движение 21“ 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 за община Айтос.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11697">
        <w:rPr>
          <w:rFonts w:ascii="Arial" w:eastAsia="Times New Roman" w:hAnsi="Arial" w:cs="Arial"/>
          <w:b/>
          <w:sz w:val="22"/>
          <w:szCs w:val="22"/>
          <w:lang w:bidi="ar-SA"/>
        </w:rPr>
        <w:t>ОТКАЗВА</w:t>
      </w:r>
      <w:r w:rsidRPr="00311697">
        <w:rPr>
          <w:rFonts w:ascii="Arial" w:eastAsia="Times New Roman" w:hAnsi="Arial" w:cs="Arial"/>
          <w:sz w:val="22"/>
          <w:szCs w:val="22"/>
          <w:lang w:bidi="ar-SA"/>
        </w:rPr>
        <w:t xml:space="preserve"> да регистрира 1 застъпник, а именно: Николай Христов Димитров, тъй като същият е регистриран като представител на друга партия.</w:t>
      </w:r>
      <w:r w:rsidRPr="0031169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311697" w:rsidRPr="00311697" w:rsidRDefault="00311697" w:rsidP="00C01FE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11697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311697" w:rsidRPr="00311697" w:rsidRDefault="00311697" w:rsidP="0031169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0E3740"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0E3740"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95C2C" w:rsidRPr="000E3740" w:rsidRDefault="00695C2C" w:rsidP="000E3740">
      <w:pPr>
        <w:widowControl/>
        <w:shd w:val="clear" w:color="auto" w:fill="FFFFFF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E374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95C2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176 </w:t>
      </w:r>
      <w:r w:rsidRPr="00695C2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0E3740" w:rsidRDefault="000E3740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0E3740" w:rsidRPr="00695C2C" w:rsidRDefault="000E3740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244/2</w:t>
      </w:r>
      <w:r w:rsidRPr="00695C2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1.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</w:t>
      </w:r>
      <w:r w:rsidRPr="00695C2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подписано от упълномощени представители нa KП „Реформаторски блок-Глас народен“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пром</w:t>
      </w:r>
      <w:r w:rsidRPr="00695C2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e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ните е представен и на технически носител в  „Еxcel“  формат.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95C2C" w:rsidRDefault="00695C2C" w:rsidP="000E3740">
      <w:pPr>
        <w:widowControl/>
        <w:shd w:val="clear" w:color="auto" w:fill="FFFFFF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E3740" w:rsidRPr="00695C2C" w:rsidRDefault="000E3740" w:rsidP="000E3740">
      <w:pPr>
        <w:widowControl/>
        <w:shd w:val="clear" w:color="auto" w:fill="FFFFFF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95C2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95C2C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695C2C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5C2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95C2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5C2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95C2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695C2C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695C2C" w:rsidRPr="00695C2C" w:rsidRDefault="00695C2C" w:rsidP="000E3740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95C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95C2C" w:rsidRPr="00695C2C" w:rsidRDefault="00695C2C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0E3740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0E3740"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47</w:t>
      </w:r>
      <w:r w:rsidRPr="000E374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>2 от дневния ред</w:t>
      </w:r>
    </w:p>
    <w:p w:rsidR="001F0A4B" w:rsidRDefault="00615DCC" w:rsidP="001F0A4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F0A4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15DCC" w:rsidRPr="00615DCC" w:rsidRDefault="00615DCC" w:rsidP="00615DC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15DC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615DC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</w:t>
      </w:r>
      <w:r w:rsidRPr="00615DC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7– НС</w:t>
      </w:r>
    </w:p>
    <w:p w:rsidR="00615DCC" w:rsidRPr="00615DCC" w:rsidRDefault="00615DCC" w:rsidP="001F0A4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615DCC" w:rsidRPr="00615DCC" w:rsidRDefault="00615DCC" w:rsidP="001F0A4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245/21</w:t>
      </w:r>
      <w:r w:rsidRPr="00615DC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Александър Панайотов Стефанов- упълномощен представител на Коалиция „АБВ“,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excel  формат.</w:t>
      </w:r>
    </w:p>
    <w:p w:rsidR="003E7F17" w:rsidRDefault="00615DCC" w:rsidP="003E7F1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15DCC" w:rsidRPr="00615DCC" w:rsidRDefault="00615DCC" w:rsidP="003E7F1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15DC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15DCC" w:rsidRPr="00615DCC" w:rsidRDefault="00615DCC" w:rsidP="001F0A4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15DC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15DC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615DCC" w:rsidRPr="00615DCC" w:rsidRDefault="00615DCC" w:rsidP="001F0A4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15DC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15DC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15DCC" w:rsidRPr="00615DCC" w:rsidRDefault="00615DCC" w:rsidP="001F0A4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15DC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15DC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615DCC" w:rsidRPr="00615DCC" w:rsidRDefault="00615DCC" w:rsidP="001F0A4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15DC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523DD7" w:rsidRDefault="00523DD7" w:rsidP="001F0A4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15DCC" w:rsidRPr="00615DCC" w:rsidRDefault="00615DCC" w:rsidP="001F0A4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15DC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15DCC" w:rsidRPr="00615DCC" w:rsidRDefault="00615DCC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523DD7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523DD7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523DD7" w:rsidRPr="00523DD7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523DD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48</w:t>
      </w:r>
      <w:r w:rsidRPr="00523D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02333" w:rsidRPr="00402333" w:rsidRDefault="00402333" w:rsidP="00DE7AF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02333" w:rsidRPr="00402333" w:rsidRDefault="00402333" w:rsidP="00402333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40233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</w:t>
      </w: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8– НС</w:t>
      </w:r>
    </w:p>
    <w:p w:rsidR="00402333" w:rsidRPr="00402333" w:rsidRDefault="00402333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402333" w:rsidRPr="00402333" w:rsidRDefault="00402333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246/21</w:t>
      </w:r>
      <w:r w:rsidRPr="0040233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Александър Панайотов Стефанов- упълномощен представител на Коалиция „АБВ“, за извършване на промени в състави на </w:t>
      </w: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excel  формат.</w:t>
      </w:r>
    </w:p>
    <w:p w:rsidR="00402333" w:rsidRPr="00402333" w:rsidRDefault="00402333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02333" w:rsidRPr="00402333" w:rsidRDefault="00402333" w:rsidP="00DE7AF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02333" w:rsidRPr="00402333" w:rsidRDefault="00402333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02333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402333" w:rsidRPr="00402333" w:rsidRDefault="00402333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0233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02333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02333" w:rsidRPr="00402333" w:rsidRDefault="00402333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02333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0233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Несебър, лицата съгласно приложения списък.</w:t>
      </w:r>
    </w:p>
    <w:p w:rsidR="00402333" w:rsidRPr="00402333" w:rsidRDefault="00402333" w:rsidP="00DE7AF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233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E7AF7" w:rsidRDefault="00DE7AF7" w:rsidP="00DE7AF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15DCC" w:rsidRDefault="00402333" w:rsidP="00DE7AF7">
      <w:pPr>
        <w:widowControl/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0233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615DCC" w:rsidRDefault="00615DCC" w:rsidP="00DE7AF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E7AF7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DE7AF7"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70865">
        <w:rPr>
          <w:rFonts w:ascii="Arial" w:eastAsia="Times New Roman" w:hAnsi="Arial" w:cs="Arial"/>
          <w:color w:val="auto"/>
          <w:sz w:val="22"/>
          <w:szCs w:val="22"/>
          <w:lang w:bidi="ar-SA"/>
        </w:rPr>
        <w:t>49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B3682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B3682" w:rsidRPr="008B3682" w:rsidRDefault="008B3682" w:rsidP="00DE7AF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B3682" w:rsidRPr="008B3682" w:rsidRDefault="008B3682" w:rsidP="008B368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8B368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17</w:t>
      </w: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9– НС</w:t>
      </w:r>
    </w:p>
    <w:p w:rsidR="008B3682" w:rsidRPr="008B3682" w:rsidRDefault="008B3682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8B3682" w:rsidRPr="008B3682" w:rsidRDefault="008B3682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247/21</w:t>
      </w:r>
      <w:r w:rsidRPr="008B368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Александър Панайотов Стефанов- упълномощен представител на Коалиция „АБВ“,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excel  формат.</w:t>
      </w:r>
    </w:p>
    <w:p w:rsidR="008B3682" w:rsidRPr="008B3682" w:rsidRDefault="008B3682" w:rsidP="00DE7AF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B3682" w:rsidRPr="008B3682" w:rsidRDefault="008B3682" w:rsidP="00DE7AF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B3682" w:rsidRPr="008B3682" w:rsidRDefault="008B3682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8B3682">
        <w:rPr>
          <w:rFonts w:ascii="Arial" w:eastAsia="Times New Roman" w:hAnsi="Arial" w:cs="Arial"/>
          <w:sz w:val="22"/>
          <w:szCs w:val="22"/>
          <w:lang w:bidi="ar-SA"/>
        </w:rPr>
        <w:t>длъжностно лице от съставите на СИК в община Айтос, съгласно приложения списък .</w:t>
      </w:r>
    </w:p>
    <w:p w:rsidR="008B3682" w:rsidRPr="008B3682" w:rsidRDefault="008B3682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B368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8B3682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на СИК.</w:t>
      </w:r>
    </w:p>
    <w:p w:rsidR="008B3682" w:rsidRPr="008B3682" w:rsidRDefault="008B3682" w:rsidP="00DE7AF7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B368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8B368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в община Айтос, лицето съгласно приложения списък.</w:t>
      </w:r>
    </w:p>
    <w:p w:rsidR="008B3682" w:rsidRPr="008B3682" w:rsidRDefault="008B3682" w:rsidP="00DE7AF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8B3682" w:rsidRPr="008B3682" w:rsidRDefault="008B3682" w:rsidP="00DE7AF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B3682" w:rsidRPr="008B3682" w:rsidRDefault="008B3682" w:rsidP="00DE7AF7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B36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B3682" w:rsidRPr="008B3682" w:rsidRDefault="008B3682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DE7AF7"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>50</w:t>
      </w:r>
      <w:r w:rsidRPr="00DE7AF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356C2" w:rsidRPr="006356C2" w:rsidRDefault="006356C2" w:rsidP="00FC44EB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6356C2" w:rsidRPr="006356C2" w:rsidRDefault="006356C2" w:rsidP="006356C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180– НС</w:t>
      </w:r>
    </w:p>
    <w:p w:rsidR="006356C2" w:rsidRPr="006356C2" w:rsidRDefault="006356C2" w:rsidP="00FC44E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Сунгурларе</w:t>
      </w:r>
    </w:p>
    <w:p w:rsidR="006356C2" w:rsidRPr="006356C2" w:rsidRDefault="006356C2" w:rsidP="00FC44EB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248/21</w:t>
      </w:r>
      <w:r w:rsidRPr="006356C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Александър Панайотов Стефанов- упълномощен представител на Коалиция „АБВ“,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представляващия Коалиция „АБВ“. Списъкът с промените е представен и на технически носител в  excel  формат.</w:t>
      </w:r>
    </w:p>
    <w:p w:rsidR="00E76FBA" w:rsidRDefault="006356C2" w:rsidP="00E76FBA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356C2" w:rsidRPr="006356C2" w:rsidRDefault="006356C2" w:rsidP="00E76FBA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356C2" w:rsidRPr="006356C2" w:rsidRDefault="006356C2" w:rsidP="00FC44E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356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356C2">
        <w:rPr>
          <w:rFonts w:ascii="Arial" w:eastAsia="Times New Roman" w:hAnsi="Arial" w:cs="Arial"/>
          <w:sz w:val="22"/>
          <w:szCs w:val="22"/>
          <w:lang w:bidi="ar-SA"/>
        </w:rPr>
        <w:t>длъжностното лице от съставите на СИК в община Сунгурларе, съгласно приложения списък .</w:t>
      </w:r>
    </w:p>
    <w:p w:rsidR="006356C2" w:rsidRPr="006356C2" w:rsidRDefault="006356C2" w:rsidP="00FC44E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356C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356C2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на СИК.</w:t>
      </w:r>
    </w:p>
    <w:p w:rsidR="006356C2" w:rsidRPr="006356C2" w:rsidRDefault="006356C2" w:rsidP="00FC44EB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356C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356C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в община Сунгурларе, лицето съгласно приложения списък.</w:t>
      </w:r>
    </w:p>
    <w:p w:rsidR="006356C2" w:rsidRPr="006356C2" w:rsidRDefault="006356C2" w:rsidP="00FC44E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6356C2" w:rsidRPr="006356C2" w:rsidRDefault="006356C2" w:rsidP="00FC44E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6356C2" w:rsidRPr="006356C2" w:rsidRDefault="006356C2" w:rsidP="00FC44EB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356C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356C2" w:rsidRPr="006356C2" w:rsidRDefault="006356C2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656FA0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D65673" w:rsidRPr="00656FA0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656FA0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65673" w:rsidRPr="00656FA0">
        <w:rPr>
          <w:rFonts w:ascii="Arial" w:eastAsia="Times New Roman" w:hAnsi="Arial" w:cs="Arial"/>
          <w:color w:val="auto"/>
          <w:sz w:val="22"/>
          <w:szCs w:val="22"/>
          <w:lang w:bidi="ar-SA"/>
        </w:rPr>
        <w:t>51</w:t>
      </w:r>
      <w:r w:rsidRPr="00656FA0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Pr="00656FA0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656FA0">
        <w:rPr>
          <w:rFonts w:ascii="Arial" w:hAnsi="Arial" w:cs="Arial"/>
          <w:color w:val="auto"/>
          <w:sz w:val="22"/>
          <w:szCs w:val="22"/>
          <w:u w:val="single"/>
        </w:rPr>
        <w:t>По т.16 от дневния ред</w:t>
      </w:r>
    </w:p>
    <w:p w:rsidR="001C587F" w:rsidRPr="001C587F" w:rsidRDefault="001C587F" w:rsidP="00656FA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C587F" w:rsidRPr="001C587F" w:rsidRDefault="001C587F" w:rsidP="001C587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181– НС</w:t>
      </w:r>
    </w:p>
    <w:p w:rsidR="001C587F" w:rsidRPr="001C587F" w:rsidRDefault="001C587F" w:rsidP="00656FA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Поморие</w:t>
      </w:r>
    </w:p>
    <w:p w:rsidR="001C587F" w:rsidRPr="001C587F" w:rsidRDefault="001C587F" w:rsidP="00656FA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253/ </w:t>
      </w:r>
      <w:r w:rsidRPr="001C58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Pr="001C58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excel  формат.</w:t>
      </w:r>
    </w:p>
    <w:p w:rsidR="001C587F" w:rsidRPr="001C587F" w:rsidRDefault="001C587F" w:rsidP="00656FA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1C587F" w:rsidRPr="001C587F" w:rsidRDefault="001C587F" w:rsidP="00656FA0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1C587F" w:rsidRPr="001C587F" w:rsidRDefault="001C587F" w:rsidP="00656FA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C58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1C587F">
        <w:rPr>
          <w:rFonts w:ascii="Arial" w:eastAsia="Times New Roman" w:hAnsi="Arial" w:cs="Arial"/>
          <w:sz w:val="22"/>
          <w:szCs w:val="22"/>
          <w:lang w:bidi="ar-SA"/>
        </w:rPr>
        <w:t>длъжностното лице от състава на СИК 02-17-00-031 в община Поморие, съгласно приложения списък .</w:t>
      </w:r>
    </w:p>
    <w:p w:rsidR="001C587F" w:rsidRPr="001C587F" w:rsidRDefault="001C587F" w:rsidP="00656FA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C587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1C587F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 на СИК.</w:t>
      </w:r>
    </w:p>
    <w:p w:rsidR="001C587F" w:rsidRPr="001C587F" w:rsidRDefault="001C587F" w:rsidP="00656FA0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1C587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1C587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02-17-00-031 в община Поморие, лицето съгласно приложения списък.</w:t>
      </w:r>
    </w:p>
    <w:p w:rsidR="001C587F" w:rsidRPr="001C587F" w:rsidRDefault="001C587F" w:rsidP="00656FA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1C587F" w:rsidRPr="001C587F" w:rsidRDefault="001C587F" w:rsidP="00656FA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1C587F" w:rsidRPr="001C587F" w:rsidRDefault="001C587F" w:rsidP="00656FA0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58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E4443" w:rsidRPr="002E4443" w:rsidRDefault="002E444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D65673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D65673" w:rsidRP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65673" w:rsidRP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>52</w:t>
      </w:r>
      <w:r w:rsidRPr="00D6567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17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E4443" w:rsidRPr="002E4443" w:rsidRDefault="002E4443" w:rsidP="00E71C5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E4443" w:rsidRPr="002E4443" w:rsidRDefault="002E4443" w:rsidP="002E4443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2E444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82– НС</w:t>
      </w:r>
    </w:p>
    <w:p w:rsidR="002E4443" w:rsidRPr="002E4443" w:rsidRDefault="002E4443" w:rsidP="00E71C5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Сунгурларе</w:t>
      </w:r>
    </w:p>
    <w:p w:rsidR="002E4443" w:rsidRPr="002E4443" w:rsidRDefault="002E4443" w:rsidP="00E71C5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№252/</w:t>
      </w:r>
      <w:r w:rsidRPr="002E444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Pr="002E444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excel  формат.</w:t>
      </w:r>
    </w:p>
    <w:p w:rsidR="002E4443" w:rsidRPr="002E4443" w:rsidRDefault="002E4443" w:rsidP="00E71C5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2E4443" w:rsidRPr="002E4443" w:rsidRDefault="002E4443" w:rsidP="00E71C59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2E4443" w:rsidRPr="002E4443" w:rsidRDefault="002E4443" w:rsidP="00E71C5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E4443">
        <w:rPr>
          <w:rFonts w:ascii="Arial" w:eastAsia="Times New Roman" w:hAnsi="Arial" w:cs="Arial"/>
          <w:sz w:val="22"/>
          <w:szCs w:val="22"/>
          <w:lang w:bidi="ar-SA"/>
        </w:rPr>
        <w:t>длъжностното лице от състава на СИК 02- 23- 00- 023 в община Сунгурларе, съгласно приложения списък .</w:t>
      </w:r>
    </w:p>
    <w:p w:rsidR="002E4443" w:rsidRPr="002E4443" w:rsidRDefault="002E4443" w:rsidP="00E71C5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E444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2E4443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 на СИК.</w:t>
      </w:r>
    </w:p>
    <w:p w:rsidR="002E4443" w:rsidRPr="002E4443" w:rsidRDefault="002E4443" w:rsidP="00E71C59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2E4443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2E444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02- 23- 00- 023 в община Сунгурларе, лицето съгласно приложения списък.</w:t>
      </w:r>
    </w:p>
    <w:p w:rsidR="002E4443" w:rsidRPr="002E4443" w:rsidRDefault="002E4443" w:rsidP="00E71C5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на СИК.</w:t>
      </w:r>
    </w:p>
    <w:p w:rsidR="002E4443" w:rsidRPr="002E4443" w:rsidRDefault="002E4443" w:rsidP="00E71C5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2E4443" w:rsidRPr="002E4443" w:rsidRDefault="002E4443" w:rsidP="00E71C59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E444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E4443" w:rsidRPr="002E4443" w:rsidRDefault="002E444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8039CD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8039CD"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8039CD"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3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1257F" w:rsidRPr="0041257F" w:rsidRDefault="0041257F" w:rsidP="008039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1257F" w:rsidRPr="0041257F" w:rsidRDefault="0041257F" w:rsidP="0041257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 xml:space="preserve">№ </w:t>
      </w:r>
      <w:r w:rsidRPr="0041257F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</w:t>
      </w:r>
      <w:r w:rsidRPr="0041257F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3</w:t>
      </w: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Бургас</w:t>
      </w:r>
    </w:p>
    <w:p w:rsidR="008039CD" w:rsidRPr="0041257F" w:rsidRDefault="008039CD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1257F" w:rsidRP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№251/</w:t>
      </w:r>
      <w:r w:rsidRPr="004125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Pr="004125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„Еxcel“  формат.</w:t>
      </w:r>
    </w:p>
    <w:p w:rsidR="0041257F" w:rsidRP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1257F" w:rsidRDefault="0041257F" w:rsidP="008039CD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039CD" w:rsidRPr="0041257F" w:rsidRDefault="008039CD" w:rsidP="008039CD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41257F" w:rsidRPr="0041257F" w:rsidRDefault="0041257F" w:rsidP="008039CD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1257F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съставите на СИК в община Бургас, съгласно приложения списък .</w:t>
      </w:r>
    </w:p>
    <w:p w:rsidR="0041257F" w:rsidRPr="0041257F" w:rsidRDefault="0041257F" w:rsidP="008039CD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1257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1257F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 на заменените  членове  на СИК.</w:t>
      </w:r>
    </w:p>
    <w:p w:rsidR="0041257F" w:rsidRPr="0041257F" w:rsidRDefault="0041257F" w:rsidP="008039CD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1257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1257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 длъжности  в съставите на СИК в община Бургас, съгласно приложения списък.</w:t>
      </w:r>
    </w:p>
    <w:p w:rsidR="0041257F" w:rsidRP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 членове на СИК.</w:t>
      </w:r>
    </w:p>
    <w:p w:rsidR="0041257F" w:rsidRP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1257F" w:rsidRPr="0041257F" w:rsidRDefault="0041257F" w:rsidP="008039CD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125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1257F" w:rsidRDefault="0041257F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8039CD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18,</w:t>
      </w:r>
      <w:r w:rsidR="008039CD"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>54</w:t>
      </w:r>
      <w:r w:rsidRPr="008039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126CA" w:rsidRPr="000126CA" w:rsidRDefault="000126CA" w:rsidP="00B1690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126CA" w:rsidRPr="000126CA" w:rsidRDefault="000126CA" w:rsidP="000126CA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0126CA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84– НС</w:t>
      </w:r>
    </w:p>
    <w:p w:rsidR="000126CA" w:rsidRPr="000126CA" w:rsidRDefault="000126CA" w:rsidP="00B1690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Айтос</w:t>
      </w:r>
    </w:p>
    <w:p w:rsidR="000126CA" w:rsidRPr="000126CA" w:rsidRDefault="000126CA" w:rsidP="00B1690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</w:t>
      </w:r>
      <w:r w:rsidRPr="000126C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50/</w:t>
      </w:r>
      <w:r w:rsidRPr="000126C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Pr="000126C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excel  формат.</w:t>
      </w:r>
    </w:p>
    <w:p w:rsidR="000126CA" w:rsidRPr="000126CA" w:rsidRDefault="000126CA" w:rsidP="00B1690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126CA" w:rsidRPr="000126CA" w:rsidRDefault="000126CA" w:rsidP="00B1690C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126CA" w:rsidRPr="000126CA" w:rsidRDefault="000126CA" w:rsidP="00B1690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0126CA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Айтос</w:t>
      </w:r>
      <w:r w:rsidRPr="000126CA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0126CA" w:rsidRPr="000126CA" w:rsidRDefault="000126CA" w:rsidP="00B1690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126CA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0126CA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126CA" w:rsidRPr="000126CA" w:rsidRDefault="000126CA" w:rsidP="00B1690C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126CA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0126CA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Айтос</w:t>
      </w:r>
      <w:r w:rsidRPr="000126CA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0126CA" w:rsidRPr="000126CA" w:rsidRDefault="000126CA" w:rsidP="00B1690C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126CA" w:rsidRPr="000126CA" w:rsidRDefault="000126CA" w:rsidP="00B1690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0126CA" w:rsidRPr="000126CA" w:rsidRDefault="000126CA" w:rsidP="00B1690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126C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126CA" w:rsidRPr="000126CA" w:rsidRDefault="000126CA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B1690C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B1690C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B1690C" w:rsidRPr="00B1690C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B1690C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1690C" w:rsidRPr="00B1690C">
        <w:rPr>
          <w:rFonts w:ascii="Arial" w:eastAsia="Times New Roman" w:hAnsi="Arial" w:cs="Arial"/>
          <w:color w:val="auto"/>
          <w:sz w:val="22"/>
          <w:szCs w:val="22"/>
          <w:lang w:bidi="ar-SA"/>
        </w:rPr>
        <w:t>55</w:t>
      </w:r>
      <w:r w:rsidRPr="00B1690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9F6715" w:rsidRPr="00D40A7F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</w:rPr>
        <w:t>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ED0C7D" w:rsidRPr="00ED0C7D" w:rsidRDefault="00ED0C7D" w:rsidP="002F1226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ED0C7D" w:rsidRPr="00ED0C7D" w:rsidRDefault="00ED0C7D" w:rsidP="00ED0C7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ED0C7D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85– НС</w:t>
      </w:r>
    </w:p>
    <w:p w:rsidR="00ED0C7D" w:rsidRPr="00ED0C7D" w:rsidRDefault="00ED0C7D" w:rsidP="002F1226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ED0C7D" w:rsidRPr="00ED0C7D" w:rsidRDefault="00ED0C7D" w:rsidP="002F1226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254/21</w:t>
      </w:r>
      <w:r w:rsidRPr="00ED0C7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Милена Янева Куртова- Радева- упълномощен представител на КП „БСП лява България“,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excel  формат.</w:t>
      </w:r>
    </w:p>
    <w:p w:rsidR="00ED0C7D" w:rsidRPr="00ED0C7D" w:rsidRDefault="00ED0C7D" w:rsidP="002F1226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ED0C7D" w:rsidRPr="00ED0C7D" w:rsidRDefault="00ED0C7D" w:rsidP="002F1226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ED0C7D" w:rsidRPr="00ED0C7D" w:rsidRDefault="00ED0C7D" w:rsidP="002F1226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D0C7D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Айтос, съгласно приложения списък .</w:t>
      </w:r>
    </w:p>
    <w:p w:rsidR="00ED0C7D" w:rsidRPr="00ED0C7D" w:rsidRDefault="00ED0C7D" w:rsidP="002F1226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D0C7D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ED0C7D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ED0C7D" w:rsidRPr="00ED0C7D" w:rsidRDefault="00ED0C7D" w:rsidP="002F1226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D0C7D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ED0C7D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Айтос, лицата, съгласно приложения списък.</w:t>
      </w:r>
    </w:p>
    <w:p w:rsidR="00ED0C7D" w:rsidRPr="00ED0C7D" w:rsidRDefault="00ED0C7D" w:rsidP="002F1226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ED0C7D" w:rsidRPr="00ED0C7D" w:rsidRDefault="00ED0C7D" w:rsidP="002F1226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ED0C7D" w:rsidRPr="00ED0C7D" w:rsidRDefault="00ED0C7D" w:rsidP="002F1226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B0313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924F8C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56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B0313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960D7" w:rsidRPr="000960D7" w:rsidRDefault="000960D7" w:rsidP="00924F8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0960D7" w:rsidRPr="000960D7" w:rsidRDefault="000960D7" w:rsidP="000960D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0960D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186</w:t>
      </w: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0960D7" w:rsidRPr="000960D7" w:rsidRDefault="000960D7" w:rsidP="00924F8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Несебър</w:t>
      </w:r>
    </w:p>
    <w:p w:rsidR="000960D7" w:rsidRPr="000960D7" w:rsidRDefault="000960D7" w:rsidP="00924F8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255/21</w:t>
      </w:r>
      <w:r w:rsidRPr="000960D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Неслян Осман Тодорова- упълномощен представител на ПП „ДПС“,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„Еxcel „ формат.</w:t>
      </w:r>
    </w:p>
    <w:p w:rsidR="000960D7" w:rsidRPr="000960D7" w:rsidRDefault="000960D7" w:rsidP="00924F8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0960D7" w:rsidRPr="000960D7" w:rsidRDefault="000960D7" w:rsidP="00924F8C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0960D7" w:rsidRPr="000960D7" w:rsidRDefault="000960D7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0960D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0960D7" w:rsidRPr="000960D7" w:rsidRDefault="000960D7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960D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0960D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0960D7" w:rsidRPr="000960D7" w:rsidRDefault="000960D7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0960D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0960D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Несебър, лицата съгласно приложения списък.</w:t>
      </w:r>
    </w:p>
    <w:p w:rsidR="000960D7" w:rsidRPr="000960D7" w:rsidRDefault="000960D7" w:rsidP="00924F8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0960D7" w:rsidRPr="000960D7" w:rsidRDefault="000960D7" w:rsidP="000960D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0960D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24F8C" w:rsidRPr="00ED0C7D" w:rsidRDefault="00924F8C" w:rsidP="00924F8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0C7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B0313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Default="008B0313" w:rsidP="00924F8C">
      <w:pPr>
        <w:widowControl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57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B0313" w:rsidRPr="00D40A7F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F6715" w:rsidRDefault="009F6715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D40A7F">
        <w:rPr>
          <w:rFonts w:ascii="Arial" w:hAnsi="Arial" w:cs="Arial"/>
          <w:sz w:val="22"/>
          <w:szCs w:val="22"/>
          <w:u w:val="single"/>
        </w:rPr>
        <w:t>2 от дневния ред</w:t>
      </w:r>
    </w:p>
    <w:p w:rsidR="00D804E0" w:rsidRPr="00D804E0" w:rsidRDefault="00D804E0" w:rsidP="00924F8C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804E0" w:rsidRPr="00D804E0" w:rsidRDefault="00D804E0" w:rsidP="00D804E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D804E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1</w:t>
      </w: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8</w:t>
      </w:r>
      <w:r w:rsidRPr="00D804E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</w:t>
      </w: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D804E0" w:rsidRPr="00D804E0" w:rsidRDefault="00D804E0" w:rsidP="00924F8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D804E0" w:rsidRPr="00D804E0" w:rsidRDefault="00D804E0" w:rsidP="00924F8C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 № 257/21</w:t>
      </w:r>
      <w:r w:rsidRPr="00D804E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„Еxcel“  формат.</w:t>
      </w:r>
    </w:p>
    <w:p w:rsidR="009E096A" w:rsidRDefault="00D804E0" w:rsidP="009E096A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D804E0" w:rsidRPr="00D804E0" w:rsidRDefault="00D804E0" w:rsidP="009E096A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D804E0" w:rsidRPr="00D804E0" w:rsidRDefault="00D804E0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804E0">
        <w:rPr>
          <w:rFonts w:ascii="Arial" w:eastAsia="Times New Roman" w:hAnsi="Arial" w:cs="Arial"/>
          <w:sz w:val="22"/>
          <w:szCs w:val="22"/>
          <w:lang w:bidi="ar-SA"/>
        </w:rPr>
        <w:t>длъжностните лице от състава на СИК в община Бургас, съгласно приложения списък .</w:t>
      </w:r>
    </w:p>
    <w:p w:rsidR="00D804E0" w:rsidRPr="00D804E0" w:rsidRDefault="00D804E0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804E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804E0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 на СИК.</w:t>
      </w:r>
    </w:p>
    <w:p w:rsidR="00D804E0" w:rsidRPr="00D804E0" w:rsidRDefault="00D804E0" w:rsidP="00924F8C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804E0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804E0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лицата, съгласно приложения списък.</w:t>
      </w:r>
    </w:p>
    <w:p w:rsidR="00D804E0" w:rsidRPr="00D804E0" w:rsidRDefault="00D804E0" w:rsidP="00924F8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804E0" w:rsidRPr="00D804E0" w:rsidRDefault="00D804E0" w:rsidP="00924F8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D804E0" w:rsidRPr="00D804E0" w:rsidRDefault="00D804E0" w:rsidP="00924F8C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804E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804E0" w:rsidRPr="00D804E0" w:rsidRDefault="00D804E0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924F8C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прието в 1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24F8C"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>58</w:t>
      </w:r>
      <w:r w:rsidRPr="00924F8C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B0313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B0313" w:rsidRPr="00D40A7F" w:rsidRDefault="008B0313" w:rsidP="009F671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518F8" w:rsidRDefault="009F6715" w:rsidP="00A518F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45CB6" w:rsidRPr="00345CB6" w:rsidRDefault="00345CB6" w:rsidP="00A518F8">
      <w:pPr>
        <w:tabs>
          <w:tab w:val="right" w:pos="3000"/>
          <w:tab w:val="right" w:pos="3466"/>
          <w:tab w:val="left" w:pos="3563"/>
        </w:tabs>
        <w:ind w:firstLine="567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345CB6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 w:rsidR="00A518F8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</w:t>
      </w:r>
      <w:r w:rsidRPr="00345CB6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345CB6">
        <w:rPr>
          <w:rFonts w:ascii="Arial" w:eastAsia="Times New Roman" w:hAnsi="Arial" w:cs="Arial"/>
          <w:b/>
          <w:sz w:val="22"/>
          <w:szCs w:val="22"/>
          <w:lang w:val="en-US" w:bidi="ar-SA"/>
        </w:rPr>
        <w:t>188-</w:t>
      </w:r>
      <w:r w:rsidRPr="00345CB6">
        <w:rPr>
          <w:rFonts w:ascii="Arial" w:eastAsia="Times New Roman" w:hAnsi="Arial" w:cs="Arial"/>
          <w:b/>
          <w:sz w:val="22"/>
          <w:szCs w:val="22"/>
          <w:lang w:bidi="ar-SA"/>
        </w:rPr>
        <w:t>НС</w:t>
      </w:r>
    </w:p>
    <w:p w:rsidR="00345CB6" w:rsidRPr="00345CB6" w:rsidRDefault="00345CB6" w:rsidP="00A518F8">
      <w:pPr>
        <w:widowControl/>
        <w:shd w:val="clear" w:color="auto" w:fill="FEFEFE"/>
        <w:spacing w:before="100" w:beforeAutospacing="1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 xml:space="preserve">ОТНОСНО: допълване състава на работна група от специалисти 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На основание чл.63 от Изборния кодекс и във връзка с Решение № 009/07. 02. 20017г. на РИК Бургас и  Решение №001 от 16.09.2016г. на РИК Бургас и</w:t>
      </w:r>
      <w:r w:rsidRPr="00345C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Решение № 4131 – НС от </w:t>
      </w:r>
      <w:r w:rsidRPr="00345CB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27</w:t>
      </w:r>
      <w:r w:rsidRPr="00345CB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.01.2017 г. на ЦИК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 xml:space="preserve"> , Районна избирателна комисия- Бургас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b/>
          <w:bCs/>
          <w:sz w:val="22"/>
          <w:szCs w:val="22"/>
          <w:lang w:bidi="ar-SA"/>
        </w:rPr>
        <w:t> 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Допълва състава на работната група</w:t>
      </w:r>
      <w:r w:rsidRPr="00345CB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>която да подпомага РИК Бургас, със следните лица: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  <w:r w:rsidRPr="00345CB6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 xml:space="preserve">Зорница Младенова Копринкова 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  <w:r w:rsidRPr="00345CB6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 xml:space="preserve">Татяна Михайлова Цонкова 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  <w:r w:rsidRPr="00345CB6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>Имухан Самин Хюсеин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  <w:r w:rsidRPr="00345CB6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>Григорий Иванов Жеков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 Емине Ибрям Бекир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  <w:r w:rsidRPr="00345CB6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r w:rsidRPr="00345CB6">
        <w:rPr>
          <w:rFonts w:ascii="Arial" w:eastAsia="Times New Roman" w:hAnsi="Arial" w:cs="Arial"/>
          <w:sz w:val="22"/>
          <w:szCs w:val="22"/>
          <w:lang w:bidi="ar-SA"/>
        </w:rPr>
        <w:t>Нели Димитрова  Гюмова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 Данаил Антониев Средков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-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Възлага на председателя и секретаря на РИК Бургас, да предприемат необходимите действия, съгласно закона за изпълнение на настоящото решение.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Решението за назначаване на работна група да се изпрати на Областна администрация Бургас, с копие до Централна избирателна комисия.</w:t>
      </w: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45CB6" w:rsidRPr="00345CB6" w:rsidRDefault="00345CB6" w:rsidP="00A518F8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45CB6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обжалвано пред ЦИК, чрез РИК-Бургас, в 3 (три) дневен срок от обявяването му, на основание чл.73 от Изборния кодекс.</w:t>
      </w:r>
    </w:p>
    <w:p w:rsidR="00345CB6" w:rsidRPr="00345CB6" w:rsidRDefault="00345CB6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F671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9F6715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0313" w:rsidRPr="00D40A7F" w:rsidTr="00E6523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3" w:rsidRPr="00D40A7F" w:rsidRDefault="008B0313" w:rsidP="00E6523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B0313" w:rsidRPr="00D40A7F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B0313" w:rsidRPr="00A518F8" w:rsidRDefault="008B0313" w:rsidP="008B031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A518F8">
        <w:rPr>
          <w:rFonts w:ascii="Arial" w:eastAsia="Times New Roman" w:hAnsi="Arial" w:cs="Arial"/>
          <w:color w:val="auto"/>
          <w:sz w:val="22"/>
          <w:szCs w:val="22"/>
          <w:lang w:bidi="ar-SA"/>
        </w:rPr>
        <w:t>18,0</w:t>
      </w:r>
      <w:r w:rsidR="00A518F8" w:rsidRPr="00A518F8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A518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66458B" w:rsidRPr="00D40A7F" w:rsidRDefault="0066458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458B" w:rsidRPr="00A518F8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518F8">
        <w:rPr>
          <w:rFonts w:ascii="Arial" w:hAnsi="Arial" w:cs="Arial"/>
          <w:color w:val="auto"/>
          <w:sz w:val="22"/>
          <w:szCs w:val="22"/>
          <w:u w:val="single"/>
        </w:rPr>
        <w:t>По т.2</w:t>
      </w:r>
      <w:r w:rsidR="009F6715" w:rsidRPr="00A518F8">
        <w:rPr>
          <w:rFonts w:ascii="Arial" w:hAnsi="Arial" w:cs="Arial"/>
          <w:color w:val="auto"/>
          <w:sz w:val="22"/>
          <w:szCs w:val="22"/>
          <w:u w:val="single"/>
        </w:rPr>
        <w:t>4</w:t>
      </w:r>
      <w:r w:rsidRPr="00A518F8">
        <w:rPr>
          <w:rFonts w:ascii="Arial" w:hAnsi="Arial" w:cs="Arial"/>
          <w:color w:val="auto"/>
          <w:sz w:val="22"/>
          <w:szCs w:val="22"/>
          <w:u w:val="single"/>
        </w:rPr>
        <w:t xml:space="preserve"> от дневния ред</w:t>
      </w:r>
    </w:p>
    <w:p w:rsidR="0066458B" w:rsidRPr="0013124C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13124C" w:rsidRPr="003D2413" w:rsidRDefault="0013124C" w:rsidP="0013124C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A518F8">
        <w:rPr>
          <w:rFonts w:ascii="Arial" w:hAnsi="Arial" w:cs="Arial"/>
          <w:color w:val="auto"/>
          <w:sz w:val="22"/>
          <w:szCs w:val="22"/>
        </w:rPr>
        <w:t xml:space="preserve">Във връзка с организацията на работата на РИК Бургас в деня на изборите </w:t>
      </w:r>
      <w:r w:rsidR="003D2413" w:rsidRPr="003D2413">
        <w:rPr>
          <w:rFonts w:ascii="Arial" w:hAnsi="Arial" w:cs="Arial"/>
          <w:color w:val="auto"/>
          <w:sz w:val="22"/>
          <w:szCs w:val="22"/>
        </w:rPr>
        <w:t>за Народно събрание на 26 март 2017 г.</w:t>
      </w:r>
      <w:r w:rsidRPr="003D24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4F99">
        <w:rPr>
          <w:rFonts w:ascii="Arial" w:hAnsi="Arial" w:cs="Arial"/>
          <w:color w:val="auto"/>
          <w:sz w:val="22"/>
          <w:szCs w:val="22"/>
        </w:rPr>
        <w:t xml:space="preserve">комисията обсъди и прие следния </w:t>
      </w:r>
    </w:p>
    <w:p w:rsidR="0013124C" w:rsidRDefault="0013124C" w:rsidP="0013124C">
      <w:pPr>
        <w:ind w:firstLine="567"/>
        <w:jc w:val="both"/>
        <w:rPr>
          <w:rFonts w:ascii="Arial" w:hAnsi="Arial" w:cs="Arial"/>
        </w:rPr>
      </w:pPr>
    </w:p>
    <w:p w:rsidR="00156E5E" w:rsidRDefault="00156E5E" w:rsidP="00D14F99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en-US" w:bidi="ar-SA"/>
        </w:rPr>
      </w:pPr>
    </w:p>
    <w:p w:rsidR="00156E5E" w:rsidRDefault="00156E5E" w:rsidP="00D14F99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en-US" w:bidi="ar-SA"/>
        </w:rPr>
      </w:pP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lastRenderedPageBreak/>
        <w:t>ОПЕРАТИВЕН ПЛАН</w:t>
      </w: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за организацията на работата в РИК 02 Бургас в деня преди изборите за</w:t>
      </w: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народни представители на 26 март 2017 г. , в деня на изборите</w:t>
      </w:r>
      <w:r w:rsidRPr="00D14F9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за</w:t>
      </w: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народни представители на 26 март 2017 г., в нощта на приемането от РИК на изборните</w:t>
      </w:r>
      <w:r w:rsidRPr="00D14F99"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книжа и материали относно резултатите от изборите, </w:t>
      </w: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до предаването на протоколите и книжата в ЦИК</w:t>
      </w: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ПРЕДИЗБОРEН ДЕН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25 март 2017 г.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І. РАЗДАВАНЕ НА ИЗБОРНИ КНИЖА И МАТЕРИАЛИ ЗА ИЗБОРИТЕ ЗА НАРОДНИ ПРЕДСТАВИТЕЛИ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В предизборния ден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, определените с протоколно решение на РИК нейни членове и длъжностно лице от общинската администрация, определено със заповед на кмета на общината/района/кметството, предават на председателя на СИК (при отсъствие на председателя, на зам.-председателя или на секретаря на СИК) бюлетините, изборните книжа и материали за произвеждане на изборите.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 на РИК, отговарящи по общини, съгласно протоколно решение на РИК 02:</w:t>
      </w:r>
    </w:p>
    <w:p w:rsidR="00CD0D64" w:rsidRPr="00D14F99" w:rsidRDefault="00CD0D64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896"/>
      </w:tblGrid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община 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членове на РИК</w:t>
            </w: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Айтос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Руен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Георги Михов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Бургас ЦАУ“Възраждане“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ЦАУ“Зора“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ЦАУ“Приморие“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ЦАУ“Освобождение“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ЦАУ“Изгрев“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ЦАУ“Д.Езерово“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 xml:space="preserve"> и съставни селища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Севим Неджатиева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Тинка Желязкова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Камелия Димитрова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Силвия Желева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Таня Рангелова</w:t>
            </w: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 xml:space="preserve">Камено 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Средец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Момчил Момчилов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Карнобат Сунгурларе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Росица Димова</w:t>
            </w: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Малко Търново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Божан Божанов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 xml:space="preserve">Несебър 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Поморие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Кремена Табакова</w:t>
            </w: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 xml:space="preserve">Приморско 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Созопол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Иванка Кирязова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4F99" w:rsidRPr="00D14F99" w:rsidTr="005F0501">
        <w:tc>
          <w:tcPr>
            <w:tcW w:w="1865" w:type="dxa"/>
            <w:shd w:val="clear" w:color="auto" w:fill="auto"/>
          </w:tcPr>
          <w:p w:rsidR="00D14F99" w:rsidRPr="00D14F99" w:rsidRDefault="00D14F99" w:rsidP="00D14F99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Царево</w:t>
            </w:r>
          </w:p>
        </w:tc>
        <w:tc>
          <w:tcPr>
            <w:tcW w:w="2896" w:type="dxa"/>
            <w:shd w:val="clear" w:color="auto" w:fill="auto"/>
          </w:tcPr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4F99">
              <w:rPr>
                <w:rFonts w:ascii="Arial" w:hAnsi="Arial" w:cs="Arial"/>
                <w:color w:val="auto"/>
                <w:sz w:val="22"/>
                <w:szCs w:val="22"/>
              </w:rPr>
              <w:t>Антон Стоянов</w:t>
            </w:r>
          </w:p>
          <w:p w:rsidR="00D14F99" w:rsidRPr="00D14F99" w:rsidRDefault="00D14F99" w:rsidP="00D14F9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Изборните книжа и материали следва се транспортират до изборните помещения най-късно до 15,00 ч. на 25 март 2017 г.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Транспортирането се осигурява от кмета на съответната община.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До 18,00 ч. НА 25 МАРТ 2017 Г. ВСИЧКИ ИЗБОРНИ ПОМЕЩЕНИЯ(СЕКЦИИ) НА ТЕРИТОРИЯТА НА ВТОРИ МИР БУРГАСКИ ТРЯБВА ДА БЪДАТ ПОДГОТВЕНИ, ПОДРЕДЕНИ И ЗАПЕЧАТАНИ, А ПРЕД ТЯХ ДА ИМА ОХРАНА ОТ ОРГАНИТЕ НА МВР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Кметовете на общини в срок до 20,00 ч. на 24 март 2017 г. изпращат по електронната поща на областните управители и на РИК едновременно информация за броя на избирателите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по общини, съответно областният управител или определено от него лице, до 13,00 ч. на 25 март 2017 г. обобщава информацията за изборния район (и по общини)  и изпращат информацията едновременно на РИК и на ЦИК.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ІІ. ПОДГОТОВКА НА ПОМЕЩЕНИЕТО ЗА ПРИЕМАНЕ НА ПРОТОКОЛИ ОТ РИК И НА ИЗЧИСЛИТЕЛНИЯ ЦЕНТЪР, ЗАПЕЧАТВАНЕ НА СЪЩОТО И ПОСТАВЯНЕ НА ОХРАНА ПРЕД НЕГО.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РИК 02 Бургас ще приема секционните протоколи в Спортна зала „Бойчо Брънзов“ – Бургас. Фактическата подредба на мястото за приемане на секционни протоколи и обработката им е определена от РИК-Бургас и уговорена с Информационно обслужване АД – Бургас и със стопанисващите залата да бъде извършено на 25.03 от 9 до 13 ч. За тази дата Информационно обслужване АД имат готовност за инсталиране на техническото оборудване.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Залата ще  бъде запечатана в 13:00 ч. на 25.03.2017, от който час е осигурена и непрекъсната охрана от органите на МВР.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ИЗБОРЕН ДЕН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26 март 2017 Г.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left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ІІI. ОТКРИВАНЕ НА ИЗБОРНИЯ ДЕН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Районна избирателна комисия, в деня на изборите, е в целодневно извънредно заседание и приема протоколни решения през целия ден, в рамките на компетентността си по ИК, при спазване на изискванията за кворум и мнозинство при гласуване.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Откриване на заседанието – в 6.30 ч сутринта на 26 март 2017 г.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До 17.00 Комисията ще се помещава в сградата на Областна администрация – Бургас,  на ул. „Цар Петър“ № 1 – голяма заседателна зала на 1 етаж. Предоставените на РИК помещения са изолирани от останалата част на сградата с отделен самостоятелен достъп, охрана и комуникации. След 17.00 дейността на комисията ще продължи в Спортна зала „Бойчо Брънзов“, където ще бъде пренесено и техническото оборудване, необходимо за дейността на РИК. Отговорни за прехвърлянето на материалите и техниката са назначените технически сътрудници, съобразно компетентността им. </w:t>
      </w:r>
    </w:p>
    <w:p w:rsidR="00D14F99" w:rsidRPr="00D14F99" w:rsidRDefault="00D14F99" w:rsidP="00D14F9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Изборният ден се открива в: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- 7,00 часа на 26 март 2017 г.;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- не по-късно от 8,00 часа (ако в 7,00 часа не са се явили повече от половината членове на СИК).</w:t>
      </w:r>
    </w:p>
    <w:p w:rsidR="00D14F99" w:rsidRPr="00D14F99" w:rsidRDefault="00D14F99" w:rsidP="00D14F99">
      <w:pPr>
        <w:widowControl/>
        <w:ind w:left="121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РИК, в деня на изборите: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-  получава и обобщава получената информация от СИК и информира ЦИК за хода на произвеждането на изборите в страната;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– координира организационно-техническата работа за приемане и отчитане на данните от гласуването в избирателния район и др.;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– изработва, при необходимост, график за дежурства на допълнително привлечените сътрудници към РИК за техническа помощ при приемането в изборния ден на информацията от СИК, книжата и материалите от СИК, както и за други дейности по предложение на членовете на РИК.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– незабавно след откриване на изборния ден, но не по-късно от 8,00 ч. РИК изпраща на ЦИК информация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D14F99" w:rsidRPr="00D14F99" w:rsidRDefault="00D14F99" w:rsidP="00D14F9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- веднага след приемане на решения за назначаване на членове на СИК на мястото на неявилите се членове, РИК изпраща в ЦИК информация за приетите решения.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ab/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- всички постъпили жалби се въвеждат в специалния регистър и се разглеждат незабавно, до 1 час от постъпването им, по реда на Изборния кодекс.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Общинските администрации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деня на изборите събират информация от СИК за избирателната активност, като посочват броя на гласувалите избиратели. </w:t>
      </w:r>
      <w:r w:rsidRPr="00D14F99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Информацията се събира от определено със заповед на кмета на общината лице</w:t>
      </w:r>
      <w:r w:rsidRPr="00D14F99">
        <w:rPr>
          <w:rFonts w:ascii="Arial" w:eastAsia="Times New Roman" w:hAnsi="Arial" w:cs="Arial"/>
          <w:bCs/>
          <w:i/>
          <w:color w:val="auto"/>
          <w:sz w:val="22"/>
          <w:szCs w:val="22"/>
          <w:lang w:bidi="ar-SA"/>
        </w:rPr>
        <w:t xml:space="preserve">, </w:t>
      </w:r>
      <w:r w:rsidRPr="00D14F99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което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обобщава събраната информация за общината и я изпраща едновременно на съответната областна администрация и на РИК. </w:t>
      </w: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Областните администрации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обобщават справката за изборния район и я изпращат по електронен път/факс/телефон на РИК, ЦИК и Администрацията на Министерския съвет едновременно.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График за предоставяне на информация: 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– към </w:t>
      </w: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10,00 ч., 13,00 ч. и 17,00 ч.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– броя на гласувалите избиратели. Информацията се изпраща съответно </w:t>
      </w: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до 10,30 ч., 13,30 ч. и 17,30 ч.;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– до </w:t>
      </w: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20,30 ч.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– информация за приключване на гласуването в изборния ден и за секциите, в които гласуването продължава след 20,00 ч.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ru-RU"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РИК информацията се приема на е-mail адрес </w:t>
      </w:r>
      <w:hyperlink r:id="rId9" w:history="1"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bidi="ar-SA"/>
          </w:rPr>
          <w:t>rik</w:t>
        </w:r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ru-RU" w:bidi="ar-SA"/>
          </w:rPr>
          <w:t>02@</w:t>
        </w:r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bidi="ar-SA"/>
          </w:rPr>
          <w:t>cik</w:t>
        </w:r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ru-RU" w:bidi="ar-SA"/>
          </w:rPr>
          <w:t>.</w:t>
        </w:r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bidi="ar-SA"/>
          </w:rPr>
          <w:t>bg</w:t>
        </w:r>
      </w:hyperlink>
      <w:r w:rsidRPr="00D14F99">
        <w:rPr>
          <w:rFonts w:ascii="Arial" w:eastAsia="Times New Roman" w:hAnsi="Arial" w:cs="Arial"/>
          <w:color w:val="auto"/>
          <w:sz w:val="22"/>
          <w:szCs w:val="22"/>
          <w:lang w:val="ru-RU" w:bidi="ar-SA"/>
        </w:rPr>
        <w:t xml:space="preserve"> или на факс 056</w:t>
      </w:r>
      <w:r w:rsidRPr="00D14F9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 </w:t>
      </w:r>
      <w:r w:rsidRPr="00D14F99">
        <w:rPr>
          <w:rFonts w:ascii="Arial" w:eastAsia="Times New Roman" w:hAnsi="Arial" w:cs="Arial"/>
          <w:color w:val="auto"/>
          <w:sz w:val="22"/>
          <w:szCs w:val="22"/>
          <w:lang w:val="ru-RU" w:bidi="ar-SA"/>
        </w:rPr>
        <w:t>894 122.</w:t>
      </w:r>
      <w:r w:rsidRPr="00D14F99">
        <w:rPr>
          <w:rFonts w:ascii="Arial" w:eastAsia="Times New Roman" w:hAnsi="Arial" w:cs="Arial"/>
          <w:color w:val="auto"/>
          <w:sz w:val="22"/>
          <w:szCs w:val="22"/>
          <w:lang w:val="ru-RU" w:bidi="ar-SA"/>
        </w:rPr>
        <w:tab/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РИК изпраща в ЦИК информацията на е-mail адрес: </w:t>
      </w:r>
      <w:hyperlink r:id="rId10" w:history="1"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bidi="ar-SA"/>
          </w:rPr>
          <w:t>aktivnost@cik.bg</w:t>
        </w:r>
      </w:hyperlink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или </w:t>
      </w:r>
      <w:hyperlink r:id="rId11" w:history="1">
        <w:r w:rsidRPr="00D14F99">
          <w:rPr>
            <w:rFonts w:ascii="Arial" w:eastAsia="Times New Roman" w:hAnsi="Arial" w:cs="Arial"/>
            <w:color w:val="0000FF"/>
            <w:sz w:val="22"/>
            <w:szCs w:val="22"/>
            <w:u w:val="single"/>
            <w:lang w:bidi="ar-SA"/>
          </w:rPr>
          <w:t>cik@cik.bg</w:t>
        </w:r>
      </w:hyperlink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Информацията може да бъде изпратена и по факс № 0889166004, стая № 25.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Информацията по този оперативен план от и чрез РИК до ЦИК се изпраща на </w:t>
      </w: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тел. 02/939-37-11, факс 0889 155 400. На телефонни или постъпили по факс запитвания, получени от технически сътрудници, отговаря най-близко намиращият се свободен член на РИК.</w:t>
      </w:r>
    </w:p>
    <w:p w:rsidR="00CD0D64" w:rsidRDefault="00CD0D64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РИК 02 Бургас обявява краят на изборния ден в 20.00 ч. 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ІV. ПРИЕМАНЕ НА ИЗБОРНИ КНИЖА.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Приемането на изборните книжа и материали в РИК започва на 26 март 2017 г. , след обявяването на изборния ден за закрит.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Място на приемане на протоколите на СИК: Спортна зала „Бойчо Брънзов“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Книжата и материалите се носят в РИК от председателя/зам.-председател, секретар и член на СИК, предложени от различни партии и коалиции.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 пристигането си, членовете на СИК изчакват реда си при съблюдаване на указанията на органите на МВР, Общинска администрация- Бургас и РИК 02 – Бургас. Членовете на СИК получават пореден номер при пристигането си, по който се извършва впоследствие допускането им и предаването на книжата и материалите на членовете на РИК.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членовете на СИК, изчакващи да предадат материалите си, са осигурени условия за изчакване, питейна вода, химически тоалетни, лекарски екип. 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РИК- Бургас приема протоколите на обособени работни места. Всеки член на РИК е едно обособено работно място. Техническите сътрудници, оказващи съдействие при приемането и проверката на протоколите на СИК, разполагат със собствено работно място, позиционирано до член на РИК. Единствено член на РИК може да потвърди и подпише разписка.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Членовете на СИК не могат да напускат пункта за приемане на материали, преди да са получили изрично потвърждение от РИК, че могат да го направят. 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Незабавно след обработката на последния секционен протокол, РИК пристъпва към попълване на протокола за избирателния район.</w:t>
      </w:r>
    </w:p>
    <w:p w:rsidR="00D14F99" w:rsidRPr="00D14F99" w:rsidRDefault="00D14F99" w:rsidP="00D14F99">
      <w:pPr>
        <w:widowControl/>
        <w:spacing w:line="240" w:lineRule="atLeast"/>
        <w:ind w:firstLine="851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При подреждането на документите към протокола на РИК се прилагат протоколите и решенията на СИК, както и решенията на РИК по сигналите и жалбите, постъпили в изборния ден.</w:t>
      </w:r>
    </w:p>
    <w:p w:rsidR="00D14F99" w:rsidRPr="00D14F99" w:rsidRDefault="00D14F99" w:rsidP="00D14F99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1" w:name="to_paragraph_id16627204"/>
      <w:bookmarkEnd w:id="1"/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До 48 часа от приемането на последния протокол РИК 02 Бургас трябва да предаде на ЦИК изборните книжа и материали за Втори МИР Бургаски. </w:t>
      </w: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D14F99" w:rsidRP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14F99">
        <w:rPr>
          <w:rFonts w:ascii="Arial" w:eastAsia="Times New Roman" w:hAnsi="Arial" w:cs="Arial"/>
          <w:color w:val="auto"/>
          <w:sz w:val="22"/>
          <w:szCs w:val="22"/>
          <w:lang w:bidi="ar-SA"/>
        </w:rPr>
        <w:t>Организацията на транспортирането и охраната на РИК до ЦИК е в ангажимент на Областна администрация – Бургас.</w:t>
      </w:r>
    </w:p>
    <w:p w:rsidR="00D14F99" w:rsidRDefault="00D14F99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E76FBA" w:rsidRPr="00E76FBA" w:rsidRDefault="00E76FBA" w:rsidP="00D14F99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76FBA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76FBA">
        <w:rPr>
          <w:rFonts w:ascii="Arial" w:eastAsia="Times New Roman" w:hAnsi="Arial" w:cs="Arial"/>
          <w:color w:val="auto"/>
          <w:sz w:val="22"/>
          <w:szCs w:val="22"/>
          <w:lang w:bidi="ar-SA"/>
        </w:rPr>
        <w:t>„за“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всички 13 присъстващи на заседанието членове на комисията.</w:t>
      </w:r>
    </w:p>
    <w:p w:rsidR="0066458B" w:rsidRDefault="0066458B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156E5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76FBA" w:rsidRPr="00D40A7F" w:rsidRDefault="00E76FBA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7B5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D9" w:rsidRDefault="00634DD9" w:rsidP="00E1118C">
      <w:r>
        <w:separator/>
      </w:r>
    </w:p>
  </w:endnote>
  <w:endnote w:type="continuationSeparator" w:id="0">
    <w:p w:rsidR="00634DD9" w:rsidRDefault="00634DD9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47" w:rsidRDefault="000546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9366FF" w:rsidRDefault="009366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65">
          <w:rPr>
            <w:noProof/>
          </w:rPr>
          <w:t>5</w:t>
        </w:r>
        <w:r>
          <w:fldChar w:fldCharType="end"/>
        </w:r>
      </w:p>
    </w:sdtContent>
  </w:sdt>
  <w:p w:rsidR="009366FF" w:rsidRDefault="009366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47" w:rsidRDefault="000546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D9" w:rsidRDefault="00634DD9" w:rsidP="00E1118C">
      <w:r>
        <w:separator/>
      </w:r>
    </w:p>
  </w:footnote>
  <w:footnote w:type="continuationSeparator" w:id="0">
    <w:p w:rsidR="00634DD9" w:rsidRDefault="00634DD9" w:rsidP="00E1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47" w:rsidRDefault="000546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47" w:rsidRDefault="0005464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47" w:rsidRDefault="000546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1851"/>
    <w:rsid w:val="000123DE"/>
    <w:rsid w:val="000126CA"/>
    <w:rsid w:val="00014200"/>
    <w:rsid w:val="000149F9"/>
    <w:rsid w:val="000241A1"/>
    <w:rsid w:val="00027DA0"/>
    <w:rsid w:val="00033F40"/>
    <w:rsid w:val="00034995"/>
    <w:rsid w:val="00037250"/>
    <w:rsid w:val="00037F88"/>
    <w:rsid w:val="000412BC"/>
    <w:rsid w:val="00042DB9"/>
    <w:rsid w:val="0005426D"/>
    <w:rsid w:val="00054647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0D7"/>
    <w:rsid w:val="0009635B"/>
    <w:rsid w:val="00096F68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3740"/>
    <w:rsid w:val="000E452A"/>
    <w:rsid w:val="000F5090"/>
    <w:rsid w:val="00103117"/>
    <w:rsid w:val="001063AC"/>
    <w:rsid w:val="00106828"/>
    <w:rsid w:val="00107E4B"/>
    <w:rsid w:val="001118AE"/>
    <w:rsid w:val="00113AB1"/>
    <w:rsid w:val="001175C0"/>
    <w:rsid w:val="0013124C"/>
    <w:rsid w:val="0013133F"/>
    <w:rsid w:val="00132002"/>
    <w:rsid w:val="00144069"/>
    <w:rsid w:val="001477DD"/>
    <w:rsid w:val="00151C51"/>
    <w:rsid w:val="00152C1C"/>
    <w:rsid w:val="00155CEB"/>
    <w:rsid w:val="00156175"/>
    <w:rsid w:val="00156E5E"/>
    <w:rsid w:val="00160731"/>
    <w:rsid w:val="00161B70"/>
    <w:rsid w:val="0016306B"/>
    <w:rsid w:val="001679F4"/>
    <w:rsid w:val="00186103"/>
    <w:rsid w:val="001936E3"/>
    <w:rsid w:val="001A05BD"/>
    <w:rsid w:val="001A36B1"/>
    <w:rsid w:val="001A68E7"/>
    <w:rsid w:val="001B2334"/>
    <w:rsid w:val="001C348F"/>
    <w:rsid w:val="001C34E0"/>
    <w:rsid w:val="001C587F"/>
    <w:rsid w:val="001C6BB3"/>
    <w:rsid w:val="001D3035"/>
    <w:rsid w:val="001F0A4B"/>
    <w:rsid w:val="001F38B5"/>
    <w:rsid w:val="00200D80"/>
    <w:rsid w:val="00207B8F"/>
    <w:rsid w:val="00212B23"/>
    <w:rsid w:val="002160EE"/>
    <w:rsid w:val="0022112B"/>
    <w:rsid w:val="0022163B"/>
    <w:rsid w:val="00230FC5"/>
    <w:rsid w:val="0023454A"/>
    <w:rsid w:val="00234E3F"/>
    <w:rsid w:val="00236235"/>
    <w:rsid w:val="00236D9A"/>
    <w:rsid w:val="002400CA"/>
    <w:rsid w:val="002507F2"/>
    <w:rsid w:val="00251A30"/>
    <w:rsid w:val="00252740"/>
    <w:rsid w:val="00252AC0"/>
    <w:rsid w:val="00263887"/>
    <w:rsid w:val="00267328"/>
    <w:rsid w:val="002709CF"/>
    <w:rsid w:val="00276B60"/>
    <w:rsid w:val="002811C3"/>
    <w:rsid w:val="00281990"/>
    <w:rsid w:val="00282119"/>
    <w:rsid w:val="0028438E"/>
    <w:rsid w:val="00290BA1"/>
    <w:rsid w:val="002933C6"/>
    <w:rsid w:val="00295782"/>
    <w:rsid w:val="002A414C"/>
    <w:rsid w:val="002A596B"/>
    <w:rsid w:val="002A7ADD"/>
    <w:rsid w:val="002B1716"/>
    <w:rsid w:val="002B5B96"/>
    <w:rsid w:val="002B6F65"/>
    <w:rsid w:val="002C1181"/>
    <w:rsid w:val="002C45B0"/>
    <w:rsid w:val="002C4F3F"/>
    <w:rsid w:val="002C4F96"/>
    <w:rsid w:val="002C6E74"/>
    <w:rsid w:val="002C74E7"/>
    <w:rsid w:val="002D5274"/>
    <w:rsid w:val="002D64DB"/>
    <w:rsid w:val="002D6F41"/>
    <w:rsid w:val="002E07BF"/>
    <w:rsid w:val="002E4443"/>
    <w:rsid w:val="002F1226"/>
    <w:rsid w:val="002F72BF"/>
    <w:rsid w:val="002F76AA"/>
    <w:rsid w:val="003030D3"/>
    <w:rsid w:val="003045F9"/>
    <w:rsid w:val="00305CC1"/>
    <w:rsid w:val="00311697"/>
    <w:rsid w:val="00323E0D"/>
    <w:rsid w:val="00325385"/>
    <w:rsid w:val="00330FF7"/>
    <w:rsid w:val="00341BD4"/>
    <w:rsid w:val="0034311C"/>
    <w:rsid w:val="0034462A"/>
    <w:rsid w:val="00344B97"/>
    <w:rsid w:val="00345CB6"/>
    <w:rsid w:val="003463BF"/>
    <w:rsid w:val="0035633E"/>
    <w:rsid w:val="00356FF9"/>
    <w:rsid w:val="00363108"/>
    <w:rsid w:val="00393AC5"/>
    <w:rsid w:val="00395667"/>
    <w:rsid w:val="003A1D3A"/>
    <w:rsid w:val="003A54F0"/>
    <w:rsid w:val="003A73B8"/>
    <w:rsid w:val="003B4357"/>
    <w:rsid w:val="003B4455"/>
    <w:rsid w:val="003B4C5C"/>
    <w:rsid w:val="003B5925"/>
    <w:rsid w:val="003C1B73"/>
    <w:rsid w:val="003C2618"/>
    <w:rsid w:val="003C5CFD"/>
    <w:rsid w:val="003C7583"/>
    <w:rsid w:val="003D03D1"/>
    <w:rsid w:val="003D2413"/>
    <w:rsid w:val="003D409D"/>
    <w:rsid w:val="003D77B2"/>
    <w:rsid w:val="003E13C4"/>
    <w:rsid w:val="003E288D"/>
    <w:rsid w:val="003E48C4"/>
    <w:rsid w:val="003E7F17"/>
    <w:rsid w:val="003F060C"/>
    <w:rsid w:val="003F2807"/>
    <w:rsid w:val="003F6AE8"/>
    <w:rsid w:val="004014A9"/>
    <w:rsid w:val="00402333"/>
    <w:rsid w:val="0040599E"/>
    <w:rsid w:val="00405B34"/>
    <w:rsid w:val="00410D2F"/>
    <w:rsid w:val="0041257F"/>
    <w:rsid w:val="004319C4"/>
    <w:rsid w:val="00433660"/>
    <w:rsid w:val="00444906"/>
    <w:rsid w:val="00446671"/>
    <w:rsid w:val="004567AC"/>
    <w:rsid w:val="00467A07"/>
    <w:rsid w:val="0047718A"/>
    <w:rsid w:val="00477871"/>
    <w:rsid w:val="004834C6"/>
    <w:rsid w:val="00492BB9"/>
    <w:rsid w:val="004960F4"/>
    <w:rsid w:val="00496354"/>
    <w:rsid w:val="004A0465"/>
    <w:rsid w:val="004A05C4"/>
    <w:rsid w:val="004A6041"/>
    <w:rsid w:val="004C75E9"/>
    <w:rsid w:val="004D4550"/>
    <w:rsid w:val="004D4CA9"/>
    <w:rsid w:val="004E3368"/>
    <w:rsid w:val="004E40C7"/>
    <w:rsid w:val="004F1D40"/>
    <w:rsid w:val="004F2C36"/>
    <w:rsid w:val="004F3715"/>
    <w:rsid w:val="004F3B58"/>
    <w:rsid w:val="00504419"/>
    <w:rsid w:val="00507F2E"/>
    <w:rsid w:val="005105A7"/>
    <w:rsid w:val="00510E59"/>
    <w:rsid w:val="005112F1"/>
    <w:rsid w:val="005156AC"/>
    <w:rsid w:val="00515A0F"/>
    <w:rsid w:val="00515AEC"/>
    <w:rsid w:val="00523DD7"/>
    <w:rsid w:val="00530791"/>
    <w:rsid w:val="00532FFF"/>
    <w:rsid w:val="005431B1"/>
    <w:rsid w:val="005456E4"/>
    <w:rsid w:val="00557EF6"/>
    <w:rsid w:val="00560A6B"/>
    <w:rsid w:val="00561303"/>
    <w:rsid w:val="0056133B"/>
    <w:rsid w:val="00563BBF"/>
    <w:rsid w:val="0056768E"/>
    <w:rsid w:val="00567DAA"/>
    <w:rsid w:val="00573B6B"/>
    <w:rsid w:val="0057518D"/>
    <w:rsid w:val="00575195"/>
    <w:rsid w:val="00580F2D"/>
    <w:rsid w:val="00585045"/>
    <w:rsid w:val="005A01B0"/>
    <w:rsid w:val="005A1BCE"/>
    <w:rsid w:val="005A3421"/>
    <w:rsid w:val="005A3888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6110DF"/>
    <w:rsid w:val="00613C04"/>
    <w:rsid w:val="00615DCC"/>
    <w:rsid w:val="00616A20"/>
    <w:rsid w:val="00621ECF"/>
    <w:rsid w:val="0062247A"/>
    <w:rsid w:val="006236ED"/>
    <w:rsid w:val="00626067"/>
    <w:rsid w:val="00632261"/>
    <w:rsid w:val="00632432"/>
    <w:rsid w:val="00634DD9"/>
    <w:rsid w:val="006356C2"/>
    <w:rsid w:val="00642B07"/>
    <w:rsid w:val="0064647E"/>
    <w:rsid w:val="00646E26"/>
    <w:rsid w:val="006522EA"/>
    <w:rsid w:val="0065315C"/>
    <w:rsid w:val="00656FA0"/>
    <w:rsid w:val="006608AC"/>
    <w:rsid w:val="00660A1F"/>
    <w:rsid w:val="00662BFB"/>
    <w:rsid w:val="006643E3"/>
    <w:rsid w:val="0066458B"/>
    <w:rsid w:val="00666494"/>
    <w:rsid w:val="006705FB"/>
    <w:rsid w:val="00671FD9"/>
    <w:rsid w:val="00673752"/>
    <w:rsid w:val="00677514"/>
    <w:rsid w:val="00677BA0"/>
    <w:rsid w:val="00677BB0"/>
    <w:rsid w:val="00683F08"/>
    <w:rsid w:val="00692E30"/>
    <w:rsid w:val="00693FDF"/>
    <w:rsid w:val="00695C2C"/>
    <w:rsid w:val="00696097"/>
    <w:rsid w:val="006A6CF4"/>
    <w:rsid w:val="006B5F82"/>
    <w:rsid w:val="006C2578"/>
    <w:rsid w:val="006C6BD5"/>
    <w:rsid w:val="006D2DB1"/>
    <w:rsid w:val="006D3A1B"/>
    <w:rsid w:val="006E352D"/>
    <w:rsid w:val="006E54DF"/>
    <w:rsid w:val="006E60E9"/>
    <w:rsid w:val="006E74B3"/>
    <w:rsid w:val="006F073B"/>
    <w:rsid w:val="006F336D"/>
    <w:rsid w:val="006F5768"/>
    <w:rsid w:val="0070027B"/>
    <w:rsid w:val="00700DC1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DB"/>
    <w:rsid w:val="00733DCA"/>
    <w:rsid w:val="007515C4"/>
    <w:rsid w:val="00752F64"/>
    <w:rsid w:val="0076028C"/>
    <w:rsid w:val="0076068D"/>
    <w:rsid w:val="00760ED1"/>
    <w:rsid w:val="00761222"/>
    <w:rsid w:val="0076189C"/>
    <w:rsid w:val="00771109"/>
    <w:rsid w:val="00773B14"/>
    <w:rsid w:val="007829B3"/>
    <w:rsid w:val="007A0958"/>
    <w:rsid w:val="007B5FEC"/>
    <w:rsid w:val="007C3FFE"/>
    <w:rsid w:val="007D139A"/>
    <w:rsid w:val="007D1E08"/>
    <w:rsid w:val="007D6712"/>
    <w:rsid w:val="007D7D52"/>
    <w:rsid w:val="007E79B1"/>
    <w:rsid w:val="007F1CDF"/>
    <w:rsid w:val="007F7CE8"/>
    <w:rsid w:val="008016DF"/>
    <w:rsid w:val="008039CD"/>
    <w:rsid w:val="00813182"/>
    <w:rsid w:val="00813BC5"/>
    <w:rsid w:val="00814762"/>
    <w:rsid w:val="00821772"/>
    <w:rsid w:val="00831778"/>
    <w:rsid w:val="0083758E"/>
    <w:rsid w:val="00837979"/>
    <w:rsid w:val="00837B3A"/>
    <w:rsid w:val="00837C12"/>
    <w:rsid w:val="008406C1"/>
    <w:rsid w:val="008410B2"/>
    <w:rsid w:val="008427A3"/>
    <w:rsid w:val="008428AB"/>
    <w:rsid w:val="00842F29"/>
    <w:rsid w:val="00843774"/>
    <w:rsid w:val="00845BC6"/>
    <w:rsid w:val="00853801"/>
    <w:rsid w:val="008633CC"/>
    <w:rsid w:val="00865274"/>
    <w:rsid w:val="0087045D"/>
    <w:rsid w:val="00872823"/>
    <w:rsid w:val="00883FF1"/>
    <w:rsid w:val="00894FA5"/>
    <w:rsid w:val="008A03E2"/>
    <w:rsid w:val="008A0C1D"/>
    <w:rsid w:val="008A12AC"/>
    <w:rsid w:val="008A1B7E"/>
    <w:rsid w:val="008A2260"/>
    <w:rsid w:val="008A2488"/>
    <w:rsid w:val="008A2C81"/>
    <w:rsid w:val="008B0107"/>
    <w:rsid w:val="008B0313"/>
    <w:rsid w:val="008B1ACC"/>
    <w:rsid w:val="008B1C75"/>
    <w:rsid w:val="008B3682"/>
    <w:rsid w:val="008B608B"/>
    <w:rsid w:val="008C0652"/>
    <w:rsid w:val="008C2AE2"/>
    <w:rsid w:val="008C3C45"/>
    <w:rsid w:val="008C69EC"/>
    <w:rsid w:val="008D23FB"/>
    <w:rsid w:val="008D6FF2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15595"/>
    <w:rsid w:val="0091604E"/>
    <w:rsid w:val="00917D4C"/>
    <w:rsid w:val="00920730"/>
    <w:rsid w:val="009216F4"/>
    <w:rsid w:val="00924F8C"/>
    <w:rsid w:val="00927701"/>
    <w:rsid w:val="00932569"/>
    <w:rsid w:val="00933BBB"/>
    <w:rsid w:val="009366FF"/>
    <w:rsid w:val="009404F9"/>
    <w:rsid w:val="0094122D"/>
    <w:rsid w:val="009441E5"/>
    <w:rsid w:val="00944B8D"/>
    <w:rsid w:val="00961058"/>
    <w:rsid w:val="0096510E"/>
    <w:rsid w:val="0096572B"/>
    <w:rsid w:val="0097205C"/>
    <w:rsid w:val="00986BB4"/>
    <w:rsid w:val="00987466"/>
    <w:rsid w:val="00991002"/>
    <w:rsid w:val="00992F84"/>
    <w:rsid w:val="00995CFB"/>
    <w:rsid w:val="009A4932"/>
    <w:rsid w:val="009B2274"/>
    <w:rsid w:val="009B3759"/>
    <w:rsid w:val="009B5B32"/>
    <w:rsid w:val="009B60B2"/>
    <w:rsid w:val="009B7DA0"/>
    <w:rsid w:val="009D5514"/>
    <w:rsid w:val="009E096A"/>
    <w:rsid w:val="009E33A9"/>
    <w:rsid w:val="009E76D4"/>
    <w:rsid w:val="009F22C2"/>
    <w:rsid w:val="009F5D83"/>
    <w:rsid w:val="009F6715"/>
    <w:rsid w:val="00A00FE8"/>
    <w:rsid w:val="00A02336"/>
    <w:rsid w:val="00A033A3"/>
    <w:rsid w:val="00A1239D"/>
    <w:rsid w:val="00A23F24"/>
    <w:rsid w:val="00A27103"/>
    <w:rsid w:val="00A2738C"/>
    <w:rsid w:val="00A31DA2"/>
    <w:rsid w:val="00A328B6"/>
    <w:rsid w:val="00A4304A"/>
    <w:rsid w:val="00A4792D"/>
    <w:rsid w:val="00A518F8"/>
    <w:rsid w:val="00A63E57"/>
    <w:rsid w:val="00A6536B"/>
    <w:rsid w:val="00A65553"/>
    <w:rsid w:val="00A73B90"/>
    <w:rsid w:val="00A7627A"/>
    <w:rsid w:val="00A85A1C"/>
    <w:rsid w:val="00A92F1C"/>
    <w:rsid w:val="00A96351"/>
    <w:rsid w:val="00AA56FF"/>
    <w:rsid w:val="00AA5806"/>
    <w:rsid w:val="00AA779A"/>
    <w:rsid w:val="00AB76DB"/>
    <w:rsid w:val="00AC11E2"/>
    <w:rsid w:val="00AC207C"/>
    <w:rsid w:val="00AC2D5D"/>
    <w:rsid w:val="00AC599E"/>
    <w:rsid w:val="00AC5AFD"/>
    <w:rsid w:val="00AD1E12"/>
    <w:rsid w:val="00AD355B"/>
    <w:rsid w:val="00AE4541"/>
    <w:rsid w:val="00AF0A78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690C"/>
    <w:rsid w:val="00B16ACC"/>
    <w:rsid w:val="00B16C60"/>
    <w:rsid w:val="00B179E7"/>
    <w:rsid w:val="00B17C1F"/>
    <w:rsid w:val="00B2173F"/>
    <w:rsid w:val="00B22C6F"/>
    <w:rsid w:val="00B22DF1"/>
    <w:rsid w:val="00B26103"/>
    <w:rsid w:val="00B4377B"/>
    <w:rsid w:val="00B46631"/>
    <w:rsid w:val="00B525CA"/>
    <w:rsid w:val="00B541CC"/>
    <w:rsid w:val="00B62808"/>
    <w:rsid w:val="00B71CB3"/>
    <w:rsid w:val="00B86938"/>
    <w:rsid w:val="00B91F19"/>
    <w:rsid w:val="00B92685"/>
    <w:rsid w:val="00B96D5F"/>
    <w:rsid w:val="00B976FA"/>
    <w:rsid w:val="00BA0A41"/>
    <w:rsid w:val="00BA1886"/>
    <w:rsid w:val="00BA31D4"/>
    <w:rsid w:val="00BA4E31"/>
    <w:rsid w:val="00BA7F25"/>
    <w:rsid w:val="00BB0F6E"/>
    <w:rsid w:val="00BB24EA"/>
    <w:rsid w:val="00BB7DA9"/>
    <w:rsid w:val="00BC2448"/>
    <w:rsid w:val="00BC2982"/>
    <w:rsid w:val="00BC586F"/>
    <w:rsid w:val="00BC649F"/>
    <w:rsid w:val="00BC79B4"/>
    <w:rsid w:val="00BE0EC1"/>
    <w:rsid w:val="00BF00D1"/>
    <w:rsid w:val="00BF2DCD"/>
    <w:rsid w:val="00BF4561"/>
    <w:rsid w:val="00C01586"/>
    <w:rsid w:val="00C01FEF"/>
    <w:rsid w:val="00C03B59"/>
    <w:rsid w:val="00C216A5"/>
    <w:rsid w:val="00C24925"/>
    <w:rsid w:val="00C24CBF"/>
    <w:rsid w:val="00C36A21"/>
    <w:rsid w:val="00C4099E"/>
    <w:rsid w:val="00C4174C"/>
    <w:rsid w:val="00C421F9"/>
    <w:rsid w:val="00C42A48"/>
    <w:rsid w:val="00C44C1F"/>
    <w:rsid w:val="00C45A7F"/>
    <w:rsid w:val="00C54C3E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7F6F"/>
    <w:rsid w:val="00C902E5"/>
    <w:rsid w:val="00C94840"/>
    <w:rsid w:val="00CA0E09"/>
    <w:rsid w:val="00CA3C39"/>
    <w:rsid w:val="00CA5968"/>
    <w:rsid w:val="00CA6A5F"/>
    <w:rsid w:val="00CB671C"/>
    <w:rsid w:val="00CB67DE"/>
    <w:rsid w:val="00CB69C1"/>
    <w:rsid w:val="00CC2A70"/>
    <w:rsid w:val="00CC4315"/>
    <w:rsid w:val="00CC5A8E"/>
    <w:rsid w:val="00CD0D64"/>
    <w:rsid w:val="00CD1D44"/>
    <w:rsid w:val="00CD49FA"/>
    <w:rsid w:val="00CD4A09"/>
    <w:rsid w:val="00CD4A8D"/>
    <w:rsid w:val="00CD612E"/>
    <w:rsid w:val="00CD78BF"/>
    <w:rsid w:val="00CE0807"/>
    <w:rsid w:val="00CE0A91"/>
    <w:rsid w:val="00CE3AB7"/>
    <w:rsid w:val="00CE4D05"/>
    <w:rsid w:val="00CE5112"/>
    <w:rsid w:val="00CE6106"/>
    <w:rsid w:val="00CF44B7"/>
    <w:rsid w:val="00CF7950"/>
    <w:rsid w:val="00D14F99"/>
    <w:rsid w:val="00D1622C"/>
    <w:rsid w:val="00D16A32"/>
    <w:rsid w:val="00D207CB"/>
    <w:rsid w:val="00D22A77"/>
    <w:rsid w:val="00D234B3"/>
    <w:rsid w:val="00D27AC8"/>
    <w:rsid w:val="00D4047D"/>
    <w:rsid w:val="00D40A7F"/>
    <w:rsid w:val="00D45E88"/>
    <w:rsid w:val="00D53D9E"/>
    <w:rsid w:val="00D60842"/>
    <w:rsid w:val="00D65673"/>
    <w:rsid w:val="00D66402"/>
    <w:rsid w:val="00D67C79"/>
    <w:rsid w:val="00D70437"/>
    <w:rsid w:val="00D70865"/>
    <w:rsid w:val="00D71CE9"/>
    <w:rsid w:val="00D804E0"/>
    <w:rsid w:val="00D80E77"/>
    <w:rsid w:val="00D82556"/>
    <w:rsid w:val="00D83DC7"/>
    <w:rsid w:val="00D84FBF"/>
    <w:rsid w:val="00D92422"/>
    <w:rsid w:val="00D9273C"/>
    <w:rsid w:val="00DA06FD"/>
    <w:rsid w:val="00DA65C6"/>
    <w:rsid w:val="00DB7131"/>
    <w:rsid w:val="00DC0D9A"/>
    <w:rsid w:val="00DC3062"/>
    <w:rsid w:val="00DC62CB"/>
    <w:rsid w:val="00DC6A81"/>
    <w:rsid w:val="00DC7135"/>
    <w:rsid w:val="00DC7670"/>
    <w:rsid w:val="00DE7AF7"/>
    <w:rsid w:val="00DF1B8F"/>
    <w:rsid w:val="00DF3FAB"/>
    <w:rsid w:val="00DF5E85"/>
    <w:rsid w:val="00DF663C"/>
    <w:rsid w:val="00E1118C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1C59"/>
    <w:rsid w:val="00E73E85"/>
    <w:rsid w:val="00E75125"/>
    <w:rsid w:val="00E76111"/>
    <w:rsid w:val="00E76FBA"/>
    <w:rsid w:val="00E83FA6"/>
    <w:rsid w:val="00E84357"/>
    <w:rsid w:val="00E853F6"/>
    <w:rsid w:val="00E90AD4"/>
    <w:rsid w:val="00E92605"/>
    <w:rsid w:val="00E96FA8"/>
    <w:rsid w:val="00EA25AC"/>
    <w:rsid w:val="00EA2706"/>
    <w:rsid w:val="00EA7791"/>
    <w:rsid w:val="00EB108F"/>
    <w:rsid w:val="00EB7A7A"/>
    <w:rsid w:val="00EC2C5D"/>
    <w:rsid w:val="00EC5E3E"/>
    <w:rsid w:val="00EC7115"/>
    <w:rsid w:val="00ED0C7D"/>
    <w:rsid w:val="00ED4872"/>
    <w:rsid w:val="00ED4986"/>
    <w:rsid w:val="00ED7CA6"/>
    <w:rsid w:val="00EE0F96"/>
    <w:rsid w:val="00EE3877"/>
    <w:rsid w:val="00EE704E"/>
    <w:rsid w:val="00EF0BFC"/>
    <w:rsid w:val="00EF28DF"/>
    <w:rsid w:val="00EF490B"/>
    <w:rsid w:val="00EF6079"/>
    <w:rsid w:val="00EF6D7C"/>
    <w:rsid w:val="00EF6D95"/>
    <w:rsid w:val="00F00B88"/>
    <w:rsid w:val="00F0261A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65B50"/>
    <w:rsid w:val="00F7422E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44EB"/>
    <w:rsid w:val="00FC4C2A"/>
    <w:rsid w:val="00FC51F6"/>
    <w:rsid w:val="00FD1D2A"/>
    <w:rsid w:val="00FD3B16"/>
    <w:rsid w:val="00FD3D34"/>
    <w:rsid w:val="00FE3336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k@cik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ktivnost@cik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ik02@cik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6350-5307-4FD3-83A7-835BC69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51586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2017-03-14T12:42:00Z</cp:lastPrinted>
  <dcterms:created xsi:type="dcterms:W3CDTF">2017-03-31T10:04:00Z</dcterms:created>
  <dcterms:modified xsi:type="dcterms:W3CDTF">2017-03-31T10:04:00Z</dcterms:modified>
</cp:coreProperties>
</file>