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990B99">
        <w:rPr>
          <w:rFonts w:ascii="Arial" w:hAnsi="Arial" w:cs="Arial"/>
          <w:b/>
          <w:sz w:val="22"/>
          <w:szCs w:val="22"/>
          <w:lang w:val="en-US"/>
        </w:rPr>
        <w:t>2</w:t>
      </w:r>
      <w:r w:rsidR="009E2C4D">
        <w:rPr>
          <w:rFonts w:ascii="Arial" w:hAnsi="Arial" w:cs="Arial"/>
          <w:b/>
          <w:sz w:val="22"/>
          <w:szCs w:val="22"/>
          <w:lang w:val="en-US"/>
        </w:rPr>
        <w:t>1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9E2C4D">
        <w:rPr>
          <w:rFonts w:ascii="Arial" w:hAnsi="Arial" w:cs="Arial"/>
          <w:b/>
          <w:sz w:val="22"/>
          <w:szCs w:val="22"/>
          <w:lang w:val="en-US"/>
        </w:rPr>
        <w:t>7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9E2C4D">
        <w:rPr>
          <w:rFonts w:ascii="Arial" w:hAnsi="Arial" w:cs="Arial"/>
          <w:b/>
          <w:sz w:val="22"/>
          <w:szCs w:val="22"/>
          <w:lang w:val="en-US"/>
        </w:rPr>
        <w:t>3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990B99">
        <w:rPr>
          <w:rFonts w:ascii="Arial" w:hAnsi="Arial" w:cs="Arial"/>
          <w:b/>
          <w:sz w:val="16"/>
          <w:szCs w:val="16"/>
          <w:lang w:val="en-US"/>
        </w:rPr>
        <w:t>2</w:t>
      </w:r>
      <w:r w:rsidR="009E2C4D">
        <w:rPr>
          <w:rFonts w:ascii="Arial" w:hAnsi="Arial" w:cs="Arial"/>
          <w:b/>
          <w:sz w:val="16"/>
          <w:szCs w:val="16"/>
          <w:lang w:val="en-US"/>
        </w:rPr>
        <w:t>1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9E2C4D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КП“БСП лява България“ за извършване на п</w:t>
            </w:r>
            <w:r w:rsidRPr="00095AA7">
              <w:rPr>
                <w:rFonts w:ascii="Arial" w:hAnsi="Arial" w:cs="Arial"/>
              </w:rPr>
              <w:t xml:space="preserve">ромени в състави на СИК – община </w:t>
            </w:r>
            <w:r>
              <w:rPr>
                <w:rFonts w:ascii="Arial" w:hAnsi="Arial" w:cs="Arial"/>
              </w:rPr>
              <w:t>Средец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BC1DF5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055D85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Pr="009D2CE3">
              <w:rPr>
                <w:rFonts w:ascii="Arial" w:hAnsi="Arial" w:cs="Arial"/>
                <w:lang w:val="en-US"/>
              </w:rPr>
              <w:t>K</w:t>
            </w:r>
            <w:r w:rsidRPr="009D2CE3">
              <w:rPr>
                <w:rFonts w:ascii="Arial" w:hAnsi="Arial" w:cs="Arial"/>
              </w:rPr>
              <w:t>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BC1DF5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9D2CE3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Pr="009D2CE3">
              <w:rPr>
                <w:rFonts w:ascii="Arial" w:hAnsi="Arial" w:cs="Arial"/>
                <w:lang w:val="en-US"/>
              </w:rPr>
              <w:t>K</w:t>
            </w:r>
            <w:r w:rsidRPr="009D2CE3">
              <w:rPr>
                <w:rFonts w:ascii="Arial" w:hAnsi="Arial" w:cs="Arial"/>
              </w:rPr>
              <w:t>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BC1DF5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9D2CE3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Pr="009D2CE3">
              <w:rPr>
                <w:rFonts w:ascii="Arial" w:hAnsi="Arial" w:cs="Arial"/>
                <w:lang w:val="en-US"/>
              </w:rPr>
              <w:t>K</w:t>
            </w:r>
            <w:r w:rsidRPr="009D2CE3">
              <w:rPr>
                <w:rFonts w:ascii="Arial" w:hAnsi="Arial" w:cs="Arial"/>
              </w:rPr>
              <w:t>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BC1DF5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9D2CE3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КП“БСП лява България“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Сунгурларе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Pr="00E816F8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9E2C4D" w:rsidP="009E2C4D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КП“БСП лява България“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9E2C4D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9E2C4D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ПП“ДПС“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D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990B99" w:rsidP="00996AF2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055D85">
              <w:rPr>
                <w:rFonts w:ascii="Arial" w:hAnsi="Arial" w:cs="Arial"/>
              </w:rPr>
              <w:t xml:space="preserve">Регистрация на  застъпници  за кандидатска листа, издигната от </w:t>
            </w:r>
            <w:r w:rsidR="00996AF2" w:rsidRPr="00996AF2">
              <w:rPr>
                <w:rFonts w:ascii="Arial" w:eastAsia="Calibri" w:hAnsi="Arial" w:cs="Arial"/>
              </w:rPr>
              <w:t xml:space="preserve">КП “Обединение ДОСТ“ </w:t>
            </w:r>
            <w:r w:rsidRPr="00055D85">
              <w:rPr>
                <w:rFonts w:ascii="Arial" w:hAnsi="Arial" w:cs="Arial"/>
              </w:rPr>
              <w:t xml:space="preserve"> 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99" w:rsidRPr="00D872D7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996AF2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Pr="00055D85" w:rsidRDefault="00996AF2" w:rsidP="00996AF2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КП“БСП лява България“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Карнобат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990B99" w:rsidP="00FE78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</w:t>
            </w:r>
            <w:r w:rsidR="00FE786B" w:rsidRPr="00FE786B">
              <w:rPr>
                <w:rFonts w:ascii="Arial" w:eastAsia="Calibri" w:hAnsi="Arial" w:cs="Arial"/>
                <w:sz w:val="22"/>
                <w:szCs w:val="22"/>
              </w:rPr>
              <w:t xml:space="preserve">КП </w:t>
            </w:r>
            <w:r w:rsidR="00FE786B" w:rsidRPr="00E311FC">
              <w:rPr>
                <w:rFonts w:ascii="Arial" w:eastAsia="Calibri" w:hAnsi="Arial" w:cs="Arial"/>
              </w:rPr>
              <w:t>„АБВ- Движение 21“</w:t>
            </w:r>
            <w:r w:rsidR="00FE786B" w:rsidRPr="00FE78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D2CE3">
              <w:rPr>
                <w:rFonts w:ascii="Arial" w:hAnsi="Arial" w:cs="Arial"/>
              </w:rPr>
              <w:t xml:space="preserve"> 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FE786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996AF2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Pr="009D2CE3" w:rsidRDefault="001C727E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Карнобат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2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1C727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1C727E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КП </w:t>
            </w:r>
            <w:r w:rsidRPr="00E311FC">
              <w:rPr>
                <w:rFonts w:ascii="Arial" w:eastAsia="Calibri" w:hAnsi="Arial" w:cs="Arial"/>
              </w:rPr>
              <w:t>„АБВ- Движение 21“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D2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1C727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1C727E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КП </w:t>
            </w:r>
            <w:r w:rsidRPr="00E311FC">
              <w:rPr>
                <w:rFonts w:ascii="Arial" w:eastAsia="Calibri" w:hAnsi="Arial" w:cs="Arial"/>
              </w:rPr>
              <w:t>„АБВ- Движение 21“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D2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1C727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1C727E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КП </w:t>
            </w:r>
            <w:r w:rsidRPr="00E311FC">
              <w:rPr>
                <w:rFonts w:ascii="Arial" w:eastAsia="Calibri" w:hAnsi="Arial" w:cs="Arial"/>
              </w:rPr>
              <w:t>„АБВ- Движение 21“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D2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1C727E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1C727E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КП </w:t>
            </w:r>
            <w:r w:rsidRPr="00E311FC">
              <w:rPr>
                <w:rFonts w:ascii="Arial" w:eastAsia="Calibri" w:hAnsi="Arial" w:cs="Arial"/>
              </w:rPr>
              <w:t>„АБВ- Движение 21“</w:t>
            </w:r>
            <w:r w:rsidRPr="00FE78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D2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Сунгурларе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7E" w:rsidRDefault="00E816F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A57C66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A57C66" w:rsidP="00112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Поморие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B12886" w:rsidRDefault="00E816F8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A57C66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D765A0" w:rsidRDefault="00A57C66" w:rsidP="00783365">
            <w:pPr>
              <w:ind w:firstLine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Сунгурларе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16F8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A57C66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6A5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D765A0" w:rsidRDefault="00A57C66" w:rsidP="00614944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16F8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A57C66" w:rsidRPr="00D765A0" w:rsidTr="00034E92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E86A58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D765A0" w:rsidRDefault="00A57C66" w:rsidP="00EB7661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Айтос</w:t>
            </w:r>
          </w:p>
        </w:tc>
        <w:tc>
          <w:tcPr>
            <w:tcW w:w="840" w:type="pct"/>
            <w:vAlign w:val="center"/>
          </w:tcPr>
          <w:p w:rsidR="00A57C66" w:rsidRDefault="00E816F8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A57C66" w:rsidRPr="00D765A0" w:rsidTr="004C2240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A77966" w:rsidRDefault="00E86A58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D765A0" w:rsidRDefault="00E86A58" w:rsidP="00BE56D6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КП“БСП лява България“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vAlign w:val="center"/>
          </w:tcPr>
          <w:p w:rsidR="00A57C66" w:rsidRDefault="00E816F8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A57C66" w:rsidRPr="00D765A0" w:rsidTr="00B223E1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A77966" w:rsidRDefault="00E86A58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565BF1" w:rsidRDefault="00E86A58" w:rsidP="00E8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ПП“ДПС“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Несебър</w:t>
            </w:r>
          </w:p>
        </w:tc>
        <w:tc>
          <w:tcPr>
            <w:tcW w:w="840" w:type="pct"/>
            <w:vAlign w:val="center"/>
          </w:tcPr>
          <w:p w:rsidR="00A57C66" w:rsidRDefault="00E816F8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  <w:bookmarkStart w:id="0" w:name="_GoBack"/>
            <w:bookmarkEnd w:id="0"/>
          </w:p>
        </w:tc>
      </w:tr>
      <w:tr w:rsidR="00A57C66" w:rsidRPr="00D765A0" w:rsidTr="003C495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A77966" w:rsidRDefault="00E86A58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Pr="008B7DFE" w:rsidRDefault="00E86A58" w:rsidP="008B7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Разни</w:t>
            </w:r>
          </w:p>
        </w:tc>
        <w:tc>
          <w:tcPr>
            <w:tcW w:w="840" w:type="pct"/>
            <w:vAlign w:val="center"/>
          </w:tcPr>
          <w:p w:rsidR="00A57C66" w:rsidRDefault="00A57C66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Pr="004F0931" w:rsidRDefault="00F73917" w:rsidP="00956659">
      <w:pPr>
        <w:rPr>
          <w:rFonts w:ascii="Arial" w:hAnsi="Arial" w:cs="Arial"/>
          <w:sz w:val="22"/>
          <w:szCs w:val="22"/>
        </w:rPr>
      </w:pPr>
    </w:p>
    <w:p w:rsidR="00217D39" w:rsidRPr="004F0931" w:rsidRDefault="000D41A1" w:rsidP="00217D39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17D39" w:rsidRPr="00217D39">
        <w:rPr>
          <w:rFonts w:ascii="Arial" w:hAnsi="Arial" w:cs="Arial"/>
          <w:sz w:val="20"/>
          <w:szCs w:val="20"/>
          <w:lang w:val="ru-RU"/>
        </w:rPr>
        <w:t xml:space="preserve"> </w:t>
      </w:r>
      <w:r w:rsidR="00217D3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</w:t>
      </w:r>
    </w:p>
    <w:p w:rsidR="00217D39" w:rsidRPr="004F0931" w:rsidRDefault="00217D39" w:rsidP="00217D3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                                                                     </w:t>
      </w:r>
    </w:p>
    <w:p w:rsidR="00930884" w:rsidRDefault="00930884">
      <w:pPr>
        <w:rPr>
          <w:rFonts w:ascii="Arial" w:hAnsi="Arial" w:cs="Arial"/>
          <w:sz w:val="20"/>
          <w:szCs w:val="20"/>
          <w:lang w:val="ru-RU"/>
        </w:rPr>
      </w:pPr>
    </w:p>
    <w:p w:rsidR="00F73917" w:rsidRDefault="00F73917">
      <w:pPr>
        <w:rPr>
          <w:rFonts w:ascii="Arial" w:hAnsi="Arial" w:cs="Arial"/>
          <w:sz w:val="20"/>
          <w:szCs w:val="20"/>
          <w:lang w:val="ru-RU"/>
        </w:rPr>
      </w:pPr>
    </w:p>
    <w:p w:rsidR="000D41A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73917"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="00F73917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217D39" w:rsidRPr="004F0931" w:rsidRDefault="00F7391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217D39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41A1"/>
    <w:rsid w:val="000D66F7"/>
    <w:rsid w:val="00107F40"/>
    <w:rsid w:val="0011660D"/>
    <w:rsid w:val="00145CF8"/>
    <w:rsid w:val="0015345A"/>
    <w:rsid w:val="00177C02"/>
    <w:rsid w:val="00185DBB"/>
    <w:rsid w:val="001C508B"/>
    <w:rsid w:val="001C727E"/>
    <w:rsid w:val="001D5F92"/>
    <w:rsid w:val="00217D39"/>
    <w:rsid w:val="0027010E"/>
    <w:rsid w:val="00272889"/>
    <w:rsid w:val="002A356D"/>
    <w:rsid w:val="002B4454"/>
    <w:rsid w:val="002B7DD5"/>
    <w:rsid w:val="00306591"/>
    <w:rsid w:val="0032616D"/>
    <w:rsid w:val="003608D0"/>
    <w:rsid w:val="00372EA6"/>
    <w:rsid w:val="00397D02"/>
    <w:rsid w:val="003C2A18"/>
    <w:rsid w:val="003D0C91"/>
    <w:rsid w:val="00407411"/>
    <w:rsid w:val="004367C8"/>
    <w:rsid w:val="0049495A"/>
    <w:rsid w:val="004A4790"/>
    <w:rsid w:val="004F0931"/>
    <w:rsid w:val="005042A7"/>
    <w:rsid w:val="0051032A"/>
    <w:rsid w:val="00520995"/>
    <w:rsid w:val="00565BF1"/>
    <w:rsid w:val="00592835"/>
    <w:rsid w:val="005D1A68"/>
    <w:rsid w:val="00614944"/>
    <w:rsid w:val="00642C14"/>
    <w:rsid w:val="00694C7E"/>
    <w:rsid w:val="006D2FB1"/>
    <w:rsid w:val="006D7FC9"/>
    <w:rsid w:val="00716198"/>
    <w:rsid w:val="00716F7D"/>
    <w:rsid w:val="007239FD"/>
    <w:rsid w:val="00783365"/>
    <w:rsid w:val="007D5E95"/>
    <w:rsid w:val="008319E3"/>
    <w:rsid w:val="008B7DFE"/>
    <w:rsid w:val="008C13D3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90B99"/>
    <w:rsid w:val="00996AF2"/>
    <w:rsid w:val="00996F51"/>
    <w:rsid w:val="009A0800"/>
    <w:rsid w:val="009C77AD"/>
    <w:rsid w:val="009E2C4D"/>
    <w:rsid w:val="009E64E8"/>
    <w:rsid w:val="009E68FD"/>
    <w:rsid w:val="009F20DE"/>
    <w:rsid w:val="00A02AA4"/>
    <w:rsid w:val="00A57C66"/>
    <w:rsid w:val="00A626DA"/>
    <w:rsid w:val="00A705CE"/>
    <w:rsid w:val="00A77966"/>
    <w:rsid w:val="00A8501E"/>
    <w:rsid w:val="00AC3CEB"/>
    <w:rsid w:val="00AE5E5C"/>
    <w:rsid w:val="00B12886"/>
    <w:rsid w:val="00B27435"/>
    <w:rsid w:val="00B471B9"/>
    <w:rsid w:val="00B51F42"/>
    <w:rsid w:val="00B75E26"/>
    <w:rsid w:val="00BC1DF5"/>
    <w:rsid w:val="00BE2982"/>
    <w:rsid w:val="00BE56D6"/>
    <w:rsid w:val="00C00B66"/>
    <w:rsid w:val="00CC1C66"/>
    <w:rsid w:val="00CF059D"/>
    <w:rsid w:val="00CF47A4"/>
    <w:rsid w:val="00D0134C"/>
    <w:rsid w:val="00D23CAC"/>
    <w:rsid w:val="00D46DE5"/>
    <w:rsid w:val="00D765A0"/>
    <w:rsid w:val="00D872D7"/>
    <w:rsid w:val="00D95336"/>
    <w:rsid w:val="00DE049B"/>
    <w:rsid w:val="00E00C92"/>
    <w:rsid w:val="00E311FC"/>
    <w:rsid w:val="00E566FF"/>
    <w:rsid w:val="00E606CC"/>
    <w:rsid w:val="00E816F8"/>
    <w:rsid w:val="00E86A58"/>
    <w:rsid w:val="00EA1E3C"/>
    <w:rsid w:val="00EB7661"/>
    <w:rsid w:val="00EB7971"/>
    <w:rsid w:val="00EE07DB"/>
    <w:rsid w:val="00F321C2"/>
    <w:rsid w:val="00F66390"/>
    <w:rsid w:val="00F7391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10</cp:revision>
  <cp:lastPrinted>2017-03-20T15:46:00Z</cp:lastPrinted>
  <dcterms:created xsi:type="dcterms:W3CDTF">2017-03-21T13:40:00Z</dcterms:created>
  <dcterms:modified xsi:type="dcterms:W3CDTF">2017-03-21T14:05:00Z</dcterms:modified>
</cp:coreProperties>
</file>