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CA2AEA">
        <w:rPr>
          <w:rFonts w:ascii="Arial" w:eastAsia="Times New Roman" w:hAnsi="Arial" w:cs="Arial"/>
          <w:b/>
          <w:color w:val="000000"/>
          <w:lang w:eastAsia="bg-BG"/>
        </w:rPr>
        <w:t>72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</w:t>
      </w:r>
      <w:r w:rsidR="00CA2AEA">
        <w:rPr>
          <w:rFonts w:ascii="Arial" w:eastAsia="Times New Roman" w:hAnsi="Arial" w:cs="Arial"/>
          <w:color w:val="000000"/>
          <w:lang w:eastAsia="bg-BG"/>
        </w:rPr>
        <w:t>6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CA2AEA">
        <w:rPr>
          <w:rFonts w:ascii="Arial" w:eastAsia="Times New Roman" w:hAnsi="Arial" w:cs="Arial"/>
          <w:color w:val="000000"/>
          <w:lang w:eastAsia="bg-BG"/>
        </w:rPr>
        <w:t>144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CA2AEA">
        <w:rPr>
          <w:rFonts w:ascii="Arial" w:eastAsia="Times New Roman" w:hAnsi="Arial" w:cs="Arial"/>
          <w:color w:val="000000"/>
          <w:lang w:eastAsia="bg-BG"/>
        </w:rPr>
        <w:t>6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CA2AEA">
        <w:rPr>
          <w:rFonts w:ascii="Arial" w:eastAsia="Times New Roman" w:hAnsi="Arial" w:cs="Arial"/>
          <w:color w:val="000000"/>
          <w:lang w:eastAsia="bg-BG"/>
        </w:rPr>
        <w:t xml:space="preserve">пълномощен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представител  на </w:t>
      </w:r>
      <w:r w:rsidR="00CA2AEA">
        <w:rPr>
          <w:rFonts w:ascii="Arial" w:eastAsia="Times New Roman" w:hAnsi="Arial" w:cs="Arial"/>
          <w:color w:val="000000"/>
          <w:lang w:eastAsia="bg-BG"/>
        </w:rPr>
        <w:t>ПП „ДПС</w:t>
      </w:r>
      <w:r w:rsidR="0012159B">
        <w:rPr>
          <w:rFonts w:ascii="Arial" w:eastAsia="Times New Roman" w:hAnsi="Arial" w:cs="Arial"/>
          <w:color w:val="000000"/>
          <w:lang w:eastAsia="bg-BG"/>
        </w:rPr>
        <w:t>“</w:t>
      </w:r>
      <w:r w:rsidR="00CA2AEA">
        <w:rPr>
          <w:rFonts w:ascii="Arial" w:eastAsia="Times New Roman" w:hAnsi="Arial" w:cs="Arial"/>
          <w:color w:val="000000"/>
          <w:lang w:eastAsia="bg-BG"/>
        </w:rPr>
        <w:t xml:space="preserve"> – Ангел Илиев Исаев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БУРГАС.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CA2AEA">
        <w:rPr>
          <w:rFonts w:ascii="Arial" w:eastAsia="Times New Roman" w:hAnsi="Arial" w:cs="Arial"/>
          <w:color w:val="000000"/>
          <w:lang w:eastAsia="bg-BG"/>
        </w:rPr>
        <w:t>ПП „ДПС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7F463B" w:rsidRDefault="007F463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F463B" w:rsidRPr="00071FEE" w:rsidRDefault="007F463B" w:rsidP="007F463B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974EF">
        <w:rPr>
          <w:rFonts w:ascii="Arial" w:eastAsia="Times New Roman" w:hAnsi="Arial" w:cs="Arial"/>
          <w:color w:val="000000"/>
          <w:lang w:eastAsia="bg-BG"/>
        </w:rPr>
        <w:t>………….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ч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 w:rsidR="00CA2AEA">
        <w:rPr>
          <w:rFonts w:ascii="Arial" w:eastAsia="Times New Roman" w:hAnsi="Arial" w:cs="Arial"/>
          <w:color w:val="000000"/>
          <w:lang w:eastAsia="bg-BG"/>
        </w:rPr>
        <w:t>26</w:t>
      </w:r>
      <w:r w:rsidR="007F463B">
        <w:rPr>
          <w:rFonts w:ascii="Arial" w:eastAsia="Times New Roman" w:hAnsi="Arial" w:cs="Arial"/>
          <w:color w:val="000000"/>
          <w:lang w:eastAsia="bg-BG"/>
        </w:rPr>
        <w:t xml:space="preserve">.10.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2159B" w:rsidRPr="0012159B" w:rsidRDefault="00E804F0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ГЖ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EA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CA2AEA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4A6910"/>
    <w:rsid w:val="005B3D30"/>
    <w:rsid w:val="005F133A"/>
    <w:rsid w:val="006515B1"/>
    <w:rsid w:val="006864CE"/>
    <w:rsid w:val="00722329"/>
    <w:rsid w:val="007A69F9"/>
    <w:rsid w:val="007D5D3B"/>
    <w:rsid w:val="007F46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A2AEA"/>
    <w:rsid w:val="00CB75C9"/>
    <w:rsid w:val="00CB788A"/>
    <w:rsid w:val="00DA36CD"/>
    <w:rsid w:val="00DA6DE3"/>
    <w:rsid w:val="00E454B5"/>
    <w:rsid w:val="00E804F0"/>
    <w:rsid w:val="00E8536D"/>
    <w:rsid w:val="00F974EF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963A-1BF6-4A4B-BF85-56E5C2F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2016-10-24T06:35:00Z</cp:lastPrinted>
  <dcterms:created xsi:type="dcterms:W3CDTF">2016-10-20T14:12:00Z</dcterms:created>
  <dcterms:modified xsi:type="dcterms:W3CDTF">2016-10-26T12:22:00Z</dcterms:modified>
</cp:coreProperties>
</file>