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98A" w:rsidRPr="00423CA1" w:rsidRDefault="0086398A" w:rsidP="00071FEE">
      <w:pPr>
        <w:shd w:val="clear" w:color="auto" w:fill="FEFEFE"/>
        <w:spacing w:before="100" w:beforeAutospacing="1" w:after="0" w:line="270" w:lineRule="atLeast"/>
        <w:jc w:val="center"/>
        <w:rPr>
          <w:rFonts w:ascii="Arial" w:eastAsia="Times New Roman" w:hAnsi="Arial" w:cs="Arial"/>
          <w:color w:val="000000" w:themeColor="text1"/>
        </w:rPr>
      </w:pPr>
    </w:p>
    <w:p w:rsidR="00071FEE" w:rsidRPr="007D0F4A" w:rsidRDefault="00071FEE" w:rsidP="00071FEE">
      <w:pPr>
        <w:shd w:val="clear" w:color="auto" w:fill="FEFEFE"/>
        <w:spacing w:before="100" w:beforeAutospacing="1" w:after="0" w:line="270" w:lineRule="atLeast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7D0F4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РЕШЕНИЕ</w:t>
      </w:r>
      <w:r w:rsidRPr="007D0F4A">
        <w:rPr>
          <w:rFonts w:ascii="Arial" w:eastAsia="Times New Roman" w:hAnsi="Arial" w:cs="Arial"/>
          <w:b/>
          <w:color w:val="000000" w:themeColor="text1"/>
          <w:sz w:val="24"/>
          <w:szCs w:val="24"/>
        </w:rPr>
        <w:br/>
        <w:t>№</w:t>
      </w:r>
      <w:r w:rsidR="00816A78" w:rsidRPr="007D0F4A">
        <w:rPr>
          <w:rFonts w:ascii="Arial" w:eastAsia="Times New Roman" w:hAnsi="Arial" w:cs="Arial"/>
          <w:b/>
          <w:color w:val="000000" w:themeColor="text1"/>
          <w:sz w:val="24"/>
          <w:szCs w:val="24"/>
          <w:lang w:val="en-US"/>
        </w:rPr>
        <w:t xml:space="preserve"> 0</w:t>
      </w:r>
      <w:r w:rsidR="00EE680E" w:rsidRPr="007D0F4A">
        <w:rPr>
          <w:rFonts w:ascii="Arial" w:eastAsia="Times New Roman" w:hAnsi="Arial" w:cs="Arial"/>
          <w:b/>
          <w:color w:val="000000" w:themeColor="text1"/>
          <w:sz w:val="24"/>
          <w:szCs w:val="24"/>
          <w:lang w:val="en-US"/>
        </w:rPr>
        <w:t>1</w:t>
      </w:r>
      <w:r w:rsidR="00316CF2">
        <w:rPr>
          <w:rFonts w:ascii="Arial" w:eastAsia="Times New Roman" w:hAnsi="Arial" w:cs="Arial"/>
          <w:b/>
          <w:color w:val="000000" w:themeColor="text1"/>
          <w:sz w:val="24"/>
          <w:szCs w:val="24"/>
          <w:lang w:val="en-US"/>
        </w:rPr>
        <w:t>7</w:t>
      </w:r>
      <w:r w:rsidRPr="007D0F4A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– ПВР</w:t>
      </w:r>
      <w:r w:rsidR="00FB57FD" w:rsidRPr="007D0F4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/НР</w:t>
      </w:r>
    </w:p>
    <w:p w:rsidR="00071FEE" w:rsidRPr="007D0F4A" w:rsidRDefault="00071FEE" w:rsidP="00071FEE">
      <w:pPr>
        <w:shd w:val="clear" w:color="auto" w:fill="FEFEFE"/>
        <w:spacing w:before="100" w:beforeAutospacing="1" w:after="0" w:line="270" w:lineRule="atLeast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D0F4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Бургас, </w:t>
      </w:r>
      <w:r w:rsidR="00816A78" w:rsidRPr="007D0F4A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2</w:t>
      </w:r>
      <w:r w:rsidR="00EE680E" w:rsidRPr="007D0F4A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8</w:t>
      </w:r>
      <w:r w:rsidR="00816A78" w:rsidRPr="007D0F4A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.09.</w:t>
      </w:r>
      <w:r w:rsidRPr="007D0F4A">
        <w:rPr>
          <w:rFonts w:ascii="Arial" w:eastAsia="Times New Roman" w:hAnsi="Arial" w:cs="Arial"/>
          <w:color w:val="000000" w:themeColor="text1"/>
          <w:sz w:val="24"/>
          <w:szCs w:val="24"/>
        </w:rPr>
        <w:t>2016</w:t>
      </w:r>
    </w:p>
    <w:p w:rsidR="006A19FA" w:rsidRDefault="006A19FA" w:rsidP="00423CA1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</w:pPr>
    </w:p>
    <w:p w:rsidR="00D44FE8" w:rsidRPr="00D44FE8" w:rsidRDefault="00D44FE8" w:rsidP="00423CA1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</w:pPr>
    </w:p>
    <w:p w:rsidR="00423CA1" w:rsidRPr="007D0F4A" w:rsidRDefault="00423CA1" w:rsidP="00423CA1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D0F4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ОТНОСНО: Разпределяне на местата в ръководствата и местата за членовете в секционните избирателни комисии (без ПСИК) в община </w:t>
      </w:r>
      <w:r w:rsidR="00316CF2">
        <w:rPr>
          <w:rFonts w:ascii="Arial" w:eastAsia="Times New Roman" w:hAnsi="Arial" w:cs="Arial"/>
          <w:color w:val="000000" w:themeColor="text1"/>
          <w:sz w:val="24"/>
          <w:szCs w:val="24"/>
        </w:rPr>
        <w:t>Созопол</w:t>
      </w:r>
      <w:r w:rsidRPr="007D0F4A">
        <w:rPr>
          <w:rFonts w:ascii="Arial" w:eastAsia="Times New Roman" w:hAnsi="Arial" w:cs="Arial"/>
          <w:color w:val="000000" w:themeColor="text1"/>
          <w:sz w:val="24"/>
          <w:szCs w:val="24"/>
        </w:rPr>
        <w:t>, съобразно Методика на Централната избирателна комисия, обявена с Решение № 3524-ПВР/НР/16.09.2016 г. на ЦИК</w:t>
      </w:r>
    </w:p>
    <w:p w:rsidR="00423CA1" w:rsidRDefault="00423CA1" w:rsidP="00423CA1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</w:pPr>
      <w:r w:rsidRPr="007D0F4A">
        <w:rPr>
          <w:rFonts w:ascii="Arial" w:eastAsia="Times New Roman" w:hAnsi="Arial" w:cs="Arial"/>
          <w:color w:val="000000" w:themeColor="text1"/>
          <w:sz w:val="24"/>
          <w:szCs w:val="24"/>
        </w:rPr>
        <w:tab/>
        <w:t xml:space="preserve">На основание чл. 72, ал. 1, т. 1 и 6 </w:t>
      </w:r>
      <w:r w:rsidRPr="007D0F4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и чл.92 ИК</w:t>
      </w:r>
      <w:r w:rsidRPr="007D0F4A">
        <w:rPr>
          <w:rFonts w:ascii="Arial" w:eastAsia="Times New Roman" w:hAnsi="Arial" w:cs="Arial"/>
          <w:color w:val="000000" w:themeColor="text1"/>
          <w:sz w:val="24"/>
          <w:szCs w:val="24"/>
        </w:rPr>
        <w:t>, Решение № 3524-ПВР/НР/16.09.2016 г. на ЦИК, Решение №</w:t>
      </w:r>
      <w:r w:rsidR="005B37AA" w:rsidRPr="007D0F4A">
        <w:rPr>
          <w:rFonts w:ascii="Arial" w:eastAsia="Times New Roman" w:hAnsi="Arial" w:cs="Arial"/>
          <w:color w:val="000000" w:themeColor="text1"/>
          <w:sz w:val="24"/>
          <w:szCs w:val="24"/>
        </w:rPr>
        <w:t>00</w:t>
      </w:r>
      <w:r w:rsidR="005B37AA" w:rsidRPr="007D0F4A">
        <w:rPr>
          <w:rFonts w:ascii="Arial" w:eastAsia="Times New Roman" w:hAnsi="Arial" w:cs="Arial"/>
          <w:b/>
          <w:sz w:val="24"/>
          <w:szCs w:val="24"/>
        </w:rPr>
        <w:t>4</w:t>
      </w:r>
      <w:r w:rsidRPr="007D0F4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-ПВР/НР/20.9.2016 г. на РИК-Бургас, Районна избирателна комисия– Бургас </w:t>
      </w:r>
    </w:p>
    <w:p w:rsidR="00D44FE8" w:rsidRPr="00D44FE8" w:rsidRDefault="00D44FE8" w:rsidP="00423CA1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</w:pPr>
    </w:p>
    <w:p w:rsidR="00423CA1" w:rsidRPr="007D0F4A" w:rsidRDefault="00423CA1" w:rsidP="00423CA1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D0F4A">
        <w:rPr>
          <w:rFonts w:ascii="Arial" w:eastAsia="Times New Roman" w:hAnsi="Arial" w:cs="Arial"/>
          <w:color w:val="000000" w:themeColor="text1"/>
          <w:sz w:val="24"/>
          <w:szCs w:val="24"/>
        </w:rPr>
        <w:t>РЕШИ:</w:t>
      </w:r>
    </w:p>
    <w:p w:rsidR="00423CA1" w:rsidRPr="007D0F4A" w:rsidRDefault="00423CA1" w:rsidP="00423C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D0F4A">
        <w:rPr>
          <w:rFonts w:ascii="Arial" w:eastAsia="Times New Roman" w:hAnsi="Arial" w:cs="Arial"/>
          <w:color w:val="000000" w:themeColor="text1"/>
          <w:sz w:val="24"/>
          <w:szCs w:val="24"/>
        </w:rPr>
        <w:t>Определя общия брой на всички членове на секционни избирателни комисии (без ПСИК) в общин</w:t>
      </w:r>
      <w:r w:rsidR="006A19FA" w:rsidRPr="007D0F4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а </w:t>
      </w:r>
      <w:r w:rsidR="00316CF2">
        <w:rPr>
          <w:rFonts w:ascii="Arial" w:eastAsia="Times New Roman" w:hAnsi="Arial" w:cs="Arial"/>
          <w:color w:val="000000" w:themeColor="text1"/>
          <w:sz w:val="24"/>
          <w:szCs w:val="24"/>
        </w:rPr>
        <w:t>Созопол</w:t>
      </w:r>
      <w:r w:rsidRPr="007D0F4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за произвеждане на избори за президент и вицепрезидент на републиката и национален референдум, насрочени за 6 ноември 2016 г., а именно</w:t>
      </w:r>
      <w:r w:rsidR="00C415C6" w:rsidRPr="007D0F4A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r w:rsidR="00847380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171 </w:t>
      </w:r>
      <w:r w:rsidRPr="007D0F4A">
        <w:rPr>
          <w:rFonts w:ascii="Arial" w:eastAsia="Times New Roman" w:hAnsi="Arial" w:cs="Arial"/>
          <w:color w:val="000000" w:themeColor="text1"/>
          <w:sz w:val="24"/>
          <w:szCs w:val="24"/>
        </w:rPr>
        <w:t>(</w:t>
      </w:r>
      <w:r w:rsidR="00847380">
        <w:rPr>
          <w:rFonts w:ascii="Arial" w:eastAsia="Times New Roman" w:hAnsi="Arial" w:cs="Arial"/>
          <w:color w:val="000000" w:themeColor="text1"/>
          <w:sz w:val="24"/>
          <w:szCs w:val="24"/>
        </w:rPr>
        <w:t>сто седемдесет и един</w:t>
      </w:r>
      <w:r w:rsidRPr="007D0F4A">
        <w:rPr>
          <w:rFonts w:ascii="Arial" w:eastAsia="Times New Roman" w:hAnsi="Arial" w:cs="Arial"/>
          <w:color w:val="000000" w:themeColor="text1"/>
          <w:sz w:val="24"/>
          <w:szCs w:val="24"/>
        </w:rPr>
        <w:t>) човека.</w:t>
      </w:r>
    </w:p>
    <w:p w:rsidR="00816A78" w:rsidRPr="007D0F4A" w:rsidRDefault="00816A78" w:rsidP="00816A78">
      <w:pPr>
        <w:shd w:val="clear" w:color="auto" w:fill="FFFFFF"/>
        <w:spacing w:before="100" w:beforeAutospacing="1" w:after="100" w:afterAutospacing="1" w:line="300" w:lineRule="atLeast"/>
        <w:ind w:left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D0F4A">
        <w:rPr>
          <w:rFonts w:ascii="Arial" w:eastAsia="Times New Roman" w:hAnsi="Arial" w:cs="Arial"/>
          <w:color w:val="000000" w:themeColor="text1"/>
          <w:sz w:val="24"/>
          <w:szCs w:val="24"/>
        </w:rPr>
        <w:t>1.1 Определя броя на членове в СИК в зависимост от броя избиратели, както следва:</w:t>
      </w:r>
    </w:p>
    <w:p w:rsidR="00816A78" w:rsidRPr="007D0F4A" w:rsidRDefault="00816A78" w:rsidP="00816A78">
      <w:pPr>
        <w:shd w:val="clear" w:color="auto" w:fill="FFFFFF"/>
        <w:spacing w:before="100" w:beforeAutospacing="1" w:after="100" w:afterAutospacing="1" w:line="300" w:lineRule="atLeast"/>
        <w:ind w:left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D0F4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- </w:t>
      </w:r>
      <w:r w:rsidR="00397C4F" w:rsidRPr="007D0F4A">
        <w:rPr>
          <w:rFonts w:ascii="Arial" w:eastAsia="Times New Roman" w:hAnsi="Arial" w:cs="Arial"/>
          <w:color w:val="000000" w:themeColor="text1"/>
          <w:sz w:val="24"/>
          <w:szCs w:val="24"/>
        </w:rPr>
        <w:t>9</w:t>
      </w:r>
      <w:r w:rsidR="001A0FF1" w:rsidRPr="007D0F4A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7D0F4A">
        <w:rPr>
          <w:rFonts w:ascii="Arial" w:eastAsia="Times New Roman" w:hAnsi="Arial" w:cs="Arial"/>
          <w:color w:val="000000" w:themeColor="text1"/>
          <w:sz w:val="24"/>
          <w:szCs w:val="24"/>
        </w:rPr>
        <w:t>бр. СИК по 7 членове</w:t>
      </w:r>
    </w:p>
    <w:p w:rsidR="00816A78" w:rsidRDefault="00816A78" w:rsidP="00816A78">
      <w:pPr>
        <w:shd w:val="clear" w:color="auto" w:fill="FFFFFF"/>
        <w:spacing w:before="100" w:beforeAutospacing="1" w:after="100" w:afterAutospacing="1" w:line="300" w:lineRule="atLeast"/>
        <w:ind w:left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</w:pPr>
      <w:r w:rsidRPr="007D0F4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- </w:t>
      </w:r>
      <w:r w:rsidR="00397C4F" w:rsidRPr="007D0F4A">
        <w:rPr>
          <w:rFonts w:ascii="Arial" w:eastAsia="Times New Roman" w:hAnsi="Arial" w:cs="Arial"/>
          <w:color w:val="000000" w:themeColor="text1"/>
          <w:sz w:val="24"/>
          <w:szCs w:val="24"/>
        </w:rPr>
        <w:t>1</w:t>
      </w:r>
      <w:r w:rsidR="00847380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7D0F4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бр. СИК по 9 членове</w:t>
      </w:r>
    </w:p>
    <w:p w:rsidR="00D44FE8" w:rsidRPr="00D44FE8" w:rsidRDefault="00D44FE8" w:rsidP="00816A78">
      <w:pPr>
        <w:shd w:val="clear" w:color="auto" w:fill="FFFFFF"/>
        <w:spacing w:before="100" w:beforeAutospacing="1" w:after="100" w:afterAutospacing="1" w:line="300" w:lineRule="atLeast"/>
        <w:ind w:left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</w:pPr>
    </w:p>
    <w:p w:rsidR="00423CA1" w:rsidRPr="00D44FE8" w:rsidRDefault="00423CA1" w:rsidP="00423CA1">
      <w:pPr>
        <w:numPr>
          <w:ilvl w:val="0"/>
          <w:numId w:val="1"/>
        </w:numPr>
        <w:shd w:val="clear" w:color="auto" w:fill="FFFFFF"/>
        <w:spacing w:before="100" w:beforeAutospacing="1" w:after="150" w:afterAutospacing="1" w:line="30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D0F4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Утвърждава разпределение на местата в СИК и местата в ръководствата на СИК по съгласно утвърдена от ЦИК методика, спазвайки </w:t>
      </w:r>
      <w:r w:rsidRPr="007D0F4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следното съотношение между партиите и коалициите: </w:t>
      </w:r>
      <w:r w:rsidRPr="007D0F4A">
        <w:rPr>
          <w:rFonts w:ascii="Arial" w:eastAsia="Times New Roman" w:hAnsi="Arial" w:cs="Arial"/>
          <w:color w:val="000000" w:themeColor="text1"/>
          <w:sz w:val="24"/>
          <w:szCs w:val="24"/>
        </w:rPr>
        <w:t>36,84 % за партия ГЕРБ; 16,67 % за коалиция БСП лява България;13,16 % за партия Движение за права и свободи;10,09 % за коалиция Реформаторски блок;7,46 % за коалиция Патриотичен фронт – НФСБ и ВМРО;6,14 % за коалиция България без цензура;4,82 % за партия Атака;4,82 % за коалиция Алтернатива за българско възраждане.</w:t>
      </w:r>
    </w:p>
    <w:p w:rsidR="00D44FE8" w:rsidRPr="007D0F4A" w:rsidRDefault="00D44FE8" w:rsidP="00D44FE8">
      <w:pPr>
        <w:shd w:val="clear" w:color="auto" w:fill="FFFFFF"/>
        <w:spacing w:before="100" w:beforeAutospacing="1" w:after="150" w:afterAutospacing="1" w:line="300" w:lineRule="atLeast"/>
        <w:ind w:left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423CA1" w:rsidRPr="007D0F4A" w:rsidRDefault="00423CA1" w:rsidP="00423CA1">
      <w:pPr>
        <w:shd w:val="clear" w:color="auto" w:fill="FFFFFF"/>
        <w:spacing w:before="100" w:beforeAutospacing="1" w:after="150" w:afterAutospacing="1" w:line="300" w:lineRule="atLeast"/>
        <w:ind w:left="72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D0F4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А. Места за всички членове на СИК (без ПСИК)</w:t>
      </w:r>
    </w:p>
    <w:tbl>
      <w:tblPr>
        <w:tblW w:w="1122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1009"/>
        <w:gridCol w:w="1102"/>
        <w:gridCol w:w="1102"/>
        <w:gridCol w:w="1101"/>
        <w:gridCol w:w="1101"/>
        <w:gridCol w:w="1101"/>
        <w:gridCol w:w="1101"/>
        <w:gridCol w:w="1101"/>
        <w:gridCol w:w="1101"/>
      </w:tblGrid>
      <w:tr w:rsidR="00423CA1" w:rsidRPr="007D0F4A" w:rsidTr="003508DE">
        <w:trPr>
          <w:jc w:val="center"/>
        </w:trPr>
        <w:tc>
          <w:tcPr>
            <w:tcW w:w="14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7D0F4A" w:rsidRDefault="00423CA1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D0F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Община</w:t>
            </w:r>
          </w:p>
        </w:tc>
        <w:tc>
          <w:tcPr>
            <w:tcW w:w="1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7D0F4A" w:rsidRDefault="00423CA1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D0F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Бр. СИК</w:t>
            </w:r>
          </w:p>
        </w:tc>
        <w:tc>
          <w:tcPr>
            <w:tcW w:w="1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7D0F4A" w:rsidRDefault="00423CA1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D0F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ПП ГЕРБ</w:t>
            </w:r>
          </w:p>
        </w:tc>
        <w:tc>
          <w:tcPr>
            <w:tcW w:w="1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7D0F4A" w:rsidRDefault="00423CA1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D0F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КП БСП ЛБ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7D0F4A" w:rsidRDefault="00423CA1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D0F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ПП ДПС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CA1" w:rsidRPr="007D0F4A" w:rsidRDefault="00423CA1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D0F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КП</w:t>
            </w:r>
          </w:p>
          <w:p w:rsidR="0066068B" w:rsidRPr="007D0F4A" w:rsidRDefault="00423CA1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D0F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7D0F4A" w:rsidRDefault="00423CA1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D0F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КП ПФ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7D0F4A" w:rsidRDefault="00423CA1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D0F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КП ББЦ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7D0F4A" w:rsidRDefault="00423CA1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D0F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ПП Атака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7D0F4A" w:rsidRDefault="00423CA1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D0F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КП АБВ</w:t>
            </w:r>
          </w:p>
        </w:tc>
      </w:tr>
      <w:tr w:rsidR="00423CA1" w:rsidRPr="007D0F4A" w:rsidTr="00EE680E">
        <w:trPr>
          <w:jc w:val="center"/>
        </w:trPr>
        <w:tc>
          <w:tcPr>
            <w:tcW w:w="14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7D0F4A" w:rsidRDefault="00316CF2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Созопол</w:t>
            </w:r>
          </w:p>
        </w:tc>
        <w:tc>
          <w:tcPr>
            <w:tcW w:w="1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7D0F4A" w:rsidRDefault="00847380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6068B" w:rsidRPr="007D0F4A" w:rsidRDefault="00E15453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1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6068B" w:rsidRPr="007D0F4A" w:rsidRDefault="00E15453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28</w:t>
            </w:r>
            <w:r w:rsidR="00596D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.50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6068B" w:rsidRPr="007D0F4A" w:rsidRDefault="00E15453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22</w:t>
            </w:r>
            <w:r w:rsidR="00596D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.50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6068B" w:rsidRPr="007D0F4A" w:rsidRDefault="00E15453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6068B" w:rsidRPr="007D0F4A" w:rsidRDefault="00E15453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6068B" w:rsidRPr="007D0F4A" w:rsidRDefault="00E15453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10</w:t>
            </w:r>
            <w:r w:rsidR="00596D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.50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6068B" w:rsidRPr="007D0F4A" w:rsidRDefault="00E15453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6068B" w:rsidRPr="007D0F4A" w:rsidRDefault="00E15453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8</w:t>
            </w:r>
          </w:p>
        </w:tc>
      </w:tr>
    </w:tbl>
    <w:p w:rsidR="00596DEC" w:rsidRPr="00591410" w:rsidRDefault="00596DEC" w:rsidP="00596DEC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eastAsia="en-US"/>
        </w:rPr>
      </w:pPr>
      <w:r w:rsidRPr="00591410"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eastAsia="en-US"/>
        </w:rPr>
        <w:t xml:space="preserve">Предвид равния остатък на </w:t>
      </w:r>
      <w:r w:rsidRPr="007D0F4A"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eastAsia="en-US"/>
        </w:rPr>
        <w:t xml:space="preserve">КП </w:t>
      </w:r>
      <w:r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eastAsia="en-US"/>
        </w:rPr>
        <w:t>БСП</w:t>
      </w:r>
      <w:r w:rsidRPr="007D0F4A"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eastAsia="en-US"/>
        </w:rPr>
        <w:t xml:space="preserve">, </w:t>
      </w:r>
      <w:r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eastAsia="en-US"/>
        </w:rPr>
        <w:t>ПП ДПС</w:t>
      </w:r>
      <w:r w:rsidRPr="00591410"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eastAsia="en-US"/>
        </w:rPr>
        <w:t xml:space="preserve"> и КП </w:t>
      </w:r>
      <w:r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eastAsia="en-US"/>
        </w:rPr>
        <w:t>ББЦ</w:t>
      </w:r>
      <w:r w:rsidRPr="00591410"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eastAsia="en-US"/>
        </w:rPr>
        <w:t xml:space="preserve"> и нуждата от разпределение на </w:t>
      </w:r>
      <w:r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eastAsia="en-US"/>
        </w:rPr>
        <w:t>двама</w:t>
      </w:r>
      <w:r w:rsidRPr="00591410"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eastAsia="en-US"/>
        </w:rPr>
        <w:t xml:space="preserve"> член</w:t>
      </w:r>
      <w:r w:rsidRPr="007D0F4A"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eastAsia="en-US"/>
        </w:rPr>
        <w:t>а в състав</w:t>
      </w:r>
      <w:r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eastAsia="en-US"/>
        </w:rPr>
        <w:t>а на СИК</w:t>
      </w:r>
      <w:r w:rsidRPr="00591410"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eastAsia="en-US"/>
        </w:rPr>
        <w:t xml:space="preserve">, между </w:t>
      </w:r>
      <w:r w:rsidRPr="007D0F4A"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eastAsia="en-US"/>
        </w:rPr>
        <w:t>трите</w:t>
      </w:r>
      <w:r w:rsidRPr="00591410"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eastAsia="en-US"/>
        </w:rPr>
        <w:t xml:space="preserve"> политически формации следва да се проведе жребий, съгласно Указанията, дадени с Писмо № ПВР -15-44/23.09.2016г. на ЦИК.</w:t>
      </w:r>
    </w:p>
    <w:p w:rsidR="00596DEC" w:rsidRPr="007D0F4A" w:rsidRDefault="00596DEC" w:rsidP="00596DEC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eastAsia="en-US"/>
        </w:rPr>
      </w:pPr>
      <w:r w:rsidRPr="00591410"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eastAsia="en-US"/>
        </w:rPr>
        <w:t>Жребият ще се проведе на 29.09.2016г. /четвъртък/ от 18,00 часа в сградата на Областна администрация, заседателна зала на РИК - Бургас, за което заинтересованите страни  ще бъдат надлежно уведомени.</w:t>
      </w:r>
    </w:p>
    <w:p w:rsidR="00D44FE8" w:rsidRDefault="00D44FE8" w:rsidP="00423CA1">
      <w:pPr>
        <w:shd w:val="clear" w:color="auto" w:fill="FFFFFF"/>
        <w:spacing w:before="100" w:beforeAutospacing="1" w:after="150" w:afterAutospacing="1" w:line="300" w:lineRule="atLeast"/>
        <w:ind w:left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</w:pPr>
    </w:p>
    <w:p w:rsidR="00423CA1" w:rsidRPr="007D0F4A" w:rsidRDefault="00423CA1" w:rsidP="00423CA1">
      <w:pPr>
        <w:shd w:val="clear" w:color="auto" w:fill="FFFFFF"/>
        <w:spacing w:before="100" w:beforeAutospacing="1" w:after="150" w:afterAutospacing="1" w:line="300" w:lineRule="atLeast"/>
        <w:ind w:left="72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D0F4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Б. Места в ръководствата на СИК (без ПСИК)</w:t>
      </w:r>
    </w:p>
    <w:tbl>
      <w:tblPr>
        <w:tblW w:w="1122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1"/>
        <w:gridCol w:w="1038"/>
        <w:gridCol w:w="1077"/>
        <w:gridCol w:w="1069"/>
        <w:gridCol w:w="1068"/>
        <w:gridCol w:w="1054"/>
        <w:gridCol w:w="1058"/>
        <w:gridCol w:w="1068"/>
        <w:gridCol w:w="1079"/>
        <w:gridCol w:w="1068"/>
      </w:tblGrid>
      <w:tr w:rsidR="00423CA1" w:rsidRPr="007D0F4A" w:rsidTr="00397C4F">
        <w:trPr>
          <w:jc w:val="center"/>
        </w:trPr>
        <w:tc>
          <w:tcPr>
            <w:tcW w:w="16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7D0F4A" w:rsidRDefault="00423CA1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D0F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Община</w:t>
            </w:r>
          </w:p>
        </w:tc>
        <w:tc>
          <w:tcPr>
            <w:tcW w:w="10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7D0F4A" w:rsidRDefault="00423CA1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D0F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Бр. СИК</w:t>
            </w:r>
          </w:p>
        </w:tc>
        <w:tc>
          <w:tcPr>
            <w:tcW w:w="10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7D0F4A" w:rsidRDefault="00423CA1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D0F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ПП ГЕРБ</w:t>
            </w:r>
          </w:p>
        </w:tc>
        <w:tc>
          <w:tcPr>
            <w:tcW w:w="10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7D0F4A" w:rsidRDefault="00423CA1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D0F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КП БСП ЛБ</w:t>
            </w:r>
          </w:p>
        </w:tc>
        <w:tc>
          <w:tcPr>
            <w:tcW w:w="10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7D0F4A" w:rsidRDefault="00423CA1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D0F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ПП ДПС</w:t>
            </w:r>
          </w:p>
        </w:tc>
        <w:tc>
          <w:tcPr>
            <w:tcW w:w="10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CA1" w:rsidRPr="007D0F4A" w:rsidRDefault="00423CA1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D0F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КП</w:t>
            </w:r>
          </w:p>
          <w:p w:rsidR="0066068B" w:rsidRPr="007D0F4A" w:rsidRDefault="00423CA1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D0F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10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7D0F4A" w:rsidRDefault="00423CA1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D0F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КП ПФ</w:t>
            </w:r>
          </w:p>
        </w:tc>
        <w:tc>
          <w:tcPr>
            <w:tcW w:w="10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7D0F4A" w:rsidRDefault="00423CA1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D0F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КП ББЦ</w:t>
            </w:r>
          </w:p>
        </w:tc>
        <w:tc>
          <w:tcPr>
            <w:tcW w:w="1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7D0F4A" w:rsidRDefault="00423CA1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D0F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ПП Атака</w:t>
            </w:r>
          </w:p>
        </w:tc>
        <w:tc>
          <w:tcPr>
            <w:tcW w:w="10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7D0F4A" w:rsidRDefault="00423CA1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D0F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КП АБВ</w:t>
            </w:r>
          </w:p>
        </w:tc>
      </w:tr>
      <w:tr w:rsidR="00423CA1" w:rsidRPr="007D0F4A" w:rsidTr="00397C4F">
        <w:trPr>
          <w:jc w:val="center"/>
        </w:trPr>
        <w:tc>
          <w:tcPr>
            <w:tcW w:w="16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7D0F4A" w:rsidRDefault="00316CF2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Созопол</w:t>
            </w:r>
          </w:p>
        </w:tc>
        <w:tc>
          <w:tcPr>
            <w:tcW w:w="10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68B" w:rsidRPr="007D0F4A" w:rsidRDefault="00E15453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0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6068B" w:rsidRPr="007D0F4A" w:rsidRDefault="00596DEC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0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6068B" w:rsidRPr="007D0F4A" w:rsidRDefault="00596DEC" w:rsidP="00EE680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0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6068B" w:rsidRPr="007D0F4A" w:rsidRDefault="00596DEC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6068B" w:rsidRPr="007D0F4A" w:rsidRDefault="00596DEC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6068B" w:rsidRPr="007D0F4A" w:rsidRDefault="00596DEC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6068B" w:rsidRPr="007D0F4A" w:rsidRDefault="00596DEC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6068B" w:rsidRPr="007D0F4A" w:rsidRDefault="00596DEC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6068B" w:rsidRPr="007D0F4A" w:rsidRDefault="00596DEC" w:rsidP="003508DE">
            <w:pPr>
              <w:spacing w:after="150" w:line="30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</w:t>
            </w:r>
          </w:p>
        </w:tc>
      </w:tr>
    </w:tbl>
    <w:p w:rsidR="00423CA1" w:rsidRPr="007D0F4A" w:rsidRDefault="00423CA1" w:rsidP="00071FEE">
      <w:pPr>
        <w:shd w:val="clear" w:color="auto" w:fill="FEFEFE"/>
        <w:spacing w:after="0" w:line="27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D44FE8" w:rsidRPr="00D44FE8" w:rsidRDefault="00D44FE8" w:rsidP="00D44FE8">
      <w:pPr>
        <w:shd w:val="clear" w:color="auto" w:fill="FFFFFF"/>
        <w:spacing w:before="100" w:beforeAutospacing="1" w:after="100" w:afterAutospacing="1" w:line="300" w:lineRule="atLeast"/>
        <w:ind w:left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423CA1" w:rsidRPr="007D0F4A" w:rsidRDefault="00423CA1" w:rsidP="00423C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D0F4A">
        <w:rPr>
          <w:rFonts w:ascii="Arial" w:eastAsia="Times New Roman" w:hAnsi="Arial" w:cs="Arial"/>
          <w:color w:val="000000" w:themeColor="text1"/>
          <w:sz w:val="24"/>
          <w:szCs w:val="24"/>
        </w:rPr>
        <w:t>С оглед задължението на РИК за незабавно публикуване на решенията на интернет страницата на комисията и в изпълнение на т. 21, 22 и 25 от Решение № 3524-ПВР/НР/16.9.2016 г., едновременно с документите на хартиен носител от проведените консултации при кмета на съответната община за разпределяне квотите на партиите в секционните комисия, в РИК- Бургас се представят в електронен вид:</w:t>
      </w:r>
    </w:p>
    <w:p w:rsidR="00423CA1" w:rsidRPr="007D0F4A" w:rsidRDefault="00423CA1" w:rsidP="00423CA1">
      <w:pPr>
        <w:shd w:val="clear" w:color="auto" w:fill="FFFFFF"/>
        <w:spacing w:before="100" w:beforeAutospacing="1" w:after="100" w:afterAutospacing="1" w:line="300" w:lineRule="atLeast"/>
        <w:ind w:left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D0F4A">
        <w:rPr>
          <w:rFonts w:ascii="Arial" w:eastAsia="Times New Roman" w:hAnsi="Arial" w:cs="Arial"/>
          <w:color w:val="000000" w:themeColor="text1"/>
          <w:sz w:val="24"/>
          <w:szCs w:val="24"/>
        </w:rPr>
        <w:t>а) при постигнато съгласие в хода на консултациите - предложенията на кметовете на районни администрации за състави на СИК, съдържащи необходимата информация за предложените членове на СИК в т.ч. длъжност в комисията и партията/коалицията, която ги предлага;</w:t>
      </w:r>
    </w:p>
    <w:p w:rsidR="00423CA1" w:rsidRPr="007D0F4A" w:rsidRDefault="00423CA1" w:rsidP="00423CA1">
      <w:pPr>
        <w:shd w:val="clear" w:color="auto" w:fill="FFFFFF"/>
        <w:spacing w:before="100" w:beforeAutospacing="1" w:after="100" w:afterAutospacing="1" w:line="300" w:lineRule="atLeast"/>
        <w:ind w:left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D0F4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б) извън случаите по б. а - предложенията за състави на СИК на партиите и коалициите, представени при консултациите, съдържащи </w:t>
      </w:r>
      <w:r w:rsidR="00E84996" w:rsidRPr="007D0F4A">
        <w:rPr>
          <w:rFonts w:ascii="Arial" w:eastAsia="Times New Roman" w:hAnsi="Arial" w:cs="Arial"/>
          <w:color w:val="000000" w:themeColor="text1"/>
          <w:sz w:val="24"/>
          <w:szCs w:val="24"/>
        </w:rPr>
        <w:t>необходимата информация за предложените членове на СИК</w:t>
      </w:r>
      <w:r w:rsidRPr="007D0F4A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:rsidR="00D44FE8" w:rsidRDefault="00D44FE8" w:rsidP="00423CA1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</w:pPr>
    </w:p>
    <w:p w:rsidR="00071FEE" w:rsidRPr="007D0F4A" w:rsidRDefault="00071FEE" w:rsidP="00423CA1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D0F4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Решението е прието в </w:t>
      </w:r>
      <w:r w:rsidR="00E3424A">
        <w:rPr>
          <w:rFonts w:ascii="Arial" w:eastAsia="Times New Roman" w:hAnsi="Arial" w:cs="Arial"/>
          <w:color w:val="000000" w:themeColor="text1"/>
          <w:sz w:val="24"/>
          <w:szCs w:val="24"/>
        </w:rPr>
        <w:t>………………………</w:t>
      </w:r>
      <w:r w:rsidR="00FB57FD" w:rsidRPr="007D0F4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7D0F4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ч на заседание на РИК, проведено на </w:t>
      </w:r>
      <w:r w:rsidR="00E3424A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2</w:t>
      </w:r>
      <w:r w:rsidR="00E3424A">
        <w:rPr>
          <w:rFonts w:ascii="Arial" w:eastAsia="Times New Roman" w:hAnsi="Arial" w:cs="Arial"/>
          <w:color w:val="000000" w:themeColor="text1"/>
          <w:sz w:val="24"/>
          <w:szCs w:val="24"/>
        </w:rPr>
        <w:t>8</w:t>
      </w:r>
      <w:r w:rsidR="00816A78" w:rsidRPr="007D0F4A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.09.</w:t>
      </w:r>
      <w:r w:rsidR="00FB57FD" w:rsidRPr="007D0F4A">
        <w:rPr>
          <w:rFonts w:ascii="Arial" w:eastAsia="Times New Roman" w:hAnsi="Arial" w:cs="Arial"/>
          <w:color w:val="000000" w:themeColor="text1"/>
          <w:sz w:val="24"/>
          <w:szCs w:val="24"/>
        </w:rPr>
        <w:t>2016</w:t>
      </w:r>
      <w:r w:rsidRPr="007D0F4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година.</w:t>
      </w:r>
    </w:p>
    <w:p w:rsidR="00071FEE" w:rsidRPr="007D0F4A" w:rsidRDefault="00071FEE" w:rsidP="00423274">
      <w:pPr>
        <w:shd w:val="clear" w:color="auto" w:fill="FEFEFE"/>
        <w:spacing w:after="0" w:line="270" w:lineRule="atLeast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D0F4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Решението може да бъде </w:t>
      </w:r>
      <w:r w:rsidR="00423274" w:rsidRPr="007D0F4A">
        <w:rPr>
          <w:rFonts w:ascii="Arial" w:eastAsia="Times New Roman" w:hAnsi="Arial" w:cs="Arial"/>
          <w:color w:val="000000" w:themeColor="text1"/>
          <w:sz w:val="24"/>
          <w:szCs w:val="24"/>
        </w:rPr>
        <w:t>оспорено</w:t>
      </w:r>
      <w:r w:rsidRPr="007D0F4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пред ЦИК, чрез РИК-Бургас, в 3 (три) дневен срок от обявяването му, на основание чл.73 от Изборния кодекс.</w:t>
      </w:r>
    </w:p>
    <w:p w:rsidR="00071FEE" w:rsidRPr="007D0F4A" w:rsidRDefault="00071FEE" w:rsidP="00071FEE">
      <w:pPr>
        <w:shd w:val="clear" w:color="auto" w:fill="FEFEFE"/>
        <w:spacing w:after="0" w:line="27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D0F4A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:rsidR="00071FEE" w:rsidRPr="007D0F4A" w:rsidRDefault="00071FEE" w:rsidP="00071FEE">
      <w:pPr>
        <w:shd w:val="clear" w:color="auto" w:fill="FEFEFE"/>
        <w:spacing w:after="0" w:line="27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D0F4A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:rsidR="00FB7A00" w:rsidRDefault="00FB7A00" w:rsidP="00FB7A00">
      <w:pPr>
        <w:shd w:val="clear" w:color="auto" w:fill="FEFEFE"/>
        <w:spacing w:after="0" w:line="27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FB7A00" w:rsidRDefault="00FB7A00" w:rsidP="00FB7A00">
      <w:pPr>
        <w:spacing w:after="0"/>
        <w:ind w:left="4962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Зам. Председател:</w:t>
      </w:r>
    </w:p>
    <w:p w:rsidR="00FB7A00" w:rsidRDefault="00FB7A00" w:rsidP="00FB7A00">
      <w:pPr>
        <w:spacing w:after="0"/>
        <w:ind w:left="4962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Георги Михов</w:t>
      </w:r>
    </w:p>
    <w:p w:rsidR="00FB7A00" w:rsidRDefault="00FB7A00" w:rsidP="00FB7A00">
      <w:pPr>
        <w:spacing w:after="0"/>
        <w:ind w:left="4962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B7A00" w:rsidRDefault="00FB7A00" w:rsidP="00FB7A00">
      <w:pPr>
        <w:spacing w:after="0"/>
        <w:ind w:left="4962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B7A00" w:rsidRDefault="00FB7A00" w:rsidP="00FB7A00">
      <w:pPr>
        <w:spacing w:after="0"/>
        <w:ind w:left="4962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За Секретар:</w:t>
      </w:r>
    </w:p>
    <w:p w:rsidR="00FB7A00" w:rsidRDefault="00FB7A00" w:rsidP="00FB7A00">
      <w:pPr>
        <w:spacing w:after="0"/>
        <w:ind w:left="4962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Пламена Апостолова</w:t>
      </w:r>
    </w:p>
    <w:p w:rsidR="00FB7A00" w:rsidRDefault="00FB7A00" w:rsidP="00FB7A00">
      <w:pPr>
        <w:spacing w:after="0"/>
        <w:ind w:left="4962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B57FD" w:rsidRPr="006A19FA" w:rsidRDefault="00FB57FD" w:rsidP="00071FE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:rsidR="00D44FE8" w:rsidRDefault="00D44FE8" w:rsidP="00D44FE8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ТР/ИХ</w:t>
      </w:r>
    </w:p>
    <w:p w:rsidR="00D44FE8" w:rsidRDefault="00D44FE8" w:rsidP="00D44FE8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44FE8" w:rsidRPr="00B737B8" w:rsidRDefault="00D44FE8" w:rsidP="00D44FE8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37B8">
        <w:rPr>
          <w:rFonts w:ascii="Arial" w:hAnsi="Arial" w:cs="Arial"/>
          <w:color w:val="000000" w:themeColor="text1"/>
          <w:sz w:val="24"/>
          <w:szCs w:val="24"/>
        </w:rPr>
        <w:t>Решението обявено в ………. ч. на …………… 2016г.</w:t>
      </w:r>
    </w:p>
    <w:p w:rsidR="00D44FE8" w:rsidRPr="00B737B8" w:rsidRDefault="00D44FE8" w:rsidP="00D44FE8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44FE8" w:rsidRPr="00B737B8" w:rsidRDefault="00D44FE8" w:rsidP="00D44FE8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37B8">
        <w:rPr>
          <w:rFonts w:ascii="Arial" w:hAnsi="Arial" w:cs="Arial"/>
          <w:color w:val="000000" w:themeColor="text1"/>
          <w:sz w:val="24"/>
          <w:szCs w:val="24"/>
        </w:rPr>
        <w:t>Решението свалено в ………. ч. на …………… 2016г.</w:t>
      </w:r>
    </w:p>
    <w:p w:rsidR="00FB57FD" w:rsidRPr="006A19FA" w:rsidRDefault="00FB57FD" w:rsidP="00071FEE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FB57FD" w:rsidRPr="006A19FA" w:rsidSect="006515B1">
      <w:headerReference w:type="default" r:id="rId9"/>
      <w:footerReference w:type="default" r:id="rId10"/>
      <w:pgSz w:w="11906" w:h="16838"/>
      <w:pgMar w:top="1169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D31" w:rsidRDefault="00225D31" w:rsidP="0086398A">
      <w:pPr>
        <w:spacing w:after="0" w:line="240" w:lineRule="auto"/>
      </w:pPr>
      <w:r>
        <w:separator/>
      </w:r>
    </w:p>
  </w:endnote>
  <w:endnote w:type="continuationSeparator" w:id="0">
    <w:p w:rsidR="00225D31" w:rsidRDefault="00225D31" w:rsidP="0086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1946015"/>
      <w:docPartObj>
        <w:docPartGallery w:val="Page Numbers (Bottom of Page)"/>
        <w:docPartUnique/>
      </w:docPartObj>
    </w:sdtPr>
    <w:sdtEndPr/>
    <w:sdtContent>
      <w:p w:rsidR="0086398A" w:rsidRDefault="00D02CDA">
        <w:pPr>
          <w:pStyle w:val="a8"/>
          <w:jc w:val="right"/>
        </w:pPr>
        <w:r>
          <w:fldChar w:fldCharType="begin"/>
        </w:r>
        <w:r w:rsidR="0086398A">
          <w:instrText>PAGE   \* MERGEFORMAT</w:instrText>
        </w:r>
        <w:r>
          <w:fldChar w:fldCharType="separate"/>
        </w:r>
        <w:r w:rsidR="00FB7A00">
          <w:rPr>
            <w:noProof/>
          </w:rPr>
          <w:t>1</w:t>
        </w:r>
        <w:r>
          <w:fldChar w:fldCharType="end"/>
        </w:r>
      </w:p>
    </w:sdtContent>
  </w:sdt>
  <w:p w:rsidR="0086398A" w:rsidRDefault="0086398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D31" w:rsidRDefault="00225D31" w:rsidP="0086398A">
      <w:pPr>
        <w:spacing w:after="0" w:line="240" w:lineRule="auto"/>
      </w:pPr>
      <w:r>
        <w:separator/>
      </w:r>
    </w:p>
  </w:footnote>
  <w:footnote w:type="continuationSeparator" w:id="0">
    <w:p w:rsidR="00225D31" w:rsidRDefault="00225D31" w:rsidP="00863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98A" w:rsidRPr="006515B1" w:rsidRDefault="0086398A" w:rsidP="0086398A">
    <w:pPr>
      <w:shd w:val="clear" w:color="auto" w:fill="FEFEFE"/>
      <w:spacing w:after="0" w:line="270" w:lineRule="atLeast"/>
      <w:jc w:val="center"/>
      <w:rPr>
        <w:rFonts w:ascii="Arial" w:eastAsia="Times New Roman" w:hAnsi="Arial" w:cs="Arial"/>
        <w:b/>
        <w:color w:val="000000"/>
        <w:sz w:val="34"/>
        <w:szCs w:val="34"/>
      </w:rPr>
    </w:pPr>
    <w:r w:rsidRPr="00071FEE">
      <w:rPr>
        <w:rFonts w:ascii="Arial" w:eastAsia="Times New Roman" w:hAnsi="Arial" w:cs="Arial"/>
        <w:b/>
        <w:color w:val="000000"/>
        <w:sz w:val="34"/>
        <w:szCs w:val="34"/>
      </w:rPr>
      <w:t xml:space="preserve">Районна избирателна комисия </w:t>
    </w:r>
  </w:p>
  <w:p w:rsidR="0086398A" w:rsidRPr="006515B1" w:rsidRDefault="0086398A" w:rsidP="0086398A">
    <w:pPr>
      <w:shd w:val="clear" w:color="auto" w:fill="FEFEFE"/>
      <w:spacing w:after="0" w:line="270" w:lineRule="atLeast"/>
      <w:jc w:val="center"/>
      <w:rPr>
        <w:rFonts w:ascii="Arial" w:eastAsia="Times New Roman" w:hAnsi="Arial" w:cs="Arial"/>
        <w:b/>
        <w:color w:val="000000"/>
        <w:sz w:val="16"/>
        <w:szCs w:val="16"/>
      </w:rPr>
    </w:pPr>
    <w:r w:rsidRPr="006515B1">
      <w:rPr>
        <w:rFonts w:ascii="Arial" w:eastAsia="Times New Roman" w:hAnsi="Arial" w:cs="Arial"/>
        <w:b/>
        <w:color w:val="000000"/>
        <w:sz w:val="16"/>
        <w:szCs w:val="16"/>
      </w:rPr>
      <w:t>Избирателен район 02 – Бургас</w:t>
    </w:r>
  </w:p>
  <w:p w:rsidR="0086398A" w:rsidRPr="00071FEE" w:rsidRDefault="0086398A" w:rsidP="006515B1">
    <w:pPr>
      <w:shd w:val="clear" w:color="auto" w:fill="FEFEFE"/>
      <w:spacing w:after="0" w:line="270" w:lineRule="atLeast"/>
      <w:jc w:val="center"/>
      <w:rPr>
        <w:rFonts w:ascii="Times New Roman" w:eastAsia="Times New Roman" w:hAnsi="Times New Roman" w:cs="Times New Roman"/>
        <w:sz w:val="24"/>
        <w:szCs w:val="24"/>
      </w:rPr>
    </w:pPr>
    <w:r w:rsidRPr="006515B1">
      <w:rPr>
        <w:rFonts w:ascii="Arial" w:eastAsia="Times New Roman" w:hAnsi="Arial" w:cs="Arial"/>
        <w:b/>
        <w:color w:val="000000"/>
        <w:sz w:val="16"/>
        <w:szCs w:val="16"/>
      </w:rPr>
      <w:t xml:space="preserve">Президент и вицепрезидент на Република България  и Национален референдум </w:t>
    </w:r>
    <w:r w:rsidR="006515B1">
      <w:rPr>
        <w:rFonts w:ascii="Arial" w:eastAsia="Times New Roman" w:hAnsi="Arial" w:cs="Arial"/>
        <w:b/>
        <w:color w:val="000000"/>
        <w:sz w:val="16"/>
        <w:szCs w:val="16"/>
      </w:rPr>
      <w:t>- 2016</w:t>
    </w:r>
    <w:r w:rsidR="00FB7A00">
      <w:rPr>
        <w:rFonts w:ascii="Arial" w:eastAsia="Times New Roman" w:hAnsi="Arial" w:cs="Arial"/>
        <w:b/>
        <w:sz w:val="24"/>
        <w:szCs w:val="24"/>
      </w:rPr>
      <w:pict>
        <v:rect id="_x0000_i1025" style="width:448.6pt;height:1.75pt;flip:y" o:hrpct="0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40383"/>
    <w:multiLevelType w:val="multilevel"/>
    <w:tmpl w:val="F336EF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274897"/>
    <w:multiLevelType w:val="multilevel"/>
    <w:tmpl w:val="3DD69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EE"/>
    <w:rsid w:val="00000008"/>
    <w:rsid w:val="00071FEE"/>
    <w:rsid w:val="00077A62"/>
    <w:rsid w:val="000C13D6"/>
    <w:rsid w:val="000E41DC"/>
    <w:rsid w:val="00110EA4"/>
    <w:rsid w:val="001A0FF1"/>
    <w:rsid w:val="00225D31"/>
    <w:rsid w:val="002403B3"/>
    <w:rsid w:val="0025558D"/>
    <w:rsid w:val="002910CE"/>
    <w:rsid w:val="00316CF2"/>
    <w:rsid w:val="00372706"/>
    <w:rsid w:val="00397C4F"/>
    <w:rsid w:val="003B3EDC"/>
    <w:rsid w:val="003F60B3"/>
    <w:rsid w:val="00423274"/>
    <w:rsid w:val="00423CA1"/>
    <w:rsid w:val="00455A66"/>
    <w:rsid w:val="00495313"/>
    <w:rsid w:val="004E3816"/>
    <w:rsid w:val="00591410"/>
    <w:rsid w:val="00596DEC"/>
    <w:rsid w:val="005B37AA"/>
    <w:rsid w:val="005C482C"/>
    <w:rsid w:val="006130BF"/>
    <w:rsid w:val="006515B1"/>
    <w:rsid w:val="006A19FA"/>
    <w:rsid w:val="006A594F"/>
    <w:rsid w:val="006C274B"/>
    <w:rsid w:val="006D5D02"/>
    <w:rsid w:val="006F074B"/>
    <w:rsid w:val="00774AE2"/>
    <w:rsid w:val="007839FB"/>
    <w:rsid w:val="007A69F9"/>
    <w:rsid w:val="007D0F4A"/>
    <w:rsid w:val="00816A78"/>
    <w:rsid w:val="00847380"/>
    <w:rsid w:val="0086398A"/>
    <w:rsid w:val="00867BC4"/>
    <w:rsid w:val="008A0D6E"/>
    <w:rsid w:val="008F3E71"/>
    <w:rsid w:val="00930857"/>
    <w:rsid w:val="00967618"/>
    <w:rsid w:val="009C53FE"/>
    <w:rsid w:val="00AC49AB"/>
    <w:rsid w:val="00AC5FE7"/>
    <w:rsid w:val="00AD03E9"/>
    <w:rsid w:val="00B82E52"/>
    <w:rsid w:val="00BC4469"/>
    <w:rsid w:val="00C3649B"/>
    <w:rsid w:val="00C415C6"/>
    <w:rsid w:val="00CC2525"/>
    <w:rsid w:val="00D02CDA"/>
    <w:rsid w:val="00D30AA9"/>
    <w:rsid w:val="00D44FE8"/>
    <w:rsid w:val="00DD0D93"/>
    <w:rsid w:val="00DE7F78"/>
    <w:rsid w:val="00E15453"/>
    <w:rsid w:val="00E3424A"/>
    <w:rsid w:val="00E4404E"/>
    <w:rsid w:val="00E614D9"/>
    <w:rsid w:val="00E84996"/>
    <w:rsid w:val="00EC2340"/>
    <w:rsid w:val="00ED5C24"/>
    <w:rsid w:val="00EE680E"/>
    <w:rsid w:val="00F447FE"/>
    <w:rsid w:val="00FB57FD"/>
    <w:rsid w:val="00FB7A00"/>
    <w:rsid w:val="00FE7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57F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3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639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6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6398A"/>
  </w:style>
  <w:style w:type="paragraph" w:styleId="a8">
    <w:name w:val="footer"/>
    <w:basedOn w:val="a"/>
    <w:link w:val="a9"/>
    <w:uiPriority w:val="99"/>
    <w:unhideWhenUsed/>
    <w:rsid w:val="0086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639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57F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3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639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6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6398A"/>
  </w:style>
  <w:style w:type="paragraph" w:styleId="a8">
    <w:name w:val="footer"/>
    <w:basedOn w:val="a"/>
    <w:link w:val="a9"/>
    <w:uiPriority w:val="99"/>
    <w:unhideWhenUsed/>
    <w:rsid w:val="0086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63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A8FA4-0A56-4AF2-A943-9388727C0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OABBC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Oa0r61</cp:lastModifiedBy>
  <cp:revision>14</cp:revision>
  <cp:lastPrinted>2016-09-28T15:28:00Z</cp:lastPrinted>
  <dcterms:created xsi:type="dcterms:W3CDTF">2016-09-27T11:52:00Z</dcterms:created>
  <dcterms:modified xsi:type="dcterms:W3CDTF">2016-09-28T15:29:00Z</dcterms:modified>
</cp:coreProperties>
</file>