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0EC7C" w14:textId="1ED05A5C" w:rsidR="00081735" w:rsidRPr="00334AAB" w:rsidRDefault="00895EE1" w:rsidP="00081735">
      <w:pPr>
        <w:jc w:val="center"/>
        <w:outlineLvl w:val="0"/>
        <w:rPr>
          <w:b/>
          <w:sz w:val="32"/>
          <w:szCs w:val="32"/>
        </w:rPr>
      </w:pPr>
      <w:r>
        <w:rPr>
          <w:b/>
          <w:sz w:val="32"/>
          <w:szCs w:val="32"/>
          <w:lang w:val="en-US"/>
        </w:rPr>
        <w:t xml:space="preserve"> </w:t>
      </w:r>
      <w:r w:rsidR="00081735" w:rsidRPr="00334AAB">
        <w:rPr>
          <w:b/>
          <w:sz w:val="32"/>
          <w:szCs w:val="32"/>
        </w:rPr>
        <w:t xml:space="preserve">РАЙОННА ИЗБИРАТЕЛНА КОМИСИЯ </w:t>
      </w:r>
    </w:p>
    <w:p w14:paraId="292CF6E3" w14:textId="7D56D23A" w:rsidR="00334AAB" w:rsidRPr="00081735" w:rsidRDefault="00334AAB" w:rsidP="00334AAB">
      <w:pPr>
        <w:jc w:val="center"/>
        <w:outlineLvl w:val="0"/>
        <w:rPr>
          <w:b/>
          <w:sz w:val="32"/>
          <w:szCs w:val="32"/>
          <w:u w:val="single"/>
        </w:rPr>
      </w:pPr>
      <w:r w:rsidRPr="00081735">
        <w:rPr>
          <w:b/>
          <w:sz w:val="32"/>
          <w:szCs w:val="32"/>
          <w:u w:val="single"/>
        </w:rPr>
        <w:t>ИЗБ</w:t>
      </w:r>
      <w:r w:rsidR="00BF0795">
        <w:rPr>
          <w:b/>
          <w:sz w:val="32"/>
          <w:szCs w:val="32"/>
          <w:u w:val="single"/>
        </w:rPr>
        <w:t>О</w:t>
      </w:r>
      <w:r w:rsidRPr="00081735">
        <w:rPr>
          <w:b/>
          <w:sz w:val="32"/>
          <w:szCs w:val="32"/>
          <w:u w:val="single"/>
        </w:rPr>
        <w:t>Р</w:t>
      </w:r>
      <w:r w:rsidR="00BF0795">
        <w:rPr>
          <w:b/>
          <w:sz w:val="32"/>
          <w:szCs w:val="32"/>
          <w:u w:val="single"/>
        </w:rPr>
        <w:t>Е</w:t>
      </w:r>
      <w:r w:rsidRPr="00081735">
        <w:rPr>
          <w:b/>
          <w:sz w:val="32"/>
          <w:szCs w:val="32"/>
          <w:u w:val="single"/>
        </w:rPr>
        <w:t>Н РАЙОН</w:t>
      </w:r>
      <w:r>
        <w:rPr>
          <w:b/>
          <w:sz w:val="32"/>
          <w:szCs w:val="32"/>
          <w:u w:val="single"/>
        </w:rPr>
        <w:t xml:space="preserve"> 02</w:t>
      </w:r>
      <w:r w:rsidRPr="00081735">
        <w:rPr>
          <w:b/>
          <w:sz w:val="32"/>
          <w:szCs w:val="32"/>
          <w:u w:val="single"/>
        </w:rPr>
        <w:t xml:space="preserve"> – БУРГАСКИ</w:t>
      </w:r>
    </w:p>
    <w:p w14:paraId="3D0831E4" w14:textId="77777777" w:rsidR="00081735" w:rsidRPr="00081735" w:rsidRDefault="00081735" w:rsidP="00081735">
      <w:pPr>
        <w:jc w:val="center"/>
        <w:outlineLvl w:val="0"/>
        <w:rPr>
          <w:sz w:val="32"/>
          <w:szCs w:val="32"/>
        </w:rPr>
      </w:pPr>
    </w:p>
    <w:p w14:paraId="7E6EBFFB" w14:textId="77777777" w:rsidR="00081735" w:rsidRPr="00081735" w:rsidRDefault="00081735" w:rsidP="00081735">
      <w:pPr>
        <w:jc w:val="center"/>
        <w:outlineLvl w:val="0"/>
        <w:rPr>
          <w:b/>
          <w:sz w:val="32"/>
          <w:szCs w:val="32"/>
        </w:rPr>
      </w:pPr>
      <w:r w:rsidRPr="00081735">
        <w:rPr>
          <w:b/>
          <w:sz w:val="32"/>
          <w:szCs w:val="32"/>
        </w:rPr>
        <w:t>ПРОТОКОЛ</w:t>
      </w:r>
    </w:p>
    <w:p w14:paraId="084DCD18" w14:textId="3FF09095" w:rsidR="00081735" w:rsidRPr="00081735" w:rsidRDefault="00081735" w:rsidP="00D959E6">
      <w:pPr>
        <w:jc w:val="center"/>
        <w:rPr>
          <w:b/>
        </w:rPr>
      </w:pPr>
      <w:r w:rsidRPr="00081735">
        <w:rPr>
          <w:b/>
          <w:sz w:val="32"/>
          <w:szCs w:val="32"/>
        </w:rPr>
        <w:t xml:space="preserve">№ </w:t>
      </w:r>
      <w:r w:rsidR="0064552E">
        <w:rPr>
          <w:b/>
          <w:sz w:val="32"/>
          <w:szCs w:val="32"/>
          <w:lang w:val="ru-RU"/>
        </w:rPr>
        <w:t>9</w:t>
      </w:r>
    </w:p>
    <w:p w14:paraId="2BC1BBE8" w14:textId="398D8992" w:rsidR="00081735" w:rsidRDefault="00081735" w:rsidP="00081735">
      <w:pPr>
        <w:ind w:firstLine="540"/>
        <w:jc w:val="both"/>
        <w:rPr>
          <w:sz w:val="28"/>
          <w:szCs w:val="28"/>
        </w:rPr>
      </w:pPr>
      <w:r w:rsidRPr="00BF0795">
        <w:rPr>
          <w:sz w:val="28"/>
          <w:szCs w:val="28"/>
        </w:rPr>
        <w:t xml:space="preserve">На </w:t>
      </w:r>
      <w:r w:rsidR="00410BC3">
        <w:rPr>
          <w:sz w:val="28"/>
          <w:szCs w:val="28"/>
          <w:lang w:val="ru-RU"/>
        </w:rPr>
        <w:t>24</w:t>
      </w:r>
      <w:r w:rsidRPr="00BF0795">
        <w:rPr>
          <w:sz w:val="28"/>
          <w:szCs w:val="28"/>
        </w:rPr>
        <w:t>.0</w:t>
      </w:r>
      <w:r w:rsidR="00325E56">
        <w:rPr>
          <w:sz w:val="28"/>
          <w:szCs w:val="28"/>
          <w:lang w:val="ru-RU"/>
        </w:rPr>
        <w:t>3</w:t>
      </w:r>
      <w:r w:rsidRPr="00BF0795">
        <w:rPr>
          <w:sz w:val="28"/>
          <w:szCs w:val="28"/>
        </w:rPr>
        <w:t>.20</w:t>
      </w:r>
      <w:r w:rsidRPr="00832EBC">
        <w:rPr>
          <w:sz w:val="28"/>
          <w:szCs w:val="28"/>
          <w:lang w:val="ru-RU"/>
        </w:rPr>
        <w:t>2</w:t>
      </w:r>
      <w:r w:rsidR="00AA36CB">
        <w:rPr>
          <w:sz w:val="28"/>
          <w:szCs w:val="28"/>
          <w:lang w:val="ru-RU"/>
        </w:rPr>
        <w:t>6</w:t>
      </w:r>
      <w:r w:rsidRPr="00BF0795">
        <w:rPr>
          <w:sz w:val="28"/>
          <w:szCs w:val="28"/>
        </w:rPr>
        <w:t xml:space="preserve"> год.</w:t>
      </w:r>
      <w:r w:rsidR="00D435CA" w:rsidRPr="00BF0795">
        <w:rPr>
          <w:sz w:val="28"/>
          <w:szCs w:val="28"/>
        </w:rPr>
        <w:t xml:space="preserve"> от </w:t>
      </w:r>
      <w:r w:rsidR="00325E56">
        <w:rPr>
          <w:sz w:val="28"/>
          <w:szCs w:val="28"/>
        </w:rPr>
        <w:t>17</w:t>
      </w:r>
      <w:r w:rsidR="0064552E">
        <w:rPr>
          <w:sz w:val="28"/>
          <w:szCs w:val="28"/>
        </w:rPr>
        <w:t>:3</w:t>
      </w:r>
      <w:r w:rsidR="00D435CA" w:rsidRPr="00BF0795">
        <w:rPr>
          <w:sz w:val="28"/>
          <w:szCs w:val="28"/>
        </w:rPr>
        <w:t>0 часа</w:t>
      </w:r>
      <w:r w:rsidRPr="00BF0795">
        <w:rPr>
          <w:sz w:val="28"/>
          <w:szCs w:val="28"/>
        </w:rPr>
        <w:t xml:space="preserve"> се проведе заседание на Районна избирателна комисия – Бургас, област Бургас, назначена с</w:t>
      </w:r>
      <w:r w:rsidR="00895EE1" w:rsidRPr="00895EE1">
        <w:rPr>
          <w:sz w:val="28"/>
          <w:szCs w:val="28"/>
          <w:lang w:val="ru-RU"/>
        </w:rPr>
        <w:t xml:space="preserve"> </w:t>
      </w:r>
      <w:r w:rsidR="00895EE1">
        <w:rPr>
          <w:sz w:val="28"/>
          <w:szCs w:val="28"/>
        </w:rPr>
        <w:t>Решение №</w:t>
      </w:r>
      <w:r w:rsidR="00AA36CB">
        <w:rPr>
          <w:sz w:val="28"/>
          <w:szCs w:val="28"/>
        </w:rPr>
        <w:t>4478</w:t>
      </w:r>
      <w:r w:rsidR="00BA5CE8">
        <w:rPr>
          <w:sz w:val="28"/>
          <w:szCs w:val="28"/>
        </w:rPr>
        <w:t>-</w:t>
      </w:r>
      <w:r w:rsidR="00895EE1" w:rsidRPr="00895EE1">
        <w:rPr>
          <w:sz w:val="28"/>
          <w:szCs w:val="28"/>
        </w:rPr>
        <w:t>НС/</w:t>
      </w:r>
      <w:r w:rsidR="00AA36CB">
        <w:rPr>
          <w:sz w:val="28"/>
          <w:szCs w:val="28"/>
        </w:rPr>
        <w:t>27.02.2026</w:t>
      </w:r>
      <w:r w:rsidR="00BA5CE8">
        <w:rPr>
          <w:sz w:val="28"/>
          <w:szCs w:val="28"/>
        </w:rPr>
        <w:t xml:space="preserve"> </w:t>
      </w:r>
      <w:r w:rsidRPr="00BF0795">
        <w:rPr>
          <w:sz w:val="28"/>
          <w:szCs w:val="28"/>
        </w:rPr>
        <w:t>год.</w:t>
      </w:r>
      <w:r w:rsidR="008558F9" w:rsidRPr="00BF0795">
        <w:rPr>
          <w:sz w:val="28"/>
          <w:szCs w:val="28"/>
        </w:rPr>
        <w:t xml:space="preserve"> </w:t>
      </w:r>
      <w:r w:rsidRPr="00BF0795">
        <w:rPr>
          <w:sz w:val="28"/>
          <w:szCs w:val="28"/>
        </w:rPr>
        <w:t>на Ц</w:t>
      </w:r>
      <w:r w:rsidR="008558F9" w:rsidRPr="00BF0795">
        <w:rPr>
          <w:sz w:val="28"/>
          <w:szCs w:val="28"/>
        </w:rPr>
        <w:t>ентрална избирателна комисия</w:t>
      </w:r>
      <w:r w:rsidRPr="00BF0795">
        <w:rPr>
          <w:sz w:val="28"/>
          <w:szCs w:val="28"/>
        </w:rPr>
        <w:t xml:space="preserve"> </w:t>
      </w:r>
      <w:r w:rsidR="00BA5CE8" w:rsidRPr="00BA5CE8">
        <w:rPr>
          <w:sz w:val="28"/>
          <w:szCs w:val="28"/>
        </w:rPr>
        <w:t xml:space="preserve"> за изборите за народни представители на </w:t>
      </w:r>
      <w:r w:rsidR="00AA36CB">
        <w:rPr>
          <w:sz w:val="28"/>
          <w:szCs w:val="28"/>
        </w:rPr>
        <w:t>19</w:t>
      </w:r>
      <w:r w:rsidR="00BA5CE8" w:rsidRPr="00BA5CE8">
        <w:rPr>
          <w:sz w:val="28"/>
          <w:szCs w:val="28"/>
        </w:rPr>
        <w:t xml:space="preserve"> </w:t>
      </w:r>
      <w:r w:rsidR="00AA36CB">
        <w:rPr>
          <w:sz w:val="28"/>
          <w:szCs w:val="28"/>
        </w:rPr>
        <w:t>април 2026</w:t>
      </w:r>
      <w:r w:rsidR="00BA5CE8" w:rsidRPr="00BA5CE8">
        <w:rPr>
          <w:sz w:val="28"/>
          <w:szCs w:val="28"/>
        </w:rPr>
        <w:t xml:space="preserve"> г.</w:t>
      </w:r>
      <w:r w:rsidR="005B6F92">
        <w:rPr>
          <w:sz w:val="28"/>
          <w:szCs w:val="28"/>
        </w:rPr>
        <w:t>,</w:t>
      </w:r>
      <w:r w:rsidRPr="00BF0795">
        <w:rPr>
          <w:sz w:val="28"/>
          <w:szCs w:val="28"/>
        </w:rPr>
        <w:t xml:space="preserve"> в състав:</w:t>
      </w:r>
    </w:p>
    <w:p w14:paraId="555BF54E" w14:textId="77777777" w:rsidR="00AA36CB" w:rsidRPr="00AA36CB" w:rsidRDefault="00AA36CB" w:rsidP="00AA36CB">
      <w:pPr>
        <w:ind w:firstLine="567"/>
        <w:rPr>
          <w:sz w:val="28"/>
          <w:szCs w:val="28"/>
        </w:rPr>
      </w:pPr>
      <w:r w:rsidRPr="00AA36CB">
        <w:rPr>
          <w:sz w:val="28"/>
          <w:szCs w:val="28"/>
        </w:rPr>
        <w:t xml:space="preserve">ПРЕДСЕДАТЕЛ - Фани Георгиева Семерджиева-Цикова                    </w:t>
      </w:r>
    </w:p>
    <w:p w14:paraId="43DEA09B" w14:textId="77777777" w:rsidR="00AA36CB" w:rsidRPr="00AA36CB" w:rsidRDefault="00AA36CB" w:rsidP="00AA36CB">
      <w:pPr>
        <w:ind w:firstLine="567"/>
        <w:rPr>
          <w:sz w:val="28"/>
          <w:szCs w:val="28"/>
        </w:rPr>
      </w:pPr>
      <w:r w:rsidRPr="00AA36CB">
        <w:rPr>
          <w:sz w:val="28"/>
          <w:szCs w:val="28"/>
        </w:rPr>
        <w:t>ЗАМ.ПРЕДСЕДАТЕЛ - Иван Георгиев Иванов</w:t>
      </w:r>
    </w:p>
    <w:p w14:paraId="4EC42A08" w14:textId="77777777" w:rsidR="00AA36CB" w:rsidRPr="00AA36CB" w:rsidRDefault="00AA36CB" w:rsidP="00AA36CB">
      <w:pPr>
        <w:ind w:firstLine="567"/>
        <w:rPr>
          <w:sz w:val="28"/>
          <w:szCs w:val="28"/>
        </w:rPr>
      </w:pPr>
      <w:r w:rsidRPr="00AA36CB">
        <w:rPr>
          <w:sz w:val="28"/>
          <w:szCs w:val="28"/>
        </w:rPr>
        <w:t>ЗАМ.ПРЕДСЕДАТЕЛ – Натали Христова Широкова</w:t>
      </w:r>
    </w:p>
    <w:p w14:paraId="568D58EF" w14:textId="77777777" w:rsidR="00AA36CB" w:rsidRPr="00AA36CB" w:rsidRDefault="00AA36CB" w:rsidP="00AA36CB">
      <w:pPr>
        <w:ind w:firstLine="567"/>
        <w:rPr>
          <w:sz w:val="28"/>
          <w:szCs w:val="28"/>
        </w:rPr>
      </w:pPr>
      <w:r w:rsidRPr="00AA36CB">
        <w:rPr>
          <w:sz w:val="28"/>
          <w:szCs w:val="28"/>
        </w:rPr>
        <w:t>ЗАМ.ПРЕДСЕДАТЕЛ – Маргарита Красимирова Събева</w:t>
      </w:r>
    </w:p>
    <w:p w14:paraId="0799B579" w14:textId="77777777" w:rsidR="00AA36CB" w:rsidRPr="00AA36CB" w:rsidRDefault="00AA36CB" w:rsidP="00AA36CB">
      <w:pPr>
        <w:ind w:firstLine="567"/>
        <w:rPr>
          <w:sz w:val="28"/>
          <w:szCs w:val="28"/>
        </w:rPr>
      </w:pPr>
      <w:r w:rsidRPr="00AA36CB">
        <w:rPr>
          <w:sz w:val="28"/>
          <w:szCs w:val="28"/>
        </w:rPr>
        <w:t>ЗАМ.ПРЕДСЕДАТЕЛ - Джема Хариева Мюмюнова</w:t>
      </w:r>
    </w:p>
    <w:p w14:paraId="2ED3A4F8" w14:textId="77777777" w:rsidR="00AA36CB" w:rsidRPr="00AA36CB" w:rsidRDefault="00AA36CB" w:rsidP="00AA36CB">
      <w:pPr>
        <w:ind w:firstLine="567"/>
        <w:rPr>
          <w:sz w:val="28"/>
          <w:szCs w:val="28"/>
        </w:rPr>
      </w:pPr>
      <w:r w:rsidRPr="00AA36CB">
        <w:rPr>
          <w:sz w:val="28"/>
          <w:szCs w:val="28"/>
        </w:rPr>
        <w:t xml:space="preserve">СЕКРЕТАР - Георги Кънчев Михов        </w:t>
      </w:r>
    </w:p>
    <w:p w14:paraId="086C98E9" w14:textId="77777777" w:rsidR="00AA36CB" w:rsidRPr="00AA36CB" w:rsidRDefault="00AA36CB" w:rsidP="00AA36CB">
      <w:pPr>
        <w:ind w:firstLine="567"/>
        <w:rPr>
          <w:sz w:val="28"/>
          <w:szCs w:val="28"/>
        </w:rPr>
      </w:pPr>
      <w:r w:rsidRPr="00AA36CB">
        <w:rPr>
          <w:sz w:val="28"/>
          <w:szCs w:val="28"/>
        </w:rPr>
        <w:t>И ЧЛЕНОВЕ:</w:t>
      </w:r>
    </w:p>
    <w:p w14:paraId="4932DBD1" w14:textId="77777777" w:rsidR="00AA36CB" w:rsidRPr="00AA36CB" w:rsidRDefault="00AA36CB" w:rsidP="00AA36CB">
      <w:pPr>
        <w:ind w:firstLine="567"/>
        <w:rPr>
          <w:sz w:val="28"/>
          <w:szCs w:val="28"/>
        </w:rPr>
      </w:pPr>
      <w:r w:rsidRPr="00AA36CB">
        <w:rPr>
          <w:sz w:val="28"/>
          <w:szCs w:val="28"/>
        </w:rPr>
        <w:t>Наталия Здравкова Минкова</w:t>
      </w:r>
    </w:p>
    <w:p w14:paraId="3F27AB1B" w14:textId="77777777" w:rsidR="00AA36CB" w:rsidRPr="00AA36CB" w:rsidRDefault="00AA36CB" w:rsidP="00AA36CB">
      <w:pPr>
        <w:ind w:firstLine="567"/>
        <w:rPr>
          <w:sz w:val="28"/>
          <w:szCs w:val="28"/>
        </w:rPr>
      </w:pPr>
      <w:r w:rsidRPr="00AA36CB">
        <w:rPr>
          <w:sz w:val="28"/>
          <w:szCs w:val="28"/>
        </w:rPr>
        <w:t>Пламена Танева Апостолова</w:t>
      </w:r>
    </w:p>
    <w:p w14:paraId="6FDBFDE7" w14:textId="77777777" w:rsidR="00AA36CB" w:rsidRPr="00AA36CB" w:rsidRDefault="00AA36CB" w:rsidP="00AA36CB">
      <w:pPr>
        <w:ind w:firstLine="567"/>
        <w:rPr>
          <w:sz w:val="28"/>
          <w:szCs w:val="28"/>
        </w:rPr>
      </w:pPr>
      <w:r w:rsidRPr="00AA36CB">
        <w:rPr>
          <w:sz w:val="28"/>
          <w:szCs w:val="28"/>
        </w:rPr>
        <w:t>Силвия Стоянова Желева</w:t>
      </w:r>
    </w:p>
    <w:p w14:paraId="65A8719D" w14:textId="77777777" w:rsidR="00AA36CB" w:rsidRPr="00AA36CB" w:rsidRDefault="00AA36CB" w:rsidP="00AA36CB">
      <w:pPr>
        <w:ind w:firstLine="567"/>
        <w:rPr>
          <w:sz w:val="28"/>
          <w:szCs w:val="28"/>
        </w:rPr>
      </w:pPr>
      <w:r w:rsidRPr="00AA36CB">
        <w:rPr>
          <w:sz w:val="28"/>
          <w:szCs w:val="28"/>
        </w:rPr>
        <w:t>Таня Иванова Стоянова-Рангелова</w:t>
      </w:r>
    </w:p>
    <w:p w14:paraId="0A1B870E" w14:textId="77777777" w:rsidR="00AA36CB" w:rsidRPr="00AA36CB" w:rsidRDefault="00AA36CB" w:rsidP="00AA36CB">
      <w:pPr>
        <w:ind w:firstLine="567"/>
        <w:rPr>
          <w:sz w:val="28"/>
          <w:szCs w:val="28"/>
        </w:rPr>
      </w:pPr>
      <w:r w:rsidRPr="00AA36CB">
        <w:rPr>
          <w:sz w:val="28"/>
          <w:szCs w:val="28"/>
        </w:rPr>
        <w:t>Милен Петров Господинов</w:t>
      </w:r>
    </w:p>
    <w:p w14:paraId="5D18D098" w14:textId="77777777" w:rsidR="00AA36CB" w:rsidRPr="00AA36CB" w:rsidRDefault="00AA36CB" w:rsidP="00AA36CB">
      <w:pPr>
        <w:ind w:firstLine="567"/>
        <w:rPr>
          <w:sz w:val="28"/>
          <w:szCs w:val="28"/>
        </w:rPr>
      </w:pPr>
      <w:r w:rsidRPr="00AA36CB">
        <w:rPr>
          <w:sz w:val="28"/>
          <w:szCs w:val="28"/>
        </w:rPr>
        <w:t>Иванка Маринова Кирязова-Кожухарова</w:t>
      </w:r>
    </w:p>
    <w:p w14:paraId="1C072D04" w14:textId="77777777" w:rsidR="00AA36CB" w:rsidRPr="00AA36CB" w:rsidRDefault="00AA36CB" w:rsidP="00AA36CB">
      <w:pPr>
        <w:ind w:firstLine="567"/>
        <w:rPr>
          <w:sz w:val="28"/>
          <w:szCs w:val="28"/>
        </w:rPr>
      </w:pPr>
      <w:r w:rsidRPr="00AA36CB">
        <w:rPr>
          <w:sz w:val="28"/>
          <w:szCs w:val="28"/>
        </w:rPr>
        <w:t>Момчил Николов Момчилов</w:t>
      </w:r>
    </w:p>
    <w:p w14:paraId="5A56A51A" w14:textId="77777777" w:rsidR="00AA36CB" w:rsidRPr="00AA36CB" w:rsidRDefault="00AA36CB" w:rsidP="00AA36CB">
      <w:pPr>
        <w:ind w:firstLine="567"/>
        <w:rPr>
          <w:sz w:val="28"/>
          <w:szCs w:val="28"/>
        </w:rPr>
      </w:pPr>
      <w:r w:rsidRPr="00AA36CB">
        <w:rPr>
          <w:sz w:val="28"/>
          <w:szCs w:val="28"/>
        </w:rPr>
        <w:t>Емине Хасан Иляз</w:t>
      </w:r>
    </w:p>
    <w:p w14:paraId="4908CE8E" w14:textId="77777777" w:rsidR="00AA36CB" w:rsidRPr="00AA36CB" w:rsidRDefault="00AA36CB" w:rsidP="00AA36CB">
      <w:pPr>
        <w:ind w:firstLine="567"/>
        <w:rPr>
          <w:sz w:val="28"/>
          <w:szCs w:val="28"/>
        </w:rPr>
      </w:pPr>
      <w:r w:rsidRPr="00AA36CB">
        <w:rPr>
          <w:sz w:val="28"/>
          <w:szCs w:val="28"/>
        </w:rPr>
        <w:t>Любима Тодорова Бургазлиева</w:t>
      </w:r>
    </w:p>
    <w:p w14:paraId="71E8FDF1" w14:textId="77777777" w:rsidR="00AA36CB" w:rsidRPr="00AA36CB" w:rsidRDefault="00AA36CB" w:rsidP="00AA36CB">
      <w:pPr>
        <w:ind w:firstLine="567"/>
        <w:rPr>
          <w:sz w:val="28"/>
          <w:szCs w:val="28"/>
        </w:rPr>
      </w:pPr>
      <w:r w:rsidRPr="00AA36CB">
        <w:rPr>
          <w:sz w:val="28"/>
          <w:szCs w:val="28"/>
        </w:rPr>
        <w:t>Иван Пламенов Цонев</w:t>
      </w:r>
    </w:p>
    <w:p w14:paraId="4B0EDB29" w14:textId="694A93A7" w:rsidR="005B6F92" w:rsidRDefault="003E284E" w:rsidP="003E284E">
      <w:pPr>
        <w:ind w:firstLine="567"/>
        <w:rPr>
          <w:sz w:val="28"/>
          <w:szCs w:val="28"/>
        </w:rPr>
      </w:pPr>
      <w:r>
        <w:rPr>
          <w:sz w:val="28"/>
          <w:szCs w:val="28"/>
        </w:rPr>
        <w:t>Георги Пидов Яръмов</w:t>
      </w:r>
    </w:p>
    <w:tbl>
      <w:tblPr>
        <w:tblW w:w="2597" w:type="dxa"/>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97"/>
      </w:tblGrid>
      <w:tr w:rsidR="00BA5CE8" w:rsidRPr="00157596" w14:paraId="16B77CDE" w14:textId="77777777" w:rsidTr="00AA36CB">
        <w:tc>
          <w:tcPr>
            <w:tcW w:w="0" w:type="auto"/>
            <w:shd w:val="clear" w:color="auto" w:fill="FFFFFF"/>
            <w:vAlign w:val="center"/>
          </w:tcPr>
          <w:p w14:paraId="76A79978" w14:textId="77777777" w:rsidR="00BA5CE8" w:rsidRPr="00157596" w:rsidRDefault="00BA5CE8" w:rsidP="00157596">
            <w:pPr>
              <w:rPr>
                <w:sz w:val="20"/>
                <w:szCs w:val="20"/>
              </w:rPr>
            </w:pPr>
          </w:p>
        </w:tc>
      </w:tr>
    </w:tbl>
    <w:p w14:paraId="3F469C29" w14:textId="0728AFCB" w:rsidR="00157596" w:rsidRPr="00325E56" w:rsidRDefault="00157596" w:rsidP="00BA5CE8">
      <w:pPr>
        <w:rPr>
          <w:sz w:val="16"/>
          <w:szCs w:val="16"/>
        </w:rPr>
      </w:pPr>
    </w:p>
    <w:p w14:paraId="7C5CE063" w14:textId="6692A995" w:rsidR="00C54C45" w:rsidRDefault="00C54C45" w:rsidP="00125E49">
      <w:pPr>
        <w:ind w:firstLine="567"/>
        <w:jc w:val="both"/>
        <w:rPr>
          <w:sz w:val="28"/>
          <w:szCs w:val="28"/>
        </w:rPr>
      </w:pPr>
      <w:r w:rsidRPr="00FC45EF">
        <w:rPr>
          <w:sz w:val="28"/>
          <w:szCs w:val="28"/>
        </w:rPr>
        <w:t>Присъстват 1</w:t>
      </w:r>
      <w:r w:rsidR="00B46618">
        <w:rPr>
          <w:sz w:val="28"/>
          <w:szCs w:val="28"/>
        </w:rPr>
        <w:t>3</w:t>
      </w:r>
      <w:r w:rsidRPr="00FC45EF">
        <w:rPr>
          <w:sz w:val="28"/>
          <w:szCs w:val="28"/>
        </w:rPr>
        <w:t xml:space="preserve"> члена</w:t>
      </w:r>
      <w:r w:rsidR="009E3FE4">
        <w:rPr>
          <w:sz w:val="28"/>
          <w:szCs w:val="28"/>
        </w:rPr>
        <w:t xml:space="preserve"> на Районна </w:t>
      </w:r>
      <w:r w:rsidR="009E3FE4" w:rsidRPr="00BF0795">
        <w:rPr>
          <w:sz w:val="28"/>
          <w:szCs w:val="28"/>
        </w:rPr>
        <w:t>избирателна комисия – Бургас</w:t>
      </w:r>
      <w:r w:rsidR="009E3FE4">
        <w:rPr>
          <w:sz w:val="28"/>
          <w:szCs w:val="28"/>
        </w:rPr>
        <w:t>.</w:t>
      </w:r>
      <w:r w:rsidR="00B46618" w:rsidRPr="00B46618">
        <w:rPr>
          <w:sz w:val="28"/>
          <w:szCs w:val="28"/>
        </w:rPr>
        <w:t xml:space="preserve"> </w:t>
      </w:r>
      <w:r w:rsidR="00E40135">
        <w:rPr>
          <w:sz w:val="28"/>
          <w:szCs w:val="28"/>
        </w:rPr>
        <w:t>От заседанието отсъстват Фани</w:t>
      </w:r>
      <w:r w:rsidR="00E40135" w:rsidRPr="00AA36CB">
        <w:rPr>
          <w:sz w:val="28"/>
          <w:szCs w:val="28"/>
        </w:rPr>
        <w:t xml:space="preserve"> Семерджиева</w:t>
      </w:r>
      <w:r w:rsidR="00E40135">
        <w:rPr>
          <w:sz w:val="28"/>
          <w:szCs w:val="28"/>
        </w:rPr>
        <w:t xml:space="preserve">, </w:t>
      </w:r>
      <w:r w:rsidR="002F3202">
        <w:rPr>
          <w:sz w:val="28"/>
          <w:szCs w:val="28"/>
        </w:rPr>
        <w:t>Георги Михов, Иванка Кожухарова и Силвия Желева</w:t>
      </w:r>
      <w:r w:rsidR="0025265B">
        <w:rPr>
          <w:sz w:val="28"/>
          <w:szCs w:val="28"/>
        </w:rPr>
        <w:t>.</w:t>
      </w:r>
    </w:p>
    <w:p w14:paraId="23809E95" w14:textId="0F5AB14E" w:rsidR="00125E49" w:rsidRDefault="00125E49" w:rsidP="00125E49">
      <w:pPr>
        <w:ind w:firstLine="567"/>
        <w:jc w:val="both"/>
        <w:rPr>
          <w:sz w:val="28"/>
          <w:szCs w:val="28"/>
        </w:rPr>
      </w:pPr>
      <w:r w:rsidRPr="00D32DEE">
        <w:rPr>
          <w:sz w:val="28"/>
          <w:szCs w:val="28"/>
        </w:rPr>
        <w:t>Налице е необходимият кворум и заседанието се проведе под ръководството</w:t>
      </w:r>
      <w:r w:rsidRPr="00832EBC">
        <w:rPr>
          <w:sz w:val="28"/>
          <w:szCs w:val="28"/>
          <w:lang w:val="ru-RU"/>
        </w:rPr>
        <w:t xml:space="preserve"> </w:t>
      </w:r>
      <w:r w:rsidRPr="00D32DEE">
        <w:rPr>
          <w:sz w:val="28"/>
          <w:szCs w:val="28"/>
        </w:rPr>
        <w:t xml:space="preserve">на </w:t>
      </w:r>
      <w:r>
        <w:rPr>
          <w:sz w:val="28"/>
          <w:szCs w:val="28"/>
        </w:rPr>
        <w:t xml:space="preserve">зам. </w:t>
      </w:r>
      <w:r w:rsidRPr="00D32DEE">
        <w:rPr>
          <w:sz w:val="28"/>
          <w:szCs w:val="28"/>
        </w:rPr>
        <w:t xml:space="preserve">председателя </w:t>
      </w:r>
      <w:r>
        <w:rPr>
          <w:sz w:val="28"/>
          <w:szCs w:val="28"/>
        </w:rPr>
        <w:t>Маргарита</w:t>
      </w:r>
      <w:r w:rsidRPr="00AA36CB">
        <w:rPr>
          <w:sz w:val="28"/>
          <w:szCs w:val="28"/>
        </w:rPr>
        <w:t xml:space="preserve"> Събева</w:t>
      </w:r>
      <w:r>
        <w:rPr>
          <w:sz w:val="28"/>
          <w:szCs w:val="28"/>
        </w:rPr>
        <w:t>, поради отсъствие на председателя на РИК г-жа Фани Семерджиева</w:t>
      </w:r>
      <w:r w:rsidRPr="00D32DEE">
        <w:rPr>
          <w:sz w:val="28"/>
          <w:szCs w:val="28"/>
        </w:rPr>
        <w:t>.</w:t>
      </w:r>
      <w:r w:rsidR="00C06E45">
        <w:rPr>
          <w:sz w:val="28"/>
          <w:szCs w:val="28"/>
        </w:rPr>
        <w:t xml:space="preserve"> </w:t>
      </w:r>
    </w:p>
    <w:p w14:paraId="2550C917" w14:textId="48B21360" w:rsidR="00C06E45" w:rsidRPr="008D6695" w:rsidRDefault="00C06E45" w:rsidP="00125E49">
      <w:pPr>
        <w:ind w:firstLine="567"/>
        <w:jc w:val="both"/>
        <w:rPr>
          <w:sz w:val="16"/>
          <w:szCs w:val="16"/>
        </w:rPr>
      </w:pPr>
      <w:r>
        <w:rPr>
          <w:sz w:val="28"/>
          <w:szCs w:val="28"/>
        </w:rPr>
        <w:t>Поради отсъствие от заседанието на секретаря г-н Георги Михов, комисията предложи и единодушно реши за секретар да подписва г-н Милен Господинов.</w:t>
      </w:r>
    </w:p>
    <w:p w14:paraId="72023AD3" w14:textId="487E0601" w:rsidR="00125E49" w:rsidRDefault="00C06E45" w:rsidP="00C06E45">
      <w:pPr>
        <w:ind w:firstLine="567"/>
        <w:jc w:val="both"/>
        <w:rPr>
          <w:sz w:val="28"/>
          <w:szCs w:val="28"/>
        </w:rPr>
      </w:pPr>
      <w:r>
        <w:rPr>
          <w:sz w:val="28"/>
          <w:szCs w:val="28"/>
        </w:rPr>
        <w:t>З</w:t>
      </w:r>
      <w:r w:rsidR="00C54C45" w:rsidRPr="00D32DEE">
        <w:rPr>
          <w:sz w:val="28"/>
          <w:szCs w:val="28"/>
        </w:rPr>
        <w:t xml:space="preserve">аседанието се проведе под </w:t>
      </w:r>
      <w:r w:rsidR="00325E56">
        <w:rPr>
          <w:sz w:val="28"/>
          <w:szCs w:val="28"/>
        </w:rPr>
        <w:t>при следния</w:t>
      </w:r>
      <w:r w:rsidR="00C54C45" w:rsidRPr="00D32DEE">
        <w:rPr>
          <w:sz w:val="28"/>
          <w:szCs w:val="28"/>
        </w:rPr>
        <w:t xml:space="preserve"> </w:t>
      </w:r>
    </w:p>
    <w:p w14:paraId="6342FD42" w14:textId="54A55BDA" w:rsidR="00540E36" w:rsidRPr="00325E56" w:rsidRDefault="00540E36" w:rsidP="009864A3">
      <w:pPr>
        <w:ind w:firstLine="567"/>
        <w:jc w:val="center"/>
        <w:rPr>
          <w:b/>
          <w:sz w:val="16"/>
          <w:szCs w:val="16"/>
        </w:rPr>
      </w:pPr>
    </w:p>
    <w:p w14:paraId="1BFAC7C9" w14:textId="77777777" w:rsidR="009864A3" w:rsidRPr="00115E13" w:rsidRDefault="009864A3" w:rsidP="009864A3">
      <w:pPr>
        <w:ind w:firstLine="567"/>
        <w:jc w:val="center"/>
        <w:rPr>
          <w:b/>
          <w:sz w:val="28"/>
          <w:szCs w:val="28"/>
        </w:rPr>
      </w:pPr>
      <w:r w:rsidRPr="00115E13">
        <w:rPr>
          <w:b/>
          <w:sz w:val="28"/>
          <w:szCs w:val="28"/>
        </w:rPr>
        <w:t>ДНЕВЕН РЕД:</w:t>
      </w:r>
    </w:p>
    <w:p w14:paraId="7ECF38B1" w14:textId="77777777" w:rsidR="009864A3" w:rsidRPr="00325E56" w:rsidRDefault="009864A3" w:rsidP="009864A3">
      <w:pPr>
        <w:ind w:firstLine="567"/>
        <w:jc w:val="center"/>
        <w:rPr>
          <w:color w:val="FF0000"/>
          <w:sz w:val="16"/>
          <w:szCs w:val="16"/>
        </w:rPr>
      </w:pPr>
    </w:p>
    <w:p w14:paraId="4550C3B8" w14:textId="77777777" w:rsidR="00E970EA" w:rsidRDefault="00E970EA" w:rsidP="00E970EA">
      <w:pPr>
        <w:pStyle w:val="af0"/>
        <w:numPr>
          <w:ilvl w:val="0"/>
          <w:numId w:val="1"/>
        </w:numPr>
        <w:shd w:val="clear" w:color="auto" w:fill="FFFFFF"/>
        <w:spacing w:after="15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Назначаване на секционни избирателни комисии за</w:t>
      </w:r>
      <w:r w:rsidRPr="00EB442E">
        <w:rPr>
          <w:rFonts w:ascii="Times New Roman" w:eastAsia="Times New Roman" w:hAnsi="Times New Roman" w:cs="Times New Roman"/>
          <w:color w:val="000000" w:themeColor="text1"/>
          <w:sz w:val="28"/>
          <w:szCs w:val="28"/>
        </w:rPr>
        <w:t xml:space="preserve"> изборите за народни представители на 19 април 2026 г. във </w:t>
      </w:r>
      <w:r w:rsidRPr="00EB442E">
        <w:rPr>
          <w:rFonts w:ascii="Times New Roman" w:eastAsia="Times New Roman" w:hAnsi="Times New Roman" w:cs="Times New Roman"/>
          <w:caps/>
          <w:color w:val="000000" w:themeColor="text1"/>
          <w:sz w:val="28"/>
          <w:szCs w:val="28"/>
        </w:rPr>
        <w:t>в</w:t>
      </w:r>
      <w:r w:rsidRPr="00EB442E">
        <w:rPr>
          <w:rFonts w:ascii="Times New Roman" w:eastAsia="Times New Roman" w:hAnsi="Times New Roman" w:cs="Times New Roman"/>
          <w:color w:val="000000" w:themeColor="text1"/>
          <w:sz w:val="28"/>
          <w:szCs w:val="28"/>
        </w:rPr>
        <w:t>тори изборен район – Бургас.</w:t>
      </w:r>
    </w:p>
    <w:p w14:paraId="4671378B" w14:textId="77777777" w:rsidR="00E970EA" w:rsidRDefault="00E970EA" w:rsidP="00E970EA">
      <w:pPr>
        <w:pStyle w:val="af0"/>
        <w:shd w:val="clear" w:color="auto" w:fill="FFFFFF"/>
        <w:spacing w:after="150" w:line="240" w:lineRule="auto"/>
        <w:jc w:val="both"/>
        <w:rPr>
          <w:rFonts w:ascii="Times New Roman" w:eastAsia="Times New Roman" w:hAnsi="Times New Roman" w:cs="Times New Roman"/>
          <w:color w:val="000000" w:themeColor="text1"/>
          <w:sz w:val="28"/>
          <w:szCs w:val="28"/>
        </w:rPr>
      </w:pPr>
    </w:p>
    <w:p w14:paraId="65BCE1FD" w14:textId="4BA0BF19" w:rsidR="00E970EA" w:rsidRPr="00196B86" w:rsidRDefault="00E970EA" w:rsidP="00196B86">
      <w:pPr>
        <w:pStyle w:val="af0"/>
        <w:numPr>
          <w:ilvl w:val="0"/>
          <w:numId w:val="1"/>
        </w:num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Решение </w:t>
      </w:r>
      <w:r>
        <w:rPr>
          <w:rFonts w:ascii="Times New Roman" w:eastAsia="Times New Roman" w:hAnsi="Times New Roman" w:cs="Times New Roman"/>
          <w:sz w:val="28"/>
          <w:szCs w:val="28"/>
          <w:lang w:eastAsia="bg-BG"/>
        </w:rPr>
        <w:t>за упълномощаване на членове на РИК - Бургас за получаване на отпечатаните хартиени бюлетини и подписване на приемо-предавателен протокол за Втори изборен район - Бургас за изборите за народни представители на 19 април 2026 г.</w:t>
      </w:r>
    </w:p>
    <w:p w14:paraId="389FBB42" w14:textId="43948941" w:rsidR="00E970EA" w:rsidRPr="00196B86" w:rsidRDefault="00E970EA" w:rsidP="00196B86">
      <w:pPr>
        <w:pStyle w:val="af0"/>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sidRPr="005B59C5">
        <w:rPr>
          <w:rFonts w:ascii="Times New Roman" w:hAnsi="Times New Roman" w:cs="Times New Roman"/>
          <w:sz w:val="28"/>
          <w:szCs w:val="28"/>
          <w:lang w:eastAsia="zh-CN"/>
        </w:rPr>
        <w:t xml:space="preserve">Одобряване на </w:t>
      </w:r>
      <w:r>
        <w:rPr>
          <w:rFonts w:ascii="Times New Roman" w:hAnsi="Times New Roman" w:cs="Times New Roman"/>
          <w:sz w:val="28"/>
          <w:szCs w:val="28"/>
          <w:lang w:eastAsia="zh-CN"/>
        </w:rPr>
        <w:t>образеца на</w:t>
      </w:r>
      <w:r w:rsidRPr="005B59C5">
        <w:rPr>
          <w:rFonts w:ascii="Times New Roman" w:hAnsi="Times New Roman" w:cs="Times New Roman"/>
          <w:sz w:val="28"/>
          <w:szCs w:val="28"/>
          <w:lang w:eastAsia="zh-CN"/>
        </w:rPr>
        <w:t xml:space="preserve"> хартие</w:t>
      </w:r>
      <w:r>
        <w:rPr>
          <w:rFonts w:ascii="Times New Roman" w:hAnsi="Times New Roman" w:cs="Times New Roman"/>
          <w:sz w:val="28"/>
          <w:szCs w:val="28"/>
          <w:lang w:eastAsia="zh-CN"/>
        </w:rPr>
        <w:t>на бюлетина за Район 02 - Бургас</w:t>
      </w:r>
      <w:r w:rsidRPr="005B59C5">
        <w:rPr>
          <w:rFonts w:ascii="Times New Roman" w:hAnsi="Times New Roman" w:cs="Times New Roman"/>
          <w:sz w:val="28"/>
          <w:szCs w:val="28"/>
          <w:lang w:eastAsia="zh-CN"/>
        </w:rPr>
        <w:t xml:space="preserve"> </w:t>
      </w:r>
      <w:r w:rsidRPr="005B59C5">
        <w:rPr>
          <w:rFonts w:ascii="Times New Roman" w:eastAsia="Times New Roman" w:hAnsi="Times New Roman" w:cs="Times New Roman"/>
          <w:sz w:val="28"/>
          <w:szCs w:val="28"/>
          <w:lang w:eastAsia="bg-BG"/>
        </w:rPr>
        <w:t xml:space="preserve">за изборите за народни представители на </w:t>
      </w:r>
      <w:bookmarkStart w:id="0" w:name="_Hlk178410911"/>
      <w:r w:rsidRPr="005B59C5">
        <w:rPr>
          <w:rFonts w:ascii="Times New Roman" w:eastAsia="Times New Roman" w:hAnsi="Times New Roman" w:cs="Times New Roman"/>
          <w:sz w:val="28"/>
          <w:szCs w:val="28"/>
          <w:lang w:eastAsia="bg-BG"/>
        </w:rPr>
        <w:t>19 април 2026 г.</w:t>
      </w:r>
      <w:bookmarkEnd w:id="0"/>
    </w:p>
    <w:p w14:paraId="36BF8496" w14:textId="4DC0284F" w:rsidR="00E970EA" w:rsidRPr="00196B86" w:rsidRDefault="00E970EA" w:rsidP="00196B86">
      <w:pPr>
        <w:pStyle w:val="af0"/>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sidRPr="00ED0B16">
        <w:rPr>
          <w:rFonts w:ascii="Times New Roman" w:eastAsia="Times New Roman" w:hAnsi="Times New Roman" w:cs="Times New Roman"/>
          <w:sz w:val="28"/>
          <w:szCs w:val="28"/>
          <w:lang w:eastAsia="bg-BG"/>
        </w:rPr>
        <w:t>Произнасяне по жалба, постъпила на 24.03.2026 г. (11:45 ч.)</w:t>
      </w:r>
      <w:r>
        <w:rPr>
          <w:rFonts w:ascii="Times New Roman" w:eastAsia="Times New Roman" w:hAnsi="Times New Roman" w:cs="Times New Roman"/>
          <w:sz w:val="28"/>
          <w:szCs w:val="28"/>
          <w:lang w:eastAsia="bg-BG"/>
        </w:rPr>
        <w:t>.</w:t>
      </w:r>
    </w:p>
    <w:p w14:paraId="111FD7A2" w14:textId="3D324581" w:rsidR="00536324" w:rsidRPr="00966715" w:rsidRDefault="00E970EA" w:rsidP="00196B86">
      <w:pPr>
        <w:pStyle w:val="af0"/>
        <w:numPr>
          <w:ilvl w:val="0"/>
          <w:numId w:val="1"/>
        </w:numPr>
        <w:spacing w:after="0" w:line="240" w:lineRule="auto"/>
        <w:rPr>
          <w:rFonts w:ascii="Times New Roman" w:hAnsi="Times New Roman" w:cs="Times New Roman"/>
          <w:sz w:val="28"/>
          <w:szCs w:val="28"/>
        </w:rPr>
      </w:pPr>
      <w:r w:rsidRPr="005706F8">
        <w:rPr>
          <w:rFonts w:ascii="Times New Roman" w:hAnsi="Times New Roman" w:cs="Times New Roman"/>
          <w:sz w:val="28"/>
          <w:szCs w:val="28"/>
        </w:rPr>
        <w:t>Разни</w:t>
      </w:r>
    </w:p>
    <w:p w14:paraId="62E9CAB8" w14:textId="77777777" w:rsidR="00536324" w:rsidRPr="005706F8" w:rsidRDefault="00536324" w:rsidP="00CD5EB8">
      <w:pPr>
        <w:pStyle w:val="af0"/>
        <w:spacing w:after="0" w:line="259" w:lineRule="auto"/>
        <w:rPr>
          <w:rFonts w:ascii="Times New Roman" w:hAnsi="Times New Roman" w:cs="Times New Roman"/>
          <w:sz w:val="28"/>
          <w:szCs w:val="28"/>
        </w:rPr>
      </w:pPr>
    </w:p>
    <w:p w14:paraId="6D58B949" w14:textId="2E71F19A" w:rsidR="0069148F" w:rsidRPr="00832EBC" w:rsidRDefault="0069148F" w:rsidP="005B6F92">
      <w:pPr>
        <w:pStyle w:val="af1"/>
        <w:shd w:val="clear" w:color="auto" w:fill="FFFFFF"/>
        <w:spacing w:after="150"/>
        <w:ind w:firstLine="708"/>
        <w:jc w:val="both"/>
        <w:rPr>
          <w:sz w:val="28"/>
          <w:szCs w:val="28"/>
          <w:u w:val="single"/>
          <w:lang w:val="ru-RU"/>
        </w:rPr>
      </w:pPr>
      <w:r w:rsidRPr="00812171">
        <w:rPr>
          <w:sz w:val="28"/>
          <w:szCs w:val="28"/>
          <w:u w:val="single"/>
        </w:rPr>
        <w:t>По т.1 от дневния ред</w:t>
      </w:r>
    </w:p>
    <w:p w14:paraId="73A547DB" w14:textId="12C3F7A6" w:rsidR="00B62016" w:rsidRDefault="00C43D4C" w:rsidP="00B62016">
      <w:pPr>
        <w:shd w:val="clear" w:color="auto" w:fill="FEFEFE"/>
        <w:jc w:val="center"/>
        <w:rPr>
          <w:b/>
          <w:sz w:val="28"/>
          <w:szCs w:val="28"/>
        </w:rPr>
      </w:pPr>
      <w:r>
        <w:rPr>
          <w:b/>
          <w:sz w:val="28"/>
          <w:szCs w:val="28"/>
        </w:rPr>
        <w:t xml:space="preserve">1.1. </w:t>
      </w:r>
      <w:r w:rsidR="006748E5">
        <w:rPr>
          <w:b/>
          <w:sz w:val="28"/>
          <w:szCs w:val="28"/>
        </w:rPr>
        <w:t>РЕШЕНИЕ</w:t>
      </w:r>
      <w:r w:rsidR="006748E5">
        <w:rPr>
          <w:b/>
          <w:sz w:val="28"/>
          <w:szCs w:val="28"/>
        </w:rPr>
        <w:br/>
        <w:t xml:space="preserve">№ </w:t>
      </w:r>
      <w:r w:rsidR="00196B86">
        <w:rPr>
          <w:b/>
          <w:sz w:val="28"/>
          <w:szCs w:val="28"/>
          <w:lang w:val="en-US"/>
        </w:rPr>
        <w:t>59</w:t>
      </w:r>
      <w:r w:rsidR="006748E5">
        <w:rPr>
          <w:b/>
          <w:sz w:val="28"/>
          <w:szCs w:val="28"/>
        </w:rPr>
        <w:t xml:space="preserve"> </w:t>
      </w:r>
      <w:r w:rsidR="00B62016" w:rsidRPr="007D764F">
        <w:rPr>
          <w:b/>
          <w:sz w:val="28"/>
          <w:szCs w:val="28"/>
        </w:rPr>
        <w:t>– НС</w:t>
      </w:r>
    </w:p>
    <w:p w14:paraId="1FC76216" w14:textId="51E4EB28" w:rsidR="00B62016" w:rsidRPr="00D16E61" w:rsidRDefault="00B62016" w:rsidP="00B62016">
      <w:pPr>
        <w:pStyle w:val="af1"/>
        <w:shd w:val="clear" w:color="auto" w:fill="FFFFFF"/>
        <w:jc w:val="both"/>
        <w:rPr>
          <w:sz w:val="12"/>
          <w:szCs w:val="12"/>
        </w:rPr>
      </w:pPr>
    </w:p>
    <w:p w14:paraId="45FAB6A8" w14:textId="77777777" w:rsidR="00196B86" w:rsidRPr="00F02002" w:rsidRDefault="00196B86" w:rsidP="00196B86">
      <w:pPr>
        <w:shd w:val="clear" w:color="auto" w:fill="FFFFFF"/>
        <w:spacing w:before="100" w:beforeAutospacing="1" w:after="100" w:afterAutospacing="1"/>
        <w:jc w:val="both"/>
        <w:rPr>
          <w:sz w:val="28"/>
          <w:szCs w:val="28"/>
        </w:rPr>
      </w:pPr>
      <w:r w:rsidRPr="00F02002">
        <w:rPr>
          <w:sz w:val="28"/>
          <w:szCs w:val="28"/>
        </w:rPr>
        <w:t xml:space="preserve">ОТНОСНО: Назначаване на секционни избирателни комисии в </w:t>
      </w:r>
      <w:r w:rsidRPr="00F02002">
        <w:rPr>
          <w:b/>
          <w:bCs/>
          <w:sz w:val="28"/>
          <w:szCs w:val="28"/>
        </w:rPr>
        <w:t xml:space="preserve">община </w:t>
      </w:r>
      <w:r>
        <w:rPr>
          <w:b/>
          <w:bCs/>
          <w:sz w:val="28"/>
          <w:szCs w:val="28"/>
        </w:rPr>
        <w:t>Айтос</w:t>
      </w:r>
      <w:r w:rsidRPr="00F02002">
        <w:rPr>
          <w:sz w:val="28"/>
          <w:szCs w:val="28"/>
        </w:rPr>
        <w:t xml:space="preserve"> за изборите за народни представители на 19 април 2026 г. във Втори изборен район – Бургас.</w:t>
      </w:r>
    </w:p>
    <w:p w14:paraId="3E3E2DDD" w14:textId="77777777" w:rsidR="00196B86" w:rsidRPr="00F02002" w:rsidRDefault="00196B86" w:rsidP="00196B86">
      <w:pPr>
        <w:shd w:val="clear" w:color="auto" w:fill="FFFFFF"/>
        <w:spacing w:after="150"/>
        <w:jc w:val="both"/>
        <w:rPr>
          <w:sz w:val="28"/>
          <w:szCs w:val="28"/>
        </w:rPr>
      </w:pPr>
      <w:r w:rsidRPr="00F02002">
        <w:rPr>
          <w:sz w:val="28"/>
          <w:szCs w:val="28"/>
        </w:rPr>
        <w:t> </w:t>
      </w:r>
      <w:r w:rsidRPr="00F02002">
        <w:rPr>
          <w:sz w:val="28"/>
          <w:szCs w:val="28"/>
        </w:rPr>
        <w:tab/>
        <w:t xml:space="preserve">В законоустановения срок по чл. 91, ал. 9 от Изборния кодекс /ИК/ е постъпило  писмо от кмета на община </w:t>
      </w:r>
      <w:r>
        <w:rPr>
          <w:sz w:val="28"/>
          <w:szCs w:val="28"/>
        </w:rPr>
        <w:t>Айтос</w:t>
      </w:r>
      <w:r w:rsidRPr="00F02002">
        <w:rPr>
          <w:sz w:val="28"/>
          <w:szCs w:val="28"/>
        </w:rPr>
        <w:t xml:space="preserve"> с вх.</w:t>
      </w:r>
      <w:r>
        <w:rPr>
          <w:sz w:val="28"/>
          <w:szCs w:val="28"/>
        </w:rPr>
        <w:t xml:space="preserve"> </w:t>
      </w:r>
      <w:r w:rsidRPr="00F02002">
        <w:rPr>
          <w:sz w:val="28"/>
          <w:szCs w:val="28"/>
        </w:rPr>
        <w:t>№</w:t>
      </w:r>
      <w:r>
        <w:rPr>
          <w:sz w:val="28"/>
          <w:szCs w:val="28"/>
        </w:rPr>
        <w:t xml:space="preserve"> 75</w:t>
      </w:r>
      <w:r w:rsidRPr="00F02002">
        <w:rPr>
          <w:sz w:val="28"/>
          <w:szCs w:val="28"/>
        </w:rPr>
        <w:t xml:space="preserve"> /1</w:t>
      </w:r>
      <w:r>
        <w:rPr>
          <w:sz w:val="28"/>
          <w:szCs w:val="28"/>
        </w:rPr>
        <w:t>8</w:t>
      </w:r>
      <w:r w:rsidRPr="00F02002">
        <w:rPr>
          <w:sz w:val="28"/>
          <w:szCs w:val="28"/>
        </w:rPr>
        <w:t>.03.2026 год. съдържащо информация за проведените по реда на чл.91 от ИК консултации   на 1</w:t>
      </w:r>
      <w:r>
        <w:rPr>
          <w:sz w:val="28"/>
          <w:szCs w:val="28"/>
        </w:rPr>
        <w:t>2</w:t>
      </w:r>
      <w:r w:rsidRPr="00F02002">
        <w:rPr>
          <w:sz w:val="28"/>
          <w:szCs w:val="28"/>
        </w:rPr>
        <w:t>.03.2026 год., към което са приложени:</w:t>
      </w:r>
    </w:p>
    <w:p w14:paraId="72724129" w14:textId="77777777" w:rsidR="00196B86" w:rsidRPr="00F02002" w:rsidRDefault="00196B86" w:rsidP="00196B86">
      <w:pPr>
        <w:pStyle w:val="af0"/>
        <w:numPr>
          <w:ilvl w:val="0"/>
          <w:numId w:val="18"/>
        </w:numPr>
        <w:shd w:val="clear" w:color="auto" w:fill="FFFFFF"/>
        <w:suppressAutoHyphens/>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протокол от 1</w:t>
      </w:r>
      <w:r>
        <w:rPr>
          <w:rFonts w:ascii="Times New Roman" w:eastAsia="Times New Roman" w:hAnsi="Times New Roman" w:cs="Times New Roman"/>
          <w:sz w:val="28"/>
          <w:szCs w:val="28"/>
          <w:lang w:eastAsia="bg-BG"/>
        </w:rPr>
        <w:t>2</w:t>
      </w:r>
      <w:r w:rsidRPr="00F02002">
        <w:rPr>
          <w:rFonts w:ascii="Times New Roman" w:eastAsia="Times New Roman" w:hAnsi="Times New Roman" w:cs="Times New Roman"/>
          <w:sz w:val="28"/>
          <w:szCs w:val="28"/>
          <w:lang w:eastAsia="bg-BG"/>
        </w:rPr>
        <w:t>.03.2026 год., за проведената консултация с представителите на партиите и коалициите от партии, подписан от участниците в  консултацията;  </w:t>
      </w:r>
    </w:p>
    <w:p w14:paraId="243AC5D8" w14:textId="77777777" w:rsidR="00196B86" w:rsidRPr="00F02002" w:rsidRDefault="00196B86" w:rsidP="00196B86">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предложения на партиите и коалициите от партии за състава на СИК;</w:t>
      </w:r>
    </w:p>
    <w:p w14:paraId="7DC4C45C" w14:textId="77777777" w:rsidR="00196B86" w:rsidRPr="00F02002" w:rsidRDefault="00196B86" w:rsidP="00196B86">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 от представляващия/те съответната партия или представляващия/те коалицията от партии лица, участвали в консултациите;</w:t>
      </w:r>
    </w:p>
    <w:p w14:paraId="00ADF5E9" w14:textId="77777777" w:rsidR="00196B86" w:rsidRPr="00F02002" w:rsidRDefault="00196B86" w:rsidP="00196B86">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копията от удостоверенията за актуално правно състояние на партиите и решенията за създаване на коалициите за участие в Изборите за </w:t>
      </w:r>
      <w:r w:rsidRPr="00E215DA">
        <w:rPr>
          <w:rFonts w:ascii="Times New Roman" w:eastAsia="Times New Roman" w:hAnsi="Times New Roman" w:cs="Times New Roman"/>
          <w:iCs/>
          <w:sz w:val="28"/>
          <w:szCs w:val="28"/>
          <w:lang w:eastAsia="bg-BG"/>
        </w:rPr>
        <w:t>народни</w:t>
      </w:r>
      <w:r w:rsidRPr="00F02002">
        <w:rPr>
          <w:rFonts w:ascii="Times New Roman" w:eastAsia="Times New Roman" w:hAnsi="Times New Roman" w:cs="Times New Roman"/>
          <w:sz w:val="28"/>
          <w:szCs w:val="28"/>
          <w:lang w:eastAsia="bg-BG"/>
        </w:rPr>
        <w:t xml:space="preserve"> представители на </w:t>
      </w:r>
      <w:r>
        <w:rPr>
          <w:rFonts w:ascii="Times New Roman" w:eastAsia="Times New Roman" w:hAnsi="Times New Roman" w:cs="Times New Roman"/>
          <w:sz w:val="28"/>
          <w:szCs w:val="28"/>
          <w:lang w:eastAsia="bg-BG"/>
        </w:rPr>
        <w:t>19</w:t>
      </w:r>
      <w:r w:rsidRPr="00F02002">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април</w:t>
      </w:r>
      <w:r w:rsidRPr="00F02002">
        <w:rPr>
          <w:rFonts w:ascii="Times New Roman" w:eastAsia="Times New Roman" w:hAnsi="Times New Roman" w:cs="Times New Roman"/>
          <w:sz w:val="28"/>
          <w:szCs w:val="28"/>
          <w:lang w:eastAsia="bg-BG"/>
        </w:rPr>
        <w:t xml:space="preserve"> 202</w:t>
      </w:r>
      <w:r>
        <w:rPr>
          <w:rFonts w:ascii="Times New Roman" w:eastAsia="Times New Roman" w:hAnsi="Times New Roman" w:cs="Times New Roman"/>
          <w:sz w:val="28"/>
          <w:szCs w:val="28"/>
          <w:lang w:eastAsia="bg-BG"/>
        </w:rPr>
        <w:t>6</w:t>
      </w:r>
      <w:r w:rsidRPr="00F02002">
        <w:rPr>
          <w:rFonts w:ascii="Times New Roman" w:eastAsia="Times New Roman" w:hAnsi="Times New Roman" w:cs="Times New Roman"/>
          <w:sz w:val="28"/>
          <w:szCs w:val="28"/>
          <w:lang w:eastAsia="bg-BG"/>
        </w:rPr>
        <w:t xml:space="preserve"> г.;</w:t>
      </w:r>
    </w:p>
    <w:p w14:paraId="2CBFA21E" w14:textId="77777777" w:rsidR="00196B86" w:rsidRPr="00F02002" w:rsidRDefault="00196B86" w:rsidP="00196B86">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пълномощните на лицата, участвали в консултациите като пълномощници на представляващите партиите и коалициите, съответно решенията за образуване на коалиции ;</w:t>
      </w:r>
    </w:p>
    <w:p w14:paraId="4EBB34C3" w14:textId="77777777" w:rsidR="00196B86" w:rsidRPr="00F02002" w:rsidRDefault="00196B86" w:rsidP="00196B86">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копие от съобщението за датата, часа и мястото на провеждане на консултациите.</w:t>
      </w:r>
    </w:p>
    <w:p w14:paraId="7EE3F657" w14:textId="77777777" w:rsidR="00196B86" w:rsidRPr="00F02002" w:rsidRDefault="00196B86" w:rsidP="00196B86">
      <w:pPr>
        <w:shd w:val="clear" w:color="auto" w:fill="FFFFFF"/>
        <w:spacing w:after="150"/>
        <w:ind w:firstLine="360"/>
        <w:jc w:val="both"/>
        <w:rPr>
          <w:sz w:val="28"/>
          <w:szCs w:val="28"/>
        </w:rPr>
      </w:pPr>
      <w:r w:rsidRPr="00F02002">
        <w:rPr>
          <w:sz w:val="28"/>
          <w:szCs w:val="28"/>
        </w:rPr>
        <w:t xml:space="preserve">Районна избирателна комисия Бургас /РИК Бургас/ констатира, че при консултациите проведени при Кмета на Община </w:t>
      </w:r>
      <w:r>
        <w:rPr>
          <w:sz w:val="28"/>
          <w:szCs w:val="28"/>
        </w:rPr>
        <w:t>Айтос</w:t>
      </w:r>
      <w:r w:rsidRPr="00F02002">
        <w:rPr>
          <w:sz w:val="28"/>
          <w:szCs w:val="28"/>
        </w:rPr>
        <w:t xml:space="preserve"> </w:t>
      </w:r>
      <w:r>
        <w:rPr>
          <w:sz w:val="28"/>
          <w:szCs w:val="28"/>
        </w:rPr>
        <w:t xml:space="preserve">е постигнато </w:t>
      </w:r>
      <w:r w:rsidRPr="00F02002">
        <w:rPr>
          <w:sz w:val="28"/>
          <w:szCs w:val="28"/>
        </w:rPr>
        <w:t>съгласие, поради което назначаването на секционните комисии следва да бъде извършено по реда на чл.91, ал.1</w:t>
      </w:r>
      <w:r>
        <w:rPr>
          <w:sz w:val="28"/>
          <w:szCs w:val="28"/>
        </w:rPr>
        <w:t>1</w:t>
      </w:r>
      <w:r w:rsidRPr="00F02002">
        <w:rPr>
          <w:sz w:val="28"/>
          <w:szCs w:val="28"/>
        </w:rPr>
        <w:t xml:space="preserve"> от ИК, по предложенията на партиите и коалициите.</w:t>
      </w:r>
    </w:p>
    <w:p w14:paraId="0A6E5381" w14:textId="77777777" w:rsidR="00196B86" w:rsidRPr="006C03F8" w:rsidRDefault="00196B86" w:rsidP="00196B86">
      <w:pPr>
        <w:shd w:val="clear" w:color="auto" w:fill="FFFFFF"/>
        <w:spacing w:after="150"/>
        <w:ind w:firstLine="360"/>
        <w:jc w:val="both"/>
        <w:rPr>
          <w:sz w:val="28"/>
          <w:szCs w:val="28"/>
        </w:rPr>
      </w:pPr>
      <w:r w:rsidRPr="006C03F8">
        <w:rPr>
          <w:sz w:val="28"/>
          <w:szCs w:val="28"/>
        </w:rPr>
        <w:t xml:space="preserve">С оглед на изложеното и на основание чл. 72, ал. 1, т. 4 от ИК, във връзка с чл. 89, ал. 1 от ИК и чл. 91, ал.11 от ИК, Решение № </w:t>
      </w:r>
      <w:r>
        <w:rPr>
          <w:sz w:val="28"/>
          <w:szCs w:val="28"/>
        </w:rPr>
        <w:t>4532</w:t>
      </w:r>
      <w:r w:rsidRPr="006C03F8">
        <w:rPr>
          <w:sz w:val="28"/>
          <w:szCs w:val="28"/>
        </w:rPr>
        <w:t xml:space="preserve"> - НС от 16.02.2023 г. </w:t>
      </w:r>
      <w:r w:rsidRPr="006C03F8">
        <w:rPr>
          <w:sz w:val="28"/>
          <w:szCs w:val="28"/>
        </w:rPr>
        <w:lastRenderedPageBreak/>
        <w:t>на ЦИК</w:t>
      </w:r>
      <w:r>
        <w:rPr>
          <w:sz w:val="28"/>
          <w:szCs w:val="28"/>
          <w:lang w:val="en-US"/>
        </w:rPr>
        <w:t xml:space="preserve">, </w:t>
      </w:r>
      <w:r w:rsidRPr="006C03F8">
        <w:rPr>
          <w:sz w:val="28"/>
          <w:szCs w:val="28"/>
        </w:rPr>
        <w:t xml:space="preserve">Решение № </w:t>
      </w:r>
      <w:r>
        <w:rPr>
          <w:sz w:val="28"/>
          <w:szCs w:val="28"/>
        </w:rPr>
        <w:t>11</w:t>
      </w:r>
      <w:r w:rsidRPr="006C03F8">
        <w:rPr>
          <w:sz w:val="28"/>
          <w:szCs w:val="28"/>
        </w:rPr>
        <w:t xml:space="preserve"> - НС от </w:t>
      </w:r>
      <w:r>
        <w:rPr>
          <w:sz w:val="28"/>
          <w:szCs w:val="28"/>
        </w:rPr>
        <w:t>06.03.2026</w:t>
      </w:r>
      <w:r w:rsidRPr="006C03F8">
        <w:rPr>
          <w:sz w:val="28"/>
          <w:szCs w:val="28"/>
        </w:rPr>
        <w:t xml:space="preserve"> г. на РИК– Бургас</w:t>
      </w:r>
      <w:r w:rsidRPr="001D0063">
        <w:rPr>
          <w:sz w:val="28"/>
          <w:szCs w:val="28"/>
        </w:rPr>
        <w:t xml:space="preserve"> </w:t>
      </w:r>
      <w:r w:rsidRPr="0069046A">
        <w:rPr>
          <w:sz w:val="28"/>
          <w:szCs w:val="28"/>
        </w:rPr>
        <w:t>и указания</w:t>
      </w:r>
      <w:r>
        <w:rPr>
          <w:sz w:val="28"/>
          <w:szCs w:val="28"/>
        </w:rPr>
        <w:t xml:space="preserve"> </w:t>
      </w:r>
      <w:r w:rsidRPr="009118D4">
        <w:rPr>
          <w:sz w:val="28"/>
          <w:szCs w:val="28"/>
        </w:rPr>
        <w:t>за определяне съставите на СИК и за разпределение на местата в ръководствата на СИК</w:t>
      </w:r>
      <w:r w:rsidRPr="006C03F8">
        <w:rPr>
          <w:sz w:val="28"/>
          <w:szCs w:val="28"/>
        </w:rPr>
        <w:t>, Районна избирателна комисия- Бургас,</w:t>
      </w:r>
    </w:p>
    <w:p w14:paraId="458644EB" w14:textId="77777777" w:rsidR="00196B86" w:rsidRPr="00F02002" w:rsidRDefault="00196B86" w:rsidP="00196B86">
      <w:pPr>
        <w:shd w:val="clear" w:color="auto" w:fill="FFFFFF"/>
        <w:spacing w:after="150"/>
        <w:jc w:val="center"/>
        <w:rPr>
          <w:sz w:val="28"/>
          <w:szCs w:val="28"/>
        </w:rPr>
      </w:pPr>
      <w:r w:rsidRPr="00F02002">
        <w:rPr>
          <w:b/>
          <w:bCs/>
          <w:sz w:val="28"/>
          <w:szCs w:val="28"/>
        </w:rPr>
        <w:t>РЕШИ:</w:t>
      </w:r>
    </w:p>
    <w:p w14:paraId="4B0EC908" w14:textId="77777777" w:rsidR="00196B86" w:rsidRPr="00F02002" w:rsidRDefault="00196B86" w:rsidP="00826F20">
      <w:pPr>
        <w:shd w:val="clear" w:color="auto" w:fill="FFFFFF"/>
        <w:ind w:firstLine="708"/>
        <w:jc w:val="both"/>
        <w:rPr>
          <w:sz w:val="28"/>
          <w:szCs w:val="28"/>
        </w:rPr>
      </w:pPr>
      <w:r w:rsidRPr="00F02002">
        <w:rPr>
          <w:b/>
          <w:sz w:val="28"/>
          <w:szCs w:val="28"/>
        </w:rPr>
        <w:t xml:space="preserve">НАЗНАЧАВА </w:t>
      </w:r>
      <w:r w:rsidRPr="00F02002">
        <w:rPr>
          <w:sz w:val="28"/>
          <w:szCs w:val="28"/>
        </w:rPr>
        <w:t xml:space="preserve">секционни избирателни комисии в Община </w:t>
      </w:r>
      <w:r>
        <w:rPr>
          <w:sz w:val="28"/>
          <w:szCs w:val="28"/>
        </w:rPr>
        <w:t>Айтос</w:t>
      </w:r>
      <w:r w:rsidRPr="00F02002">
        <w:rPr>
          <w:sz w:val="28"/>
          <w:szCs w:val="28"/>
        </w:rPr>
        <w:t>, съгласно поименните предложения на партиите и коалициите, след извършено преразпределение, съобразно приложения списък, представляващ неразделна част от настоящото решение.</w:t>
      </w:r>
    </w:p>
    <w:p w14:paraId="114313B2" w14:textId="77777777" w:rsidR="00196B86" w:rsidRPr="00F02002" w:rsidRDefault="00196B86" w:rsidP="00826F20">
      <w:pPr>
        <w:shd w:val="clear" w:color="auto" w:fill="FFFFFF"/>
        <w:ind w:firstLine="708"/>
        <w:jc w:val="both"/>
        <w:rPr>
          <w:sz w:val="28"/>
          <w:szCs w:val="28"/>
        </w:rPr>
      </w:pPr>
      <w:r w:rsidRPr="00F02002">
        <w:rPr>
          <w:b/>
          <w:sz w:val="28"/>
          <w:szCs w:val="28"/>
        </w:rPr>
        <w:t xml:space="preserve">ИЗДАВА </w:t>
      </w:r>
      <w:r w:rsidRPr="00F02002">
        <w:rPr>
          <w:sz w:val="28"/>
          <w:szCs w:val="28"/>
        </w:rPr>
        <w:t xml:space="preserve">удостоверения на членовете на СИК в Община </w:t>
      </w:r>
      <w:r>
        <w:rPr>
          <w:sz w:val="28"/>
          <w:szCs w:val="28"/>
        </w:rPr>
        <w:t>Айтос</w:t>
      </w:r>
      <w:r w:rsidRPr="00F02002">
        <w:rPr>
          <w:sz w:val="28"/>
          <w:szCs w:val="28"/>
        </w:rPr>
        <w:t>.</w:t>
      </w:r>
    </w:p>
    <w:p w14:paraId="55575AB2" w14:textId="77777777" w:rsidR="00196B86" w:rsidRPr="00F02002" w:rsidRDefault="00196B86" w:rsidP="00826F20">
      <w:pPr>
        <w:shd w:val="clear" w:color="auto" w:fill="FFFFFF"/>
        <w:ind w:firstLine="708"/>
        <w:jc w:val="both"/>
        <w:rPr>
          <w:sz w:val="28"/>
          <w:szCs w:val="28"/>
        </w:rPr>
      </w:pPr>
      <w:r w:rsidRPr="00F02002">
        <w:rPr>
          <w:sz w:val="28"/>
          <w:szCs w:val="28"/>
        </w:rPr>
        <w:t>Неразделна част от това решение е Приложение № 1 на списъчния състав на СИК.</w:t>
      </w:r>
    </w:p>
    <w:p w14:paraId="133F4000" w14:textId="77777777" w:rsidR="00196B86" w:rsidRPr="00F02002" w:rsidRDefault="00196B86" w:rsidP="00826F20">
      <w:pPr>
        <w:shd w:val="clear" w:color="auto" w:fill="FFFFFF"/>
        <w:ind w:firstLine="708"/>
        <w:jc w:val="both"/>
        <w:rPr>
          <w:sz w:val="28"/>
          <w:szCs w:val="28"/>
        </w:rPr>
      </w:pPr>
      <w:r w:rsidRPr="00F02002">
        <w:rPr>
          <w:sz w:val="28"/>
          <w:szCs w:val="28"/>
        </w:rPr>
        <w:t>Приложение № 1 не се обявява поради обстоятелството, че съдържа личните данни на членовете на СИК. </w:t>
      </w:r>
    </w:p>
    <w:p w14:paraId="51F9FA9B" w14:textId="0EDA4D1D" w:rsidR="00196B86" w:rsidRDefault="00196B86" w:rsidP="00826F20">
      <w:pPr>
        <w:shd w:val="clear" w:color="auto" w:fill="FFFFFF"/>
        <w:ind w:firstLine="708"/>
        <w:jc w:val="both"/>
        <w:rPr>
          <w:sz w:val="28"/>
          <w:szCs w:val="28"/>
        </w:rPr>
      </w:pPr>
      <w:r w:rsidRPr="00F02002">
        <w:rPr>
          <w:sz w:val="28"/>
          <w:szCs w:val="28"/>
        </w:rPr>
        <w:t>Настоящото Решение подлежи на оспорване пред Централна избирателна комисия в 3 /три/- дневен срок от обявяването му. </w:t>
      </w:r>
    </w:p>
    <w:p w14:paraId="0ED8A6B1" w14:textId="6B811470" w:rsidR="005B7146" w:rsidRPr="005B7146" w:rsidRDefault="005B7146" w:rsidP="008E66C8">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5B7146" w:rsidRPr="005B7146" w14:paraId="21FEEC55" w14:textId="77777777" w:rsidTr="00F51557">
        <w:tc>
          <w:tcPr>
            <w:tcW w:w="6232" w:type="dxa"/>
          </w:tcPr>
          <w:p w14:paraId="287F8E5F" w14:textId="77777777" w:rsidR="005B7146" w:rsidRPr="005B7146" w:rsidRDefault="005B7146" w:rsidP="008E66C8">
            <w:pPr>
              <w:jc w:val="center"/>
              <w:rPr>
                <w:sz w:val="28"/>
                <w:szCs w:val="28"/>
              </w:rPr>
            </w:pPr>
            <w:r w:rsidRPr="005B7146">
              <w:rPr>
                <w:sz w:val="28"/>
                <w:szCs w:val="28"/>
              </w:rPr>
              <w:t>ЧЛЕНОВЕ</w:t>
            </w:r>
          </w:p>
        </w:tc>
        <w:tc>
          <w:tcPr>
            <w:tcW w:w="1418" w:type="dxa"/>
          </w:tcPr>
          <w:p w14:paraId="4085A396" w14:textId="77777777" w:rsidR="005B7146" w:rsidRPr="005B7146" w:rsidRDefault="005B7146" w:rsidP="008E66C8">
            <w:pPr>
              <w:spacing w:line="276" w:lineRule="auto"/>
              <w:jc w:val="center"/>
              <w:rPr>
                <w:sz w:val="28"/>
                <w:szCs w:val="28"/>
              </w:rPr>
            </w:pPr>
            <w:r w:rsidRPr="005B7146">
              <w:rPr>
                <w:sz w:val="28"/>
                <w:szCs w:val="28"/>
              </w:rPr>
              <w:t>ЗА</w:t>
            </w:r>
          </w:p>
        </w:tc>
        <w:tc>
          <w:tcPr>
            <w:tcW w:w="1412" w:type="dxa"/>
          </w:tcPr>
          <w:p w14:paraId="61E1797F" w14:textId="77777777" w:rsidR="005B7146" w:rsidRPr="005B7146" w:rsidRDefault="005B7146" w:rsidP="008E66C8">
            <w:pPr>
              <w:spacing w:line="276" w:lineRule="auto"/>
              <w:jc w:val="center"/>
              <w:rPr>
                <w:sz w:val="28"/>
                <w:szCs w:val="28"/>
              </w:rPr>
            </w:pPr>
            <w:r w:rsidRPr="005B7146">
              <w:rPr>
                <w:sz w:val="28"/>
                <w:szCs w:val="28"/>
              </w:rPr>
              <w:t>ПРОТИВ</w:t>
            </w:r>
          </w:p>
        </w:tc>
      </w:tr>
      <w:tr w:rsidR="005B7146" w:rsidRPr="005B7146" w14:paraId="7708BC1B" w14:textId="77777777" w:rsidTr="00F51557">
        <w:tc>
          <w:tcPr>
            <w:tcW w:w="6232" w:type="dxa"/>
          </w:tcPr>
          <w:p w14:paraId="2DED0EC9" w14:textId="77777777" w:rsidR="005B7146" w:rsidRPr="005B7146" w:rsidRDefault="005B7146" w:rsidP="008E66C8">
            <w:pPr>
              <w:spacing w:line="276" w:lineRule="auto"/>
              <w:rPr>
                <w:sz w:val="28"/>
                <w:szCs w:val="28"/>
              </w:rPr>
            </w:pPr>
            <w:r w:rsidRPr="005B7146">
              <w:rPr>
                <w:color w:val="000000" w:themeColor="text1"/>
                <w:sz w:val="28"/>
                <w:szCs w:val="28"/>
              </w:rPr>
              <w:t>Иван Георгиев Иванов</w:t>
            </w:r>
          </w:p>
        </w:tc>
        <w:tc>
          <w:tcPr>
            <w:tcW w:w="1418" w:type="dxa"/>
          </w:tcPr>
          <w:p w14:paraId="7A5D12AD" w14:textId="77777777" w:rsidR="005B7146" w:rsidRPr="005B7146" w:rsidRDefault="005B7146" w:rsidP="008E66C8">
            <w:pPr>
              <w:spacing w:line="276" w:lineRule="auto"/>
              <w:rPr>
                <w:sz w:val="28"/>
                <w:szCs w:val="28"/>
              </w:rPr>
            </w:pPr>
            <w:r w:rsidRPr="005B7146">
              <w:rPr>
                <w:sz w:val="28"/>
                <w:szCs w:val="28"/>
              </w:rPr>
              <w:t>за</w:t>
            </w:r>
          </w:p>
        </w:tc>
        <w:tc>
          <w:tcPr>
            <w:tcW w:w="1412" w:type="dxa"/>
          </w:tcPr>
          <w:p w14:paraId="5FA278FF" w14:textId="77777777" w:rsidR="005B7146" w:rsidRPr="005B7146" w:rsidRDefault="005B7146" w:rsidP="008E66C8">
            <w:pPr>
              <w:spacing w:line="276" w:lineRule="auto"/>
              <w:rPr>
                <w:sz w:val="28"/>
                <w:szCs w:val="28"/>
              </w:rPr>
            </w:pPr>
          </w:p>
        </w:tc>
      </w:tr>
      <w:tr w:rsidR="005B7146" w:rsidRPr="005B7146" w14:paraId="4F0B5AFA" w14:textId="77777777" w:rsidTr="00F51557">
        <w:tc>
          <w:tcPr>
            <w:tcW w:w="6232" w:type="dxa"/>
          </w:tcPr>
          <w:p w14:paraId="2525401C" w14:textId="77777777" w:rsidR="005B7146" w:rsidRPr="005B7146" w:rsidRDefault="005B7146" w:rsidP="008E66C8">
            <w:pPr>
              <w:spacing w:line="276" w:lineRule="auto"/>
              <w:rPr>
                <w:sz w:val="28"/>
                <w:szCs w:val="28"/>
              </w:rPr>
            </w:pPr>
            <w:r w:rsidRPr="005B7146">
              <w:rPr>
                <w:color w:val="000000" w:themeColor="text1"/>
                <w:sz w:val="28"/>
                <w:szCs w:val="28"/>
              </w:rPr>
              <w:t>Натали Христова Широкова</w:t>
            </w:r>
          </w:p>
        </w:tc>
        <w:tc>
          <w:tcPr>
            <w:tcW w:w="1418" w:type="dxa"/>
          </w:tcPr>
          <w:p w14:paraId="21194605" w14:textId="77777777" w:rsidR="005B7146" w:rsidRPr="005B7146" w:rsidRDefault="005B7146" w:rsidP="008E66C8">
            <w:pPr>
              <w:spacing w:line="276" w:lineRule="auto"/>
              <w:rPr>
                <w:sz w:val="28"/>
                <w:szCs w:val="28"/>
              </w:rPr>
            </w:pPr>
            <w:r w:rsidRPr="005B7146">
              <w:rPr>
                <w:sz w:val="28"/>
                <w:szCs w:val="28"/>
              </w:rPr>
              <w:t>за</w:t>
            </w:r>
          </w:p>
        </w:tc>
        <w:tc>
          <w:tcPr>
            <w:tcW w:w="1412" w:type="dxa"/>
          </w:tcPr>
          <w:p w14:paraId="619FEB1B" w14:textId="77777777" w:rsidR="005B7146" w:rsidRPr="005B7146" w:rsidRDefault="005B7146" w:rsidP="008E66C8">
            <w:pPr>
              <w:spacing w:line="276" w:lineRule="auto"/>
              <w:rPr>
                <w:sz w:val="28"/>
                <w:szCs w:val="28"/>
              </w:rPr>
            </w:pPr>
          </w:p>
        </w:tc>
      </w:tr>
      <w:tr w:rsidR="005B7146" w:rsidRPr="005B7146" w14:paraId="6020EF2D" w14:textId="77777777" w:rsidTr="00F51557">
        <w:tc>
          <w:tcPr>
            <w:tcW w:w="6232" w:type="dxa"/>
          </w:tcPr>
          <w:p w14:paraId="01ADFF71" w14:textId="77777777" w:rsidR="005B7146" w:rsidRPr="005B7146" w:rsidRDefault="005B7146" w:rsidP="008E66C8">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0B2D44A2" w14:textId="77777777" w:rsidR="005B7146" w:rsidRPr="005B7146" w:rsidRDefault="005B7146" w:rsidP="008E66C8">
            <w:pPr>
              <w:spacing w:line="276" w:lineRule="auto"/>
              <w:rPr>
                <w:sz w:val="28"/>
                <w:szCs w:val="28"/>
              </w:rPr>
            </w:pPr>
            <w:r w:rsidRPr="005B7146">
              <w:rPr>
                <w:sz w:val="28"/>
                <w:szCs w:val="28"/>
              </w:rPr>
              <w:t>за</w:t>
            </w:r>
          </w:p>
        </w:tc>
        <w:tc>
          <w:tcPr>
            <w:tcW w:w="1412" w:type="dxa"/>
          </w:tcPr>
          <w:p w14:paraId="62AE9F44" w14:textId="77777777" w:rsidR="005B7146" w:rsidRPr="005B7146" w:rsidRDefault="005B7146" w:rsidP="008E66C8">
            <w:pPr>
              <w:spacing w:line="276" w:lineRule="auto"/>
              <w:rPr>
                <w:sz w:val="28"/>
                <w:szCs w:val="28"/>
              </w:rPr>
            </w:pPr>
          </w:p>
        </w:tc>
      </w:tr>
      <w:tr w:rsidR="005B7146" w:rsidRPr="005B7146" w14:paraId="1AB80DF0" w14:textId="77777777" w:rsidTr="00F51557">
        <w:tc>
          <w:tcPr>
            <w:tcW w:w="6232" w:type="dxa"/>
          </w:tcPr>
          <w:p w14:paraId="6A846916" w14:textId="77777777" w:rsidR="005B7146" w:rsidRPr="005B7146" w:rsidRDefault="005B7146" w:rsidP="008E66C8">
            <w:pPr>
              <w:spacing w:line="276" w:lineRule="auto"/>
              <w:rPr>
                <w:sz w:val="28"/>
                <w:szCs w:val="28"/>
              </w:rPr>
            </w:pPr>
            <w:r w:rsidRPr="005B7146">
              <w:rPr>
                <w:color w:val="000000" w:themeColor="text1"/>
                <w:sz w:val="28"/>
                <w:szCs w:val="28"/>
              </w:rPr>
              <w:t>Джема Хариева Мюмюнова</w:t>
            </w:r>
          </w:p>
        </w:tc>
        <w:tc>
          <w:tcPr>
            <w:tcW w:w="1418" w:type="dxa"/>
          </w:tcPr>
          <w:p w14:paraId="74C065BA" w14:textId="77777777" w:rsidR="005B7146" w:rsidRPr="005B7146" w:rsidRDefault="005B7146" w:rsidP="008E66C8">
            <w:pPr>
              <w:spacing w:line="276" w:lineRule="auto"/>
              <w:rPr>
                <w:sz w:val="28"/>
                <w:szCs w:val="28"/>
              </w:rPr>
            </w:pPr>
            <w:r w:rsidRPr="005B7146">
              <w:rPr>
                <w:sz w:val="28"/>
                <w:szCs w:val="28"/>
              </w:rPr>
              <w:t>за</w:t>
            </w:r>
          </w:p>
        </w:tc>
        <w:tc>
          <w:tcPr>
            <w:tcW w:w="1412" w:type="dxa"/>
          </w:tcPr>
          <w:p w14:paraId="140B90A0" w14:textId="77777777" w:rsidR="005B7146" w:rsidRPr="005B7146" w:rsidRDefault="005B7146" w:rsidP="008E66C8">
            <w:pPr>
              <w:spacing w:line="276" w:lineRule="auto"/>
              <w:rPr>
                <w:sz w:val="28"/>
                <w:szCs w:val="28"/>
              </w:rPr>
            </w:pPr>
          </w:p>
        </w:tc>
      </w:tr>
      <w:tr w:rsidR="005B7146" w:rsidRPr="005B7146" w14:paraId="0960E235" w14:textId="77777777" w:rsidTr="00F51557">
        <w:tc>
          <w:tcPr>
            <w:tcW w:w="6232" w:type="dxa"/>
          </w:tcPr>
          <w:p w14:paraId="57AFCE2E" w14:textId="77777777" w:rsidR="005B7146" w:rsidRPr="005B7146" w:rsidRDefault="005B7146" w:rsidP="008E66C8">
            <w:pPr>
              <w:spacing w:line="276" w:lineRule="auto"/>
              <w:rPr>
                <w:sz w:val="28"/>
                <w:szCs w:val="28"/>
              </w:rPr>
            </w:pPr>
            <w:r w:rsidRPr="005B7146">
              <w:rPr>
                <w:sz w:val="28"/>
                <w:szCs w:val="28"/>
              </w:rPr>
              <w:t>Наталия Здравкова Минкова</w:t>
            </w:r>
          </w:p>
        </w:tc>
        <w:tc>
          <w:tcPr>
            <w:tcW w:w="1418" w:type="dxa"/>
          </w:tcPr>
          <w:p w14:paraId="0E858DF6" w14:textId="77777777" w:rsidR="005B7146" w:rsidRPr="005B7146" w:rsidRDefault="005B7146" w:rsidP="008E66C8">
            <w:pPr>
              <w:spacing w:line="276" w:lineRule="auto"/>
              <w:rPr>
                <w:sz w:val="28"/>
                <w:szCs w:val="28"/>
              </w:rPr>
            </w:pPr>
            <w:r w:rsidRPr="005B7146">
              <w:rPr>
                <w:sz w:val="28"/>
                <w:szCs w:val="28"/>
              </w:rPr>
              <w:t>за</w:t>
            </w:r>
          </w:p>
        </w:tc>
        <w:tc>
          <w:tcPr>
            <w:tcW w:w="1412" w:type="dxa"/>
          </w:tcPr>
          <w:p w14:paraId="34A3C247" w14:textId="77777777" w:rsidR="005B7146" w:rsidRPr="005B7146" w:rsidRDefault="005B7146" w:rsidP="008E66C8">
            <w:pPr>
              <w:spacing w:line="276" w:lineRule="auto"/>
              <w:rPr>
                <w:sz w:val="28"/>
                <w:szCs w:val="28"/>
              </w:rPr>
            </w:pPr>
          </w:p>
        </w:tc>
      </w:tr>
      <w:tr w:rsidR="005B7146" w:rsidRPr="005B7146" w14:paraId="59B00C6D" w14:textId="77777777" w:rsidTr="00F51557">
        <w:tc>
          <w:tcPr>
            <w:tcW w:w="6232" w:type="dxa"/>
          </w:tcPr>
          <w:p w14:paraId="64D2B882" w14:textId="77777777" w:rsidR="005B7146" w:rsidRPr="005B7146" w:rsidRDefault="005B7146" w:rsidP="008E66C8">
            <w:pPr>
              <w:spacing w:line="276" w:lineRule="auto"/>
              <w:rPr>
                <w:sz w:val="28"/>
                <w:szCs w:val="28"/>
              </w:rPr>
            </w:pPr>
            <w:r w:rsidRPr="005B7146">
              <w:rPr>
                <w:sz w:val="28"/>
                <w:szCs w:val="28"/>
              </w:rPr>
              <w:t>Пламена Танева Апостолова</w:t>
            </w:r>
          </w:p>
        </w:tc>
        <w:tc>
          <w:tcPr>
            <w:tcW w:w="1418" w:type="dxa"/>
          </w:tcPr>
          <w:p w14:paraId="02FD4858" w14:textId="77777777" w:rsidR="005B7146" w:rsidRPr="005B7146" w:rsidRDefault="005B7146" w:rsidP="008E66C8">
            <w:pPr>
              <w:spacing w:line="276" w:lineRule="auto"/>
              <w:rPr>
                <w:sz w:val="28"/>
                <w:szCs w:val="28"/>
              </w:rPr>
            </w:pPr>
            <w:r w:rsidRPr="005B7146">
              <w:rPr>
                <w:sz w:val="28"/>
                <w:szCs w:val="28"/>
              </w:rPr>
              <w:t>за</w:t>
            </w:r>
          </w:p>
        </w:tc>
        <w:tc>
          <w:tcPr>
            <w:tcW w:w="1412" w:type="dxa"/>
          </w:tcPr>
          <w:p w14:paraId="49CD07C6" w14:textId="77777777" w:rsidR="005B7146" w:rsidRPr="005B7146" w:rsidRDefault="005B7146" w:rsidP="008E66C8">
            <w:pPr>
              <w:spacing w:line="276" w:lineRule="auto"/>
              <w:rPr>
                <w:sz w:val="28"/>
                <w:szCs w:val="28"/>
              </w:rPr>
            </w:pPr>
          </w:p>
        </w:tc>
      </w:tr>
      <w:tr w:rsidR="005B7146" w:rsidRPr="005B7146" w14:paraId="1228D771" w14:textId="77777777" w:rsidTr="00F51557">
        <w:tc>
          <w:tcPr>
            <w:tcW w:w="6232" w:type="dxa"/>
          </w:tcPr>
          <w:p w14:paraId="28494518" w14:textId="77777777" w:rsidR="005B7146" w:rsidRPr="005B7146" w:rsidRDefault="005B7146" w:rsidP="008E66C8">
            <w:pPr>
              <w:spacing w:line="276" w:lineRule="auto"/>
              <w:rPr>
                <w:sz w:val="28"/>
                <w:szCs w:val="28"/>
              </w:rPr>
            </w:pPr>
            <w:r w:rsidRPr="005B7146">
              <w:rPr>
                <w:sz w:val="28"/>
                <w:szCs w:val="28"/>
              </w:rPr>
              <w:t>Таня Иванова Стоянова-Рангелова</w:t>
            </w:r>
          </w:p>
        </w:tc>
        <w:tc>
          <w:tcPr>
            <w:tcW w:w="1418" w:type="dxa"/>
          </w:tcPr>
          <w:p w14:paraId="1DEC6ECE" w14:textId="77777777" w:rsidR="005B7146" w:rsidRPr="005B7146" w:rsidRDefault="005B7146" w:rsidP="008E66C8">
            <w:pPr>
              <w:spacing w:line="276" w:lineRule="auto"/>
              <w:rPr>
                <w:sz w:val="28"/>
                <w:szCs w:val="28"/>
              </w:rPr>
            </w:pPr>
            <w:r w:rsidRPr="005B7146">
              <w:rPr>
                <w:sz w:val="28"/>
                <w:szCs w:val="28"/>
              </w:rPr>
              <w:t>за</w:t>
            </w:r>
          </w:p>
        </w:tc>
        <w:tc>
          <w:tcPr>
            <w:tcW w:w="1412" w:type="dxa"/>
          </w:tcPr>
          <w:p w14:paraId="12639A73" w14:textId="77777777" w:rsidR="005B7146" w:rsidRPr="005B7146" w:rsidRDefault="005B7146" w:rsidP="008E66C8">
            <w:pPr>
              <w:spacing w:line="276" w:lineRule="auto"/>
              <w:rPr>
                <w:sz w:val="28"/>
                <w:szCs w:val="28"/>
              </w:rPr>
            </w:pPr>
          </w:p>
        </w:tc>
      </w:tr>
      <w:tr w:rsidR="005B7146" w:rsidRPr="005B7146" w14:paraId="62A7266D" w14:textId="77777777" w:rsidTr="00F51557">
        <w:tc>
          <w:tcPr>
            <w:tcW w:w="6232" w:type="dxa"/>
          </w:tcPr>
          <w:p w14:paraId="43DDBD3A" w14:textId="77777777" w:rsidR="005B7146" w:rsidRPr="005B7146" w:rsidRDefault="005B7146" w:rsidP="008E66C8">
            <w:pPr>
              <w:spacing w:line="276" w:lineRule="auto"/>
              <w:rPr>
                <w:sz w:val="28"/>
                <w:szCs w:val="28"/>
              </w:rPr>
            </w:pPr>
            <w:r w:rsidRPr="005B7146">
              <w:rPr>
                <w:sz w:val="28"/>
                <w:szCs w:val="28"/>
              </w:rPr>
              <w:t>Милен Петров Господинов</w:t>
            </w:r>
          </w:p>
        </w:tc>
        <w:tc>
          <w:tcPr>
            <w:tcW w:w="1418" w:type="dxa"/>
          </w:tcPr>
          <w:p w14:paraId="2CB1363C" w14:textId="77777777" w:rsidR="005B7146" w:rsidRPr="005B7146" w:rsidRDefault="005B7146" w:rsidP="008E66C8">
            <w:pPr>
              <w:spacing w:line="276" w:lineRule="auto"/>
              <w:rPr>
                <w:sz w:val="28"/>
                <w:szCs w:val="28"/>
              </w:rPr>
            </w:pPr>
            <w:r w:rsidRPr="005B7146">
              <w:rPr>
                <w:sz w:val="28"/>
                <w:szCs w:val="28"/>
              </w:rPr>
              <w:t>за</w:t>
            </w:r>
          </w:p>
        </w:tc>
        <w:tc>
          <w:tcPr>
            <w:tcW w:w="1412" w:type="dxa"/>
          </w:tcPr>
          <w:p w14:paraId="257A5F4F" w14:textId="77777777" w:rsidR="005B7146" w:rsidRPr="005B7146" w:rsidRDefault="005B7146" w:rsidP="008E66C8">
            <w:pPr>
              <w:spacing w:line="276" w:lineRule="auto"/>
              <w:rPr>
                <w:sz w:val="28"/>
                <w:szCs w:val="28"/>
              </w:rPr>
            </w:pPr>
          </w:p>
        </w:tc>
      </w:tr>
      <w:tr w:rsidR="005B7146" w:rsidRPr="005B7146" w14:paraId="0CC85EF7" w14:textId="77777777" w:rsidTr="00F51557">
        <w:tc>
          <w:tcPr>
            <w:tcW w:w="6232" w:type="dxa"/>
          </w:tcPr>
          <w:p w14:paraId="0FE72702" w14:textId="77777777" w:rsidR="005B7146" w:rsidRPr="005B7146" w:rsidRDefault="005B7146" w:rsidP="008E66C8">
            <w:pPr>
              <w:spacing w:line="276" w:lineRule="auto"/>
              <w:rPr>
                <w:sz w:val="28"/>
                <w:szCs w:val="28"/>
              </w:rPr>
            </w:pPr>
            <w:r w:rsidRPr="005B7146">
              <w:rPr>
                <w:sz w:val="28"/>
                <w:szCs w:val="28"/>
              </w:rPr>
              <w:t>Момчил Николов Момчилов</w:t>
            </w:r>
          </w:p>
        </w:tc>
        <w:tc>
          <w:tcPr>
            <w:tcW w:w="1418" w:type="dxa"/>
          </w:tcPr>
          <w:p w14:paraId="31D03F96" w14:textId="77777777" w:rsidR="005B7146" w:rsidRPr="005B7146" w:rsidRDefault="005B7146" w:rsidP="008E66C8">
            <w:pPr>
              <w:spacing w:line="276" w:lineRule="auto"/>
              <w:rPr>
                <w:sz w:val="28"/>
                <w:szCs w:val="28"/>
              </w:rPr>
            </w:pPr>
            <w:r w:rsidRPr="005B7146">
              <w:rPr>
                <w:sz w:val="28"/>
                <w:szCs w:val="28"/>
              </w:rPr>
              <w:t>за</w:t>
            </w:r>
          </w:p>
        </w:tc>
        <w:tc>
          <w:tcPr>
            <w:tcW w:w="1412" w:type="dxa"/>
          </w:tcPr>
          <w:p w14:paraId="1D241863" w14:textId="77777777" w:rsidR="005B7146" w:rsidRPr="005B7146" w:rsidRDefault="005B7146" w:rsidP="008E66C8">
            <w:pPr>
              <w:spacing w:line="276" w:lineRule="auto"/>
              <w:rPr>
                <w:sz w:val="28"/>
                <w:szCs w:val="28"/>
              </w:rPr>
            </w:pPr>
          </w:p>
        </w:tc>
      </w:tr>
      <w:tr w:rsidR="005B7146" w:rsidRPr="005B7146" w14:paraId="54548A48" w14:textId="77777777" w:rsidTr="00F51557">
        <w:tc>
          <w:tcPr>
            <w:tcW w:w="6232" w:type="dxa"/>
          </w:tcPr>
          <w:p w14:paraId="7DEFEAC4" w14:textId="77777777" w:rsidR="005B7146" w:rsidRPr="005B7146" w:rsidRDefault="005B7146" w:rsidP="008E66C8">
            <w:pPr>
              <w:spacing w:line="276" w:lineRule="auto"/>
              <w:rPr>
                <w:sz w:val="28"/>
                <w:szCs w:val="28"/>
              </w:rPr>
            </w:pPr>
            <w:r w:rsidRPr="005B7146">
              <w:rPr>
                <w:sz w:val="28"/>
                <w:szCs w:val="28"/>
              </w:rPr>
              <w:t>Емине Хасан Иляз</w:t>
            </w:r>
          </w:p>
        </w:tc>
        <w:tc>
          <w:tcPr>
            <w:tcW w:w="1418" w:type="dxa"/>
          </w:tcPr>
          <w:p w14:paraId="780E5484" w14:textId="77777777" w:rsidR="005B7146" w:rsidRPr="005B7146" w:rsidRDefault="005B7146" w:rsidP="008E66C8">
            <w:pPr>
              <w:spacing w:line="276" w:lineRule="auto"/>
              <w:rPr>
                <w:sz w:val="28"/>
                <w:szCs w:val="28"/>
              </w:rPr>
            </w:pPr>
            <w:r w:rsidRPr="005B7146">
              <w:rPr>
                <w:sz w:val="28"/>
                <w:szCs w:val="28"/>
              </w:rPr>
              <w:t>за</w:t>
            </w:r>
          </w:p>
        </w:tc>
        <w:tc>
          <w:tcPr>
            <w:tcW w:w="1412" w:type="dxa"/>
          </w:tcPr>
          <w:p w14:paraId="58CD3AC5" w14:textId="77777777" w:rsidR="005B7146" w:rsidRPr="005B7146" w:rsidRDefault="005B7146" w:rsidP="008E66C8">
            <w:pPr>
              <w:spacing w:line="276" w:lineRule="auto"/>
              <w:rPr>
                <w:sz w:val="28"/>
                <w:szCs w:val="28"/>
              </w:rPr>
            </w:pPr>
          </w:p>
        </w:tc>
      </w:tr>
      <w:tr w:rsidR="005B7146" w:rsidRPr="005B7146" w14:paraId="2C7D0B1D" w14:textId="77777777" w:rsidTr="00F51557">
        <w:tc>
          <w:tcPr>
            <w:tcW w:w="6232" w:type="dxa"/>
          </w:tcPr>
          <w:p w14:paraId="4A49C984" w14:textId="77777777" w:rsidR="005B7146" w:rsidRPr="005B7146" w:rsidRDefault="005B7146" w:rsidP="008E66C8">
            <w:pPr>
              <w:spacing w:line="276" w:lineRule="auto"/>
              <w:rPr>
                <w:sz w:val="28"/>
                <w:szCs w:val="28"/>
              </w:rPr>
            </w:pPr>
            <w:r w:rsidRPr="005B7146">
              <w:rPr>
                <w:sz w:val="28"/>
                <w:szCs w:val="28"/>
              </w:rPr>
              <w:t>Любима Тодорова Бургазлиева</w:t>
            </w:r>
          </w:p>
        </w:tc>
        <w:tc>
          <w:tcPr>
            <w:tcW w:w="1418" w:type="dxa"/>
          </w:tcPr>
          <w:p w14:paraId="0BC4B33C" w14:textId="77777777" w:rsidR="005B7146" w:rsidRPr="005B7146" w:rsidRDefault="005B7146" w:rsidP="008E66C8">
            <w:pPr>
              <w:spacing w:line="276" w:lineRule="auto"/>
              <w:rPr>
                <w:sz w:val="28"/>
                <w:szCs w:val="28"/>
              </w:rPr>
            </w:pPr>
            <w:r w:rsidRPr="005B7146">
              <w:rPr>
                <w:sz w:val="28"/>
                <w:szCs w:val="28"/>
              </w:rPr>
              <w:t>за</w:t>
            </w:r>
          </w:p>
        </w:tc>
        <w:tc>
          <w:tcPr>
            <w:tcW w:w="1412" w:type="dxa"/>
          </w:tcPr>
          <w:p w14:paraId="141CB5F4" w14:textId="77777777" w:rsidR="005B7146" w:rsidRPr="005B7146" w:rsidRDefault="005B7146" w:rsidP="008E66C8">
            <w:pPr>
              <w:spacing w:line="276" w:lineRule="auto"/>
              <w:rPr>
                <w:sz w:val="28"/>
                <w:szCs w:val="28"/>
              </w:rPr>
            </w:pPr>
          </w:p>
        </w:tc>
      </w:tr>
      <w:tr w:rsidR="005B7146" w:rsidRPr="005B7146" w14:paraId="5477DBB5" w14:textId="77777777" w:rsidTr="00F51557">
        <w:tc>
          <w:tcPr>
            <w:tcW w:w="6232" w:type="dxa"/>
          </w:tcPr>
          <w:p w14:paraId="54201739" w14:textId="77777777" w:rsidR="005B7146" w:rsidRPr="005B7146" w:rsidRDefault="005B7146" w:rsidP="008E66C8">
            <w:pPr>
              <w:spacing w:line="276" w:lineRule="auto"/>
              <w:rPr>
                <w:sz w:val="28"/>
                <w:szCs w:val="28"/>
              </w:rPr>
            </w:pPr>
            <w:r w:rsidRPr="005B7146">
              <w:rPr>
                <w:sz w:val="28"/>
                <w:szCs w:val="28"/>
              </w:rPr>
              <w:t>Иван Пламенов Цонев</w:t>
            </w:r>
          </w:p>
        </w:tc>
        <w:tc>
          <w:tcPr>
            <w:tcW w:w="1418" w:type="dxa"/>
          </w:tcPr>
          <w:p w14:paraId="6E27CEAE" w14:textId="77777777" w:rsidR="005B7146" w:rsidRPr="005B7146" w:rsidRDefault="005B7146" w:rsidP="008E66C8">
            <w:pPr>
              <w:spacing w:line="276" w:lineRule="auto"/>
              <w:rPr>
                <w:sz w:val="28"/>
                <w:szCs w:val="28"/>
              </w:rPr>
            </w:pPr>
            <w:r w:rsidRPr="005B7146">
              <w:rPr>
                <w:sz w:val="28"/>
                <w:szCs w:val="28"/>
              </w:rPr>
              <w:t>за</w:t>
            </w:r>
          </w:p>
        </w:tc>
        <w:tc>
          <w:tcPr>
            <w:tcW w:w="1412" w:type="dxa"/>
          </w:tcPr>
          <w:p w14:paraId="0830D569" w14:textId="77777777" w:rsidR="005B7146" w:rsidRPr="005B7146" w:rsidRDefault="005B7146" w:rsidP="008E66C8">
            <w:pPr>
              <w:spacing w:line="276" w:lineRule="auto"/>
              <w:rPr>
                <w:sz w:val="28"/>
                <w:szCs w:val="28"/>
              </w:rPr>
            </w:pPr>
          </w:p>
        </w:tc>
      </w:tr>
      <w:tr w:rsidR="005B7146" w:rsidRPr="005B7146" w14:paraId="6B721C1E" w14:textId="77777777" w:rsidTr="00F51557">
        <w:tc>
          <w:tcPr>
            <w:tcW w:w="6232" w:type="dxa"/>
          </w:tcPr>
          <w:p w14:paraId="1534A24C" w14:textId="77777777" w:rsidR="005B7146" w:rsidRPr="005B7146" w:rsidRDefault="005B7146" w:rsidP="008E66C8">
            <w:pPr>
              <w:spacing w:line="276" w:lineRule="auto"/>
              <w:rPr>
                <w:sz w:val="28"/>
                <w:szCs w:val="28"/>
              </w:rPr>
            </w:pPr>
            <w:r w:rsidRPr="005B7146">
              <w:rPr>
                <w:sz w:val="28"/>
                <w:szCs w:val="28"/>
              </w:rPr>
              <w:t>Георги Пидов Яръмов</w:t>
            </w:r>
          </w:p>
        </w:tc>
        <w:tc>
          <w:tcPr>
            <w:tcW w:w="1418" w:type="dxa"/>
          </w:tcPr>
          <w:p w14:paraId="1F42F489" w14:textId="77777777" w:rsidR="005B7146" w:rsidRPr="005B7146" w:rsidRDefault="005B7146" w:rsidP="008E66C8">
            <w:pPr>
              <w:spacing w:line="276" w:lineRule="auto"/>
              <w:rPr>
                <w:sz w:val="28"/>
                <w:szCs w:val="28"/>
              </w:rPr>
            </w:pPr>
            <w:r w:rsidRPr="005B7146">
              <w:rPr>
                <w:sz w:val="28"/>
                <w:szCs w:val="28"/>
              </w:rPr>
              <w:t>за</w:t>
            </w:r>
          </w:p>
        </w:tc>
        <w:tc>
          <w:tcPr>
            <w:tcW w:w="1412" w:type="dxa"/>
          </w:tcPr>
          <w:p w14:paraId="66ABE4B7" w14:textId="77777777" w:rsidR="005B7146" w:rsidRPr="005B7146" w:rsidRDefault="005B7146" w:rsidP="008E66C8">
            <w:pPr>
              <w:spacing w:line="276" w:lineRule="auto"/>
              <w:rPr>
                <w:sz w:val="28"/>
                <w:szCs w:val="28"/>
              </w:rPr>
            </w:pPr>
          </w:p>
        </w:tc>
      </w:tr>
    </w:tbl>
    <w:p w14:paraId="3F69CDAE" w14:textId="4498CB2C" w:rsidR="00160A3F" w:rsidRDefault="00160A3F" w:rsidP="00160A3F">
      <w:pPr>
        <w:pStyle w:val="af1"/>
        <w:shd w:val="clear" w:color="auto" w:fill="FFFFFF"/>
        <w:ind w:firstLine="708"/>
        <w:jc w:val="both"/>
        <w:rPr>
          <w:sz w:val="28"/>
          <w:szCs w:val="28"/>
        </w:rPr>
      </w:pPr>
    </w:p>
    <w:p w14:paraId="34B72EBA" w14:textId="6AFA69FA" w:rsidR="00160A3F" w:rsidRDefault="005B7146" w:rsidP="00160A3F">
      <w:pPr>
        <w:pStyle w:val="af1"/>
        <w:shd w:val="clear" w:color="auto" w:fill="FFFFFF"/>
        <w:ind w:firstLine="708"/>
        <w:jc w:val="both"/>
        <w:rPr>
          <w:sz w:val="28"/>
          <w:szCs w:val="28"/>
        </w:rPr>
      </w:pPr>
      <w:r>
        <w:rPr>
          <w:sz w:val="28"/>
          <w:szCs w:val="28"/>
        </w:rPr>
        <w:t>Гласували 1</w:t>
      </w:r>
      <w:r w:rsidR="00B46618">
        <w:rPr>
          <w:sz w:val="28"/>
          <w:szCs w:val="28"/>
        </w:rPr>
        <w:t>3, „за“ - 13</w:t>
      </w:r>
      <w:r w:rsidR="00160A3F">
        <w:rPr>
          <w:sz w:val="28"/>
          <w:szCs w:val="28"/>
        </w:rPr>
        <w:t>, „против“ –няма.</w:t>
      </w:r>
    </w:p>
    <w:p w14:paraId="6C26DE19" w14:textId="695A9433" w:rsidR="00826F20" w:rsidRDefault="00160A3F" w:rsidP="00966715">
      <w:pPr>
        <w:pStyle w:val="af1"/>
        <w:shd w:val="clear" w:color="auto" w:fill="FFFFFF"/>
        <w:ind w:firstLine="708"/>
        <w:jc w:val="both"/>
        <w:rPr>
          <w:color w:val="000000" w:themeColor="text1"/>
          <w:sz w:val="28"/>
          <w:szCs w:val="28"/>
        </w:rPr>
      </w:pPr>
      <w:r w:rsidRPr="0065550D">
        <w:rPr>
          <w:color w:val="000000" w:themeColor="text1"/>
          <w:sz w:val="28"/>
          <w:szCs w:val="28"/>
        </w:rPr>
        <w:t xml:space="preserve">Решението е прието в </w:t>
      </w:r>
      <w:r w:rsidR="00D61A45" w:rsidRPr="0065550D">
        <w:rPr>
          <w:color w:val="000000" w:themeColor="text1"/>
          <w:sz w:val="28"/>
          <w:szCs w:val="28"/>
        </w:rPr>
        <w:t>1</w:t>
      </w:r>
      <w:r w:rsidR="002A351F">
        <w:rPr>
          <w:color w:val="000000" w:themeColor="text1"/>
          <w:sz w:val="28"/>
          <w:szCs w:val="28"/>
        </w:rPr>
        <w:t>7</w:t>
      </w:r>
      <w:r w:rsidR="001E13F1" w:rsidRPr="0065550D">
        <w:rPr>
          <w:color w:val="000000" w:themeColor="text1"/>
          <w:sz w:val="28"/>
          <w:szCs w:val="28"/>
        </w:rPr>
        <w:t>:</w:t>
      </w:r>
      <w:r w:rsidR="00B46618">
        <w:rPr>
          <w:color w:val="000000" w:themeColor="text1"/>
          <w:sz w:val="28"/>
          <w:szCs w:val="28"/>
        </w:rPr>
        <w:t>3</w:t>
      </w:r>
      <w:r w:rsidR="00536324">
        <w:rPr>
          <w:color w:val="000000" w:themeColor="text1"/>
          <w:sz w:val="28"/>
          <w:szCs w:val="28"/>
        </w:rPr>
        <w:t>1</w:t>
      </w:r>
      <w:r w:rsidRPr="0065550D">
        <w:rPr>
          <w:color w:val="000000" w:themeColor="text1"/>
          <w:sz w:val="28"/>
          <w:szCs w:val="28"/>
        </w:rPr>
        <w:t xml:space="preserve"> ч</w:t>
      </w:r>
      <w:r w:rsidR="001E13F1" w:rsidRPr="0065550D">
        <w:rPr>
          <w:color w:val="000000" w:themeColor="text1"/>
          <w:sz w:val="28"/>
          <w:szCs w:val="28"/>
        </w:rPr>
        <w:t>.</w:t>
      </w:r>
      <w:r w:rsidRPr="0065550D">
        <w:rPr>
          <w:color w:val="000000" w:themeColor="text1"/>
          <w:sz w:val="28"/>
          <w:szCs w:val="28"/>
        </w:rPr>
        <w:t xml:space="preserve"> </w:t>
      </w:r>
    </w:p>
    <w:p w14:paraId="2FCE0D98" w14:textId="775E5106" w:rsidR="00826F20" w:rsidRDefault="00826F20" w:rsidP="00160A3F">
      <w:pPr>
        <w:pStyle w:val="af1"/>
        <w:shd w:val="clear" w:color="auto" w:fill="FFFFFF"/>
        <w:ind w:firstLine="708"/>
        <w:jc w:val="both"/>
        <w:rPr>
          <w:color w:val="000000" w:themeColor="text1"/>
          <w:sz w:val="28"/>
          <w:szCs w:val="28"/>
        </w:rPr>
      </w:pPr>
    </w:p>
    <w:p w14:paraId="785746CA" w14:textId="77777777" w:rsidR="00826F20" w:rsidRPr="00966715" w:rsidRDefault="00826F20" w:rsidP="00160A3F">
      <w:pPr>
        <w:pStyle w:val="af1"/>
        <w:shd w:val="clear" w:color="auto" w:fill="FFFFFF"/>
        <w:ind w:firstLine="708"/>
        <w:jc w:val="both"/>
        <w:rPr>
          <w:color w:val="000000" w:themeColor="text1"/>
          <w:sz w:val="12"/>
          <w:szCs w:val="12"/>
        </w:rPr>
      </w:pPr>
    </w:p>
    <w:p w14:paraId="0EBF91F5" w14:textId="6B45455D" w:rsidR="00826F20" w:rsidRDefault="005D5EB0" w:rsidP="00826F20">
      <w:pPr>
        <w:jc w:val="center"/>
        <w:rPr>
          <w:b/>
          <w:bCs/>
          <w:sz w:val="28"/>
          <w:szCs w:val="28"/>
        </w:rPr>
      </w:pPr>
      <w:r>
        <w:rPr>
          <w:b/>
          <w:sz w:val="28"/>
          <w:szCs w:val="28"/>
        </w:rPr>
        <w:t>1.2. РЕШЕНИЕ</w:t>
      </w:r>
      <w:r>
        <w:rPr>
          <w:b/>
          <w:sz w:val="28"/>
          <w:szCs w:val="28"/>
        </w:rPr>
        <w:br/>
      </w:r>
      <w:r w:rsidR="00826F20">
        <w:rPr>
          <w:b/>
          <w:bCs/>
          <w:sz w:val="28"/>
          <w:szCs w:val="28"/>
        </w:rPr>
        <w:t>№ 60</w:t>
      </w:r>
      <w:r w:rsidR="000808E0">
        <w:rPr>
          <w:b/>
          <w:bCs/>
          <w:sz w:val="28"/>
          <w:szCs w:val="28"/>
        </w:rPr>
        <w:t xml:space="preserve"> </w:t>
      </w:r>
      <w:r w:rsidR="00826F20">
        <w:rPr>
          <w:b/>
          <w:bCs/>
          <w:sz w:val="28"/>
          <w:szCs w:val="28"/>
        </w:rPr>
        <w:t>–</w:t>
      </w:r>
      <w:r w:rsidR="000808E0">
        <w:rPr>
          <w:b/>
          <w:bCs/>
          <w:sz w:val="28"/>
          <w:szCs w:val="28"/>
        </w:rPr>
        <w:t xml:space="preserve"> НС</w:t>
      </w:r>
    </w:p>
    <w:p w14:paraId="28A1450F" w14:textId="77777777" w:rsidR="00826F20" w:rsidRPr="00F02002" w:rsidRDefault="00826F20" w:rsidP="00826F20">
      <w:pPr>
        <w:shd w:val="clear" w:color="auto" w:fill="FFFFFF"/>
        <w:jc w:val="both"/>
        <w:rPr>
          <w:sz w:val="28"/>
          <w:szCs w:val="28"/>
        </w:rPr>
      </w:pPr>
      <w:r w:rsidRPr="00F02002">
        <w:rPr>
          <w:sz w:val="28"/>
          <w:szCs w:val="28"/>
        </w:rPr>
        <w:t xml:space="preserve">ОТНОСНО: Назначаване на секционни избирателни комисии в </w:t>
      </w:r>
      <w:r w:rsidRPr="00F02002">
        <w:rPr>
          <w:b/>
          <w:bCs/>
          <w:sz w:val="28"/>
          <w:szCs w:val="28"/>
        </w:rPr>
        <w:t xml:space="preserve">община </w:t>
      </w:r>
      <w:r>
        <w:rPr>
          <w:b/>
          <w:bCs/>
          <w:sz w:val="28"/>
          <w:szCs w:val="28"/>
        </w:rPr>
        <w:t>Бургас</w:t>
      </w:r>
      <w:r w:rsidRPr="00F02002">
        <w:rPr>
          <w:sz w:val="28"/>
          <w:szCs w:val="28"/>
        </w:rPr>
        <w:t xml:space="preserve"> за изборите за народни представители на 19 април 2026 г. във Втори изборен район – Бургас.</w:t>
      </w:r>
    </w:p>
    <w:p w14:paraId="4DE32C16" w14:textId="77777777" w:rsidR="00826F20" w:rsidRPr="00F02002" w:rsidRDefault="00826F20" w:rsidP="00826F20">
      <w:pPr>
        <w:shd w:val="clear" w:color="auto" w:fill="FFFFFF"/>
        <w:jc w:val="both"/>
        <w:rPr>
          <w:sz w:val="28"/>
          <w:szCs w:val="28"/>
        </w:rPr>
      </w:pPr>
      <w:r w:rsidRPr="00F02002">
        <w:rPr>
          <w:sz w:val="28"/>
          <w:szCs w:val="28"/>
        </w:rPr>
        <w:lastRenderedPageBreak/>
        <w:t> </w:t>
      </w:r>
      <w:r w:rsidRPr="00F02002">
        <w:rPr>
          <w:sz w:val="28"/>
          <w:szCs w:val="28"/>
        </w:rPr>
        <w:tab/>
        <w:t xml:space="preserve">В законоустановения срок по чл. 91, ал. 9 от Изборния кодекс /ИК/ е постъпило  писмо от кмета на община </w:t>
      </w:r>
      <w:r w:rsidRPr="00727883">
        <w:rPr>
          <w:sz w:val="28"/>
          <w:szCs w:val="28"/>
        </w:rPr>
        <w:t>Бургас</w:t>
      </w:r>
      <w:r w:rsidRPr="00F02002">
        <w:rPr>
          <w:sz w:val="28"/>
          <w:szCs w:val="28"/>
        </w:rPr>
        <w:t xml:space="preserve"> с вх.</w:t>
      </w:r>
      <w:r>
        <w:rPr>
          <w:sz w:val="28"/>
          <w:szCs w:val="28"/>
        </w:rPr>
        <w:t xml:space="preserve"> </w:t>
      </w:r>
      <w:r w:rsidRPr="00F02002">
        <w:rPr>
          <w:sz w:val="28"/>
          <w:szCs w:val="28"/>
        </w:rPr>
        <w:t>№</w:t>
      </w:r>
      <w:r>
        <w:rPr>
          <w:sz w:val="28"/>
          <w:szCs w:val="28"/>
        </w:rPr>
        <w:t xml:space="preserve"> 86/19</w:t>
      </w:r>
      <w:r w:rsidRPr="00F02002">
        <w:rPr>
          <w:sz w:val="28"/>
          <w:szCs w:val="28"/>
        </w:rPr>
        <w:t>.03.2026 год. съдържащо информация за проведените по реда на чл.91 от ИК консултации   на 1</w:t>
      </w:r>
      <w:r>
        <w:rPr>
          <w:sz w:val="28"/>
          <w:szCs w:val="28"/>
        </w:rPr>
        <w:t>3</w:t>
      </w:r>
      <w:r w:rsidRPr="00F02002">
        <w:rPr>
          <w:sz w:val="28"/>
          <w:szCs w:val="28"/>
        </w:rPr>
        <w:t>.03.2026 год., към което са приложени:</w:t>
      </w:r>
    </w:p>
    <w:p w14:paraId="1F1F2774" w14:textId="77777777" w:rsidR="00826F20" w:rsidRPr="00F02002" w:rsidRDefault="00826F20" w:rsidP="00826F20">
      <w:pPr>
        <w:pStyle w:val="af0"/>
        <w:numPr>
          <w:ilvl w:val="0"/>
          <w:numId w:val="18"/>
        </w:numPr>
        <w:shd w:val="clear" w:color="auto" w:fill="FFFFFF"/>
        <w:suppressAutoHyphens/>
        <w:spacing w:after="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протокол от 1</w:t>
      </w:r>
      <w:r>
        <w:rPr>
          <w:rFonts w:ascii="Times New Roman" w:eastAsia="Times New Roman" w:hAnsi="Times New Roman" w:cs="Times New Roman"/>
          <w:sz w:val="28"/>
          <w:szCs w:val="28"/>
          <w:lang w:eastAsia="bg-BG"/>
        </w:rPr>
        <w:t>3</w:t>
      </w:r>
      <w:r w:rsidRPr="00F02002">
        <w:rPr>
          <w:rFonts w:ascii="Times New Roman" w:eastAsia="Times New Roman" w:hAnsi="Times New Roman" w:cs="Times New Roman"/>
          <w:sz w:val="28"/>
          <w:szCs w:val="28"/>
          <w:lang w:eastAsia="bg-BG"/>
        </w:rPr>
        <w:t>.03.2026 год., за проведената консултация с представителите на партиите и коалициите от партии, подписан от участниците в  консултацията;  </w:t>
      </w:r>
    </w:p>
    <w:p w14:paraId="0939505B" w14:textId="77777777" w:rsidR="00826F20" w:rsidRPr="00F02002" w:rsidRDefault="00826F20" w:rsidP="00826F20">
      <w:pPr>
        <w:pStyle w:val="af0"/>
        <w:numPr>
          <w:ilvl w:val="0"/>
          <w:numId w:val="18"/>
        </w:numPr>
        <w:shd w:val="clear" w:color="auto" w:fill="FFFFFF"/>
        <w:spacing w:after="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предложения на партиите и коалициите от партии за състава на СИК;</w:t>
      </w:r>
    </w:p>
    <w:p w14:paraId="76CC63E9" w14:textId="77777777" w:rsidR="00826F20" w:rsidRPr="00F02002" w:rsidRDefault="00826F20" w:rsidP="00826F20">
      <w:pPr>
        <w:pStyle w:val="af0"/>
        <w:numPr>
          <w:ilvl w:val="0"/>
          <w:numId w:val="18"/>
        </w:numPr>
        <w:shd w:val="clear" w:color="auto" w:fill="FFFFFF"/>
        <w:spacing w:after="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 от представляващия/те съответната партия или представляващия/те коалицията от партии лица, участвали в консултациите;</w:t>
      </w:r>
    </w:p>
    <w:p w14:paraId="1A21CBF8" w14:textId="77777777" w:rsidR="00826F20" w:rsidRPr="00F02002" w:rsidRDefault="00826F20" w:rsidP="00826F20">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копията от удостоверенията за актуално правно състояние на партиите и решенията за създаване на коалициите за участие в Изборите за </w:t>
      </w:r>
      <w:r w:rsidRPr="00E215DA">
        <w:rPr>
          <w:rFonts w:ascii="Times New Roman" w:eastAsia="Times New Roman" w:hAnsi="Times New Roman" w:cs="Times New Roman"/>
          <w:iCs/>
          <w:sz w:val="28"/>
          <w:szCs w:val="28"/>
          <w:lang w:eastAsia="bg-BG"/>
        </w:rPr>
        <w:t>народни</w:t>
      </w:r>
      <w:r w:rsidRPr="00F02002">
        <w:rPr>
          <w:rFonts w:ascii="Times New Roman" w:eastAsia="Times New Roman" w:hAnsi="Times New Roman" w:cs="Times New Roman"/>
          <w:sz w:val="28"/>
          <w:szCs w:val="28"/>
          <w:lang w:eastAsia="bg-BG"/>
        </w:rPr>
        <w:t xml:space="preserve"> представители на </w:t>
      </w:r>
      <w:r>
        <w:rPr>
          <w:rFonts w:ascii="Times New Roman" w:eastAsia="Times New Roman" w:hAnsi="Times New Roman" w:cs="Times New Roman"/>
          <w:sz w:val="28"/>
          <w:szCs w:val="28"/>
          <w:lang w:eastAsia="bg-BG"/>
        </w:rPr>
        <w:t>19</w:t>
      </w:r>
      <w:r w:rsidRPr="00F02002">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април</w:t>
      </w:r>
      <w:r w:rsidRPr="00F02002">
        <w:rPr>
          <w:rFonts w:ascii="Times New Roman" w:eastAsia="Times New Roman" w:hAnsi="Times New Roman" w:cs="Times New Roman"/>
          <w:sz w:val="28"/>
          <w:szCs w:val="28"/>
          <w:lang w:eastAsia="bg-BG"/>
        </w:rPr>
        <w:t xml:space="preserve"> 202</w:t>
      </w:r>
      <w:r>
        <w:rPr>
          <w:rFonts w:ascii="Times New Roman" w:eastAsia="Times New Roman" w:hAnsi="Times New Roman" w:cs="Times New Roman"/>
          <w:sz w:val="28"/>
          <w:szCs w:val="28"/>
          <w:lang w:eastAsia="bg-BG"/>
        </w:rPr>
        <w:t>6</w:t>
      </w:r>
      <w:r w:rsidRPr="00F02002">
        <w:rPr>
          <w:rFonts w:ascii="Times New Roman" w:eastAsia="Times New Roman" w:hAnsi="Times New Roman" w:cs="Times New Roman"/>
          <w:sz w:val="28"/>
          <w:szCs w:val="28"/>
          <w:lang w:eastAsia="bg-BG"/>
        </w:rPr>
        <w:t xml:space="preserve"> г.;</w:t>
      </w:r>
    </w:p>
    <w:p w14:paraId="1D9AB958" w14:textId="77777777" w:rsidR="00826F20" w:rsidRPr="00F02002" w:rsidRDefault="00826F20" w:rsidP="00826F20">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пълномощните на лицата, участвали в консултациите като пълномощници на представляващите партиите и коалициите, съответно решенията за образуване на коалиции ;</w:t>
      </w:r>
    </w:p>
    <w:p w14:paraId="53C52D0D" w14:textId="77777777" w:rsidR="00826F20" w:rsidRPr="00F02002" w:rsidRDefault="00826F20" w:rsidP="00826F20">
      <w:pPr>
        <w:pStyle w:val="af0"/>
        <w:numPr>
          <w:ilvl w:val="0"/>
          <w:numId w:val="18"/>
        </w:numPr>
        <w:shd w:val="clear" w:color="auto" w:fill="FFFFFF"/>
        <w:spacing w:before="100" w:beforeAutospacing="1" w:after="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копие от съобщението за датата, часа и мястото на провеждане на консултациите.</w:t>
      </w:r>
    </w:p>
    <w:p w14:paraId="4E5E1B85" w14:textId="77777777" w:rsidR="00826F20" w:rsidRPr="00F02002" w:rsidRDefault="00826F20" w:rsidP="00826F20">
      <w:pPr>
        <w:shd w:val="clear" w:color="auto" w:fill="FFFFFF"/>
        <w:ind w:firstLine="360"/>
        <w:jc w:val="both"/>
        <w:rPr>
          <w:sz w:val="28"/>
          <w:szCs w:val="28"/>
        </w:rPr>
      </w:pPr>
      <w:r w:rsidRPr="00F02002">
        <w:rPr>
          <w:sz w:val="28"/>
          <w:szCs w:val="28"/>
        </w:rPr>
        <w:t xml:space="preserve">Районна избирателна комисия Бургас /РИК Бургас/ констатира, че при консултациите проведени при Кмета на Община </w:t>
      </w:r>
      <w:r w:rsidRPr="00727883">
        <w:rPr>
          <w:sz w:val="28"/>
          <w:szCs w:val="28"/>
        </w:rPr>
        <w:t>Бургас</w:t>
      </w:r>
      <w:r>
        <w:rPr>
          <w:sz w:val="28"/>
          <w:szCs w:val="28"/>
        </w:rPr>
        <w:t xml:space="preserve"> е постигнато </w:t>
      </w:r>
      <w:r w:rsidRPr="00F02002">
        <w:rPr>
          <w:sz w:val="28"/>
          <w:szCs w:val="28"/>
        </w:rPr>
        <w:t>съгласие, поради което назначаването на секционните комисии следва да бъде извършено по реда на чл.91, ал.1</w:t>
      </w:r>
      <w:r>
        <w:rPr>
          <w:sz w:val="28"/>
          <w:szCs w:val="28"/>
        </w:rPr>
        <w:t>1</w:t>
      </w:r>
      <w:r w:rsidRPr="00F02002">
        <w:rPr>
          <w:sz w:val="28"/>
          <w:szCs w:val="28"/>
        </w:rPr>
        <w:t xml:space="preserve"> от ИК, по предложенията на партиите и коалициите.</w:t>
      </w:r>
    </w:p>
    <w:p w14:paraId="0B52A851" w14:textId="77777777" w:rsidR="00826F20" w:rsidRPr="00F02002" w:rsidRDefault="00826F20" w:rsidP="00826F20">
      <w:pPr>
        <w:shd w:val="clear" w:color="auto" w:fill="FFFFFF"/>
        <w:ind w:firstLine="708"/>
        <w:jc w:val="both"/>
        <w:rPr>
          <w:sz w:val="28"/>
          <w:szCs w:val="28"/>
        </w:rPr>
      </w:pPr>
      <w:r w:rsidRPr="00177AD0">
        <w:rPr>
          <w:sz w:val="28"/>
          <w:szCs w:val="28"/>
        </w:rPr>
        <w:t xml:space="preserve">Предвид горното и на основание   чл. 89, ал. 1 и чл.91, ал.11 от ИК, Решение № </w:t>
      </w:r>
      <w:r>
        <w:rPr>
          <w:sz w:val="28"/>
          <w:szCs w:val="28"/>
        </w:rPr>
        <w:t>12</w:t>
      </w:r>
      <w:r w:rsidRPr="00177AD0">
        <w:rPr>
          <w:sz w:val="28"/>
          <w:szCs w:val="28"/>
        </w:rPr>
        <w:t xml:space="preserve"> -</w:t>
      </w:r>
      <w:r>
        <w:rPr>
          <w:sz w:val="28"/>
          <w:szCs w:val="28"/>
        </w:rPr>
        <w:t xml:space="preserve"> </w:t>
      </w:r>
      <w:r w:rsidRPr="00177AD0">
        <w:rPr>
          <w:sz w:val="28"/>
          <w:szCs w:val="28"/>
        </w:rPr>
        <w:t>НС / 06.03.2026год. на РИК Бургас постановено в съответствие с Решение № 4532-НС от 04.03.2026 г. на ЦИК и указания за определяне съставите на СИК, Районна избирателна комисия- Бургас</w:t>
      </w:r>
    </w:p>
    <w:p w14:paraId="7D0FED96" w14:textId="77777777" w:rsidR="00826F20" w:rsidRPr="00F02002" w:rsidRDefault="00826F20" w:rsidP="00826F20">
      <w:pPr>
        <w:shd w:val="clear" w:color="auto" w:fill="FFFFFF"/>
        <w:jc w:val="center"/>
        <w:rPr>
          <w:sz w:val="28"/>
          <w:szCs w:val="28"/>
        </w:rPr>
      </w:pPr>
      <w:r w:rsidRPr="00F02002">
        <w:rPr>
          <w:b/>
          <w:bCs/>
          <w:sz w:val="28"/>
          <w:szCs w:val="28"/>
        </w:rPr>
        <w:t>РЕШИ:</w:t>
      </w:r>
    </w:p>
    <w:p w14:paraId="671A7C3D" w14:textId="77777777" w:rsidR="00826F20" w:rsidRPr="00F02002" w:rsidRDefault="00826F20" w:rsidP="00826F20">
      <w:pPr>
        <w:shd w:val="clear" w:color="auto" w:fill="FFFFFF"/>
        <w:spacing w:after="150"/>
        <w:ind w:firstLine="708"/>
        <w:jc w:val="both"/>
        <w:rPr>
          <w:sz w:val="28"/>
          <w:szCs w:val="28"/>
        </w:rPr>
      </w:pPr>
      <w:r w:rsidRPr="00F02002">
        <w:rPr>
          <w:b/>
          <w:sz w:val="28"/>
          <w:szCs w:val="28"/>
        </w:rPr>
        <w:t xml:space="preserve">НАЗНАЧАВА </w:t>
      </w:r>
      <w:r w:rsidRPr="00F02002">
        <w:rPr>
          <w:sz w:val="28"/>
          <w:szCs w:val="28"/>
        </w:rPr>
        <w:t xml:space="preserve">секционни избирателни комисии в Община </w:t>
      </w:r>
      <w:r w:rsidRPr="00727883">
        <w:rPr>
          <w:sz w:val="28"/>
          <w:szCs w:val="28"/>
        </w:rPr>
        <w:t>Бургас</w:t>
      </w:r>
      <w:r w:rsidRPr="00F02002">
        <w:rPr>
          <w:sz w:val="28"/>
          <w:szCs w:val="28"/>
        </w:rPr>
        <w:t>, съгласно поименните предложения на партиите и коалициите, след извършено преразпределение, съобразно приложения списък, представляващ неразделна част от настоящото решение.</w:t>
      </w:r>
    </w:p>
    <w:p w14:paraId="7E1D2DF6" w14:textId="77777777" w:rsidR="00826F20" w:rsidRPr="00465FAF" w:rsidRDefault="00826F20" w:rsidP="00826F20">
      <w:pPr>
        <w:shd w:val="clear" w:color="auto" w:fill="FFFFFF"/>
        <w:spacing w:after="150"/>
        <w:ind w:firstLine="708"/>
        <w:jc w:val="both"/>
        <w:rPr>
          <w:sz w:val="28"/>
          <w:szCs w:val="28"/>
        </w:rPr>
      </w:pPr>
      <w:r w:rsidRPr="00F02002">
        <w:rPr>
          <w:b/>
          <w:sz w:val="28"/>
          <w:szCs w:val="28"/>
        </w:rPr>
        <w:t xml:space="preserve">ИЗДАВА </w:t>
      </w:r>
      <w:r w:rsidRPr="00F02002">
        <w:rPr>
          <w:sz w:val="28"/>
          <w:szCs w:val="28"/>
        </w:rPr>
        <w:t>удостоверения на членовете на СИК в Община</w:t>
      </w:r>
      <w:r>
        <w:rPr>
          <w:sz w:val="28"/>
          <w:szCs w:val="28"/>
        </w:rPr>
        <w:t xml:space="preserve"> </w:t>
      </w:r>
      <w:r w:rsidRPr="00727883">
        <w:rPr>
          <w:sz w:val="28"/>
          <w:szCs w:val="28"/>
        </w:rPr>
        <w:t>Бургас</w:t>
      </w:r>
      <w:r w:rsidRPr="00465FAF">
        <w:rPr>
          <w:sz w:val="28"/>
          <w:szCs w:val="28"/>
        </w:rPr>
        <w:t>.</w:t>
      </w:r>
    </w:p>
    <w:p w14:paraId="40793599" w14:textId="77777777" w:rsidR="00826F20" w:rsidRPr="00F02002" w:rsidRDefault="00826F20" w:rsidP="00826F20">
      <w:pPr>
        <w:shd w:val="clear" w:color="auto" w:fill="FFFFFF"/>
        <w:spacing w:after="150"/>
        <w:ind w:firstLine="708"/>
        <w:jc w:val="both"/>
        <w:rPr>
          <w:sz w:val="28"/>
          <w:szCs w:val="28"/>
        </w:rPr>
      </w:pPr>
      <w:r w:rsidRPr="00F02002">
        <w:rPr>
          <w:sz w:val="28"/>
          <w:szCs w:val="28"/>
        </w:rPr>
        <w:t>Неразделна част от това решение е Приложение № 1 на списъчния състав на СИК.</w:t>
      </w:r>
    </w:p>
    <w:p w14:paraId="0509F28C" w14:textId="77777777" w:rsidR="00826F20" w:rsidRPr="00F02002" w:rsidRDefault="00826F20" w:rsidP="00826F20">
      <w:pPr>
        <w:shd w:val="clear" w:color="auto" w:fill="FFFFFF"/>
        <w:spacing w:after="150"/>
        <w:ind w:firstLine="708"/>
        <w:jc w:val="both"/>
        <w:rPr>
          <w:sz w:val="28"/>
          <w:szCs w:val="28"/>
        </w:rPr>
      </w:pPr>
      <w:r w:rsidRPr="00F02002">
        <w:rPr>
          <w:sz w:val="28"/>
          <w:szCs w:val="28"/>
        </w:rPr>
        <w:t>Приложение № 1 не се обявява поради обстоятелството, че съдържа личните данни на членовете на СИК. </w:t>
      </w:r>
    </w:p>
    <w:p w14:paraId="329C4DA7" w14:textId="6E63B333" w:rsidR="005D5EB0" w:rsidRPr="00826F20" w:rsidRDefault="00826F20" w:rsidP="00826F20">
      <w:pPr>
        <w:shd w:val="clear" w:color="auto" w:fill="FFFFFF"/>
        <w:spacing w:after="150"/>
        <w:ind w:firstLine="708"/>
        <w:jc w:val="both"/>
        <w:rPr>
          <w:sz w:val="28"/>
          <w:szCs w:val="28"/>
        </w:rPr>
      </w:pPr>
      <w:r w:rsidRPr="00F02002">
        <w:rPr>
          <w:sz w:val="28"/>
          <w:szCs w:val="28"/>
        </w:rPr>
        <w:t>Настоящото Решение подлежи на оспорване пред Централна избирателна комисия в 3 /три/- дневен срок от обявяването му. </w:t>
      </w:r>
    </w:p>
    <w:p w14:paraId="6921D291" w14:textId="77777777" w:rsidR="005D5EB0" w:rsidRPr="00CE4375" w:rsidRDefault="005D5EB0" w:rsidP="005D5EB0">
      <w:pPr>
        <w:shd w:val="clear" w:color="auto" w:fill="FEFEFE"/>
        <w:jc w:val="center"/>
        <w:rPr>
          <w:b/>
          <w:sz w:val="12"/>
          <w:szCs w:val="12"/>
        </w:rPr>
      </w:pPr>
    </w:p>
    <w:p w14:paraId="2348B9C7" w14:textId="77777777" w:rsidR="00826F20" w:rsidRPr="005B7146" w:rsidRDefault="00826F20" w:rsidP="00826F20">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826F20" w:rsidRPr="005B7146" w14:paraId="03044BFA" w14:textId="77777777" w:rsidTr="002D7DB1">
        <w:tc>
          <w:tcPr>
            <w:tcW w:w="6232" w:type="dxa"/>
          </w:tcPr>
          <w:p w14:paraId="380BD944" w14:textId="77777777" w:rsidR="00826F20" w:rsidRPr="005B7146" w:rsidRDefault="00826F20" w:rsidP="002D7DB1">
            <w:pPr>
              <w:jc w:val="center"/>
              <w:rPr>
                <w:sz w:val="28"/>
                <w:szCs w:val="28"/>
              </w:rPr>
            </w:pPr>
            <w:r w:rsidRPr="005B7146">
              <w:rPr>
                <w:sz w:val="28"/>
                <w:szCs w:val="28"/>
              </w:rPr>
              <w:t>ЧЛЕНОВЕ</w:t>
            </w:r>
          </w:p>
        </w:tc>
        <w:tc>
          <w:tcPr>
            <w:tcW w:w="1418" w:type="dxa"/>
          </w:tcPr>
          <w:p w14:paraId="399AD49A" w14:textId="77777777" w:rsidR="00826F20" w:rsidRPr="005B7146" w:rsidRDefault="00826F20" w:rsidP="002D7DB1">
            <w:pPr>
              <w:spacing w:line="276" w:lineRule="auto"/>
              <w:jc w:val="center"/>
              <w:rPr>
                <w:sz w:val="28"/>
                <w:szCs w:val="28"/>
              </w:rPr>
            </w:pPr>
            <w:r w:rsidRPr="005B7146">
              <w:rPr>
                <w:sz w:val="28"/>
                <w:szCs w:val="28"/>
              </w:rPr>
              <w:t>ЗА</w:t>
            </w:r>
          </w:p>
        </w:tc>
        <w:tc>
          <w:tcPr>
            <w:tcW w:w="1412" w:type="dxa"/>
          </w:tcPr>
          <w:p w14:paraId="03DAFC0E" w14:textId="77777777" w:rsidR="00826F20" w:rsidRPr="005B7146" w:rsidRDefault="00826F20" w:rsidP="002D7DB1">
            <w:pPr>
              <w:spacing w:line="276" w:lineRule="auto"/>
              <w:jc w:val="center"/>
              <w:rPr>
                <w:sz w:val="28"/>
                <w:szCs w:val="28"/>
              </w:rPr>
            </w:pPr>
            <w:r w:rsidRPr="005B7146">
              <w:rPr>
                <w:sz w:val="28"/>
                <w:szCs w:val="28"/>
              </w:rPr>
              <w:t>ПРОТИВ</w:t>
            </w:r>
          </w:p>
        </w:tc>
      </w:tr>
      <w:tr w:rsidR="00826F20" w:rsidRPr="005B7146" w14:paraId="5A67AEA4" w14:textId="77777777" w:rsidTr="002D7DB1">
        <w:tc>
          <w:tcPr>
            <w:tcW w:w="6232" w:type="dxa"/>
          </w:tcPr>
          <w:p w14:paraId="56E373B6" w14:textId="77777777" w:rsidR="00826F20" w:rsidRPr="005B7146" w:rsidRDefault="00826F20" w:rsidP="002D7DB1">
            <w:pPr>
              <w:spacing w:line="276" w:lineRule="auto"/>
              <w:rPr>
                <w:sz w:val="28"/>
                <w:szCs w:val="28"/>
              </w:rPr>
            </w:pPr>
            <w:r w:rsidRPr="005B7146">
              <w:rPr>
                <w:color w:val="000000" w:themeColor="text1"/>
                <w:sz w:val="28"/>
                <w:szCs w:val="28"/>
              </w:rPr>
              <w:lastRenderedPageBreak/>
              <w:t>Иван Георгиев Иванов</w:t>
            </w:r>
          </w:p>
        </w:tc>
        <w:tc>
          <w:tcPr>
            <w:tcW w:w="1418" w:type="dxa"/>
          </w:tcPr>
          <w:p w14:paraId="6EDAE84E"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5F0EEB59" w14:textId="77777777" w:rsidR="00826F20" w:rsidRPr="005B7146" w:rsidRDefault="00826F20" w:rsidP="002D7DB1">
            <w:pPr>
              <w:spacing w:line="276" w:lineRule="auto"/>
              <w:rPr>
                <w:sz w:val="28"/>
                <w:szCs w:val="28"/>
              </w:rPr>
            </w:pPr>
          </w:p>
        </w:tc>
      </w:tr>
      <w:tr w:rsidR="00826F20" w:rsidRPr="005B7146" w14:paraId="14DC3C9A" w14:textId="77777777" w:rsidTr="002D7DB1">
        <w:tc>
          <w:tcPr>
            <w:tcW w:w="6232" w:type="dxa"/>
          </w:tcPr>
          <w:p w14:paraId="56A3A657" w14:textId="77777777" w:rsidR="00826F20" w:rsidRPr="005B7146" w:rsidRDefault="00826F20" w:rsidP="002D7DB1">
            <w:pPr>
              <w:spacing w:line="276" w:lineRule="auto"/>
              <w:rPr>
                <w:sz w:val="28"/>
                <w:szCs w:val="28"/>
              </w:rPr>
            </w:pPr>
            <w:r w:rsidRPr="005B7146">
              <w:rPr>
                <w:color w:val="000000" w:themeColor="text1"/>
                <w:sz w:val="28"/>
                <w:szCs w:val="28"/>
              </w:rPr>
              <w:t>Натали Христова Широкова</w:t>
            </w:r>
          </w:p>
        </w:tc>
        <w:tc>
          <w:tcPr>
            <w:tcW w:w="1418" w:type="dxa"/>
          </w:tcPr>
          <w:p w14:paraId="5F312C7F"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7C84FC9E" w14:textId="77777777" w:rsidR="00826F20" w:rsidRPr="005B7146" w:rsidRDefault="00826F20" w:rsidP="002D7DB1">
            <w:pPr>
              <w:spacing w:line="276" w:lineRule="auto"/>
              <w:rPr>
                <w:sz w:val="28"/>
                <w:szCs w:val="28"/>
              </w:rPr>
            </w:pPr>
          </w:p>
        </w:tc>
      </w:tr>
      <w:tr w:rsidR="00826F20" w:rsidRPr="005B7146" w14:paraId="3FFA4263" w14:textId="77777777" w:rsidTr="002D7DB1">
        <w:tc>
          <w:tcPr>
            <w:tcW w:w="6232" w:type="dxa"/>
          </w:tcPr>
          <w:p w14:paraId="600D9584" w14:textId="77777777" w:rsidR="00826F20" w:rsidRPr="005B7146" w:rsidRDefault="00826F20" w:rsidP="002D7DB1">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042DE44A"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6F9B9D9B" w14:textId="77777777" w:rsidR="00826F20" w:rsidRPr="005B7146" w:rsidRDefault="00826F20" w:rsidP="002D7DB1">
            <w:pPr>
              <w:spacing w:line="276" w:lineRule="auto"/>
              <w:rPr>
                <w:sz w:val="28"/>
                <w:szCs w:val="28"/>
              </w:rPr>
            </w:pPr>
          </w:p>
        </w:tc>
      </w:tr>
      <w:tr w:rsidR="00826F20" w:rsidRPr="005B7146" w14:paraId="234842DB" w14:textId="77777777" w:rsidTr="002D7DB1">
        <w:tc>
          <w:tcPr>
            <w:tcW w:w="6232" w:type="dxa"/>
          </w:tcPr>
          <w:p w14:paraId="7ED1AC33" w14:textId="77777777" w:rsidR="00826F20" w:rsidRPr="005B7146" w:rsidRDefault="00826F20" w:rsidP="002D7DB1">
            <w:pPr>
              <w:spacing w:line="276" w:lineRule="auto"/>
              <w:rPr>
                <w:sz w:val="28"/>
                <w:szCs w:val="28"/>
              </w:rPr>
            </w:pPr>
            <w:r w:rsidRPr="005B7146">
              <w:rPr>
                <w:color w:val="000000" w:themeColor="text1"/>
                <w:sz w:val="28"/>
                <w:szCs w:val="28"/>
              </w:rPr>
              <w:t>Джема Хариева Мюмюнова</w:t>
            </w:r>
          </w:p>
        </w:tc>
        <w:tc>
          <w:tcPr>
            <w:tcW w:w="1418" w:type="dxa"/>
          </w:tcPr>
          <w:p w14:paraId="4CC8115E"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324F3245" w14:textId="77777777" w:rsidR="00826F20" w:rsidRPr="005B7146" w:rsidRDefault="00826F20" w:rsidP="002D7DB1">
            <w:pPr>
              <w:spacing w:line="276" w:lineRule="auto"/>
              <w:rPr>
                <w:sz w:val="28"/>
                <w:szCs w:val="28"/>
              </w:rPr>
            </w:pPr>
          </w:p>
        </w:tc>
      </w:tr>
      <w:tr w:rsidR="00826F20" w:rsidRPr="005B7146" w14:paraId="4C4BD0A8" w14:textId="77777777" w:rsidTr="002D7DB1">
        <w:tc>
          <w:tcPr>
            <w:tcW w:w="6232" w:type="dxa"/>
          </w:tcPr>
          <w:p w14:paraId="26399178" w14:textId="77777777" w:rsidR="00826F20" w:rsidRPr="005B7146" w:rsidRDefault="00826F20" w:rsidP="002D7DB1">
            <w:pPr>
              <w:spacing w:line="276" w:lineRule="auto"/>
              <w:rPr>
                <w:sz w:val="28"/>
                <w:szCs w:val="28"/>
              </w:rPr>
            </w:pPr>
            <w:r w:rsidRPr="005B7146">
              <w:rPr>
                <w:sz w:val="28"/>
                <w:szCs w:val="28"/>
              </w:rPr>
              <w:t>Наталия Здравкова Минкова</w:t>
            </w:r>
          </w:p>
        </w:tc>
        <w:tc>
          <w:tcPr>
            <w:tcW w:w="1418" w:type="dxa"/>
          </w:tcPr>
          <w:p w14:paraId="098E6E21"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3823B10B" w14:textId="77777777" w:rsidR="00826F20" w:rsidRPr="005B7146" w:rsidRDefault="00826F20" w:rsidP="002D7DB1">
            <w:pPr>
              <w:spacing w:line="276" w:lineRule="auto"/>
              <w:rPr>
                <w:sz w:val="28"/>
                <w:szCs w:val="28"/>
              </w:rPr>
            </w:pPr>
          </w:p>
        </w:tc>
      </w:tr>
      <w:tr w:rsidR="00826F20" w:rsidRPr="005B7146" w14:paraId="516B8B3A" w14:textId="77777777" w:rsidTr="002D7DB1">
        <w:tc>
          <w:tcPr>
            <w:tcW w:w="6232" w:type="dxa"/>
          </w:tcPr>
          <w:p w14:paraId="139098D2" w14:textId="77777777" w:rsidR="00826F20" w:rsidRPr="005B7146" w:rsidRDefault="00826F20" w:rsidP="002D7DB1">
            <w:pPr>
              <w:spacing w:line="276" w:lineRule="auto"/>
              <w:rPr>
                <w:sz w:val="28"/>
                <w:szCs w:val="28"/>
              </w:rPr>
            </w:pPr>
            <w:r w:rsidRPr="005B7146">
              <w:rPr>
                <w:sz w:val="28"/>
                <w:szCs w:val="28"/>
              </w:rPr>
              <w:t>Пламена Танева Апостолова</w:t>
            </w:r>
          </w:p>
        </w:tc>
        <w:tc>
          <w:tcPr>
            <w:tcW w:w="1418" w:type="dxa"/>
          </w:tcPr>
          <w:p w14:paraId="2D437753"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10456620" w14:textId="77777777" w:rsidR="00826F20" w:rsidRPr="005B7146" w:rsidRDefault="00826F20" w:rsidP="002D7DB1">
            <w:pPr>
              <w:spacing w:line="276" w:lineRule="auto"/>
              <w:rPr>
                <w:sz w:val="28"/>
                <w:szCs w:val="28"/>
              </w:rPr>
            </w:pPr>
          </w:p>
        </w:tc>
      </w:tr>
      <w:tr w:rsidR="00826F20" w:rsidRPr="005B7146" w14:paraId="5972EEB3" w14:textId="77777777" w:rsidTr="002D7DB1">
        <w:tc>
          <w:tcPr>
            <w:tcW w:w="6232" w:type="dxa"/>
          </w:tcPr>
          <w:p w14:paraId="25C9135A" w14:textId="77777777" w:rsidR="00826F20" w:rsidRPr="005B7146" w:rsidRDefault="00826F20" w:rsidP="002D7DB1">
            <w:pPr>
              <w:spacing w:line="276" w:lineRule="auto"/>
              <w:rPr>
                <w:sz w:val="28"/>
                <w:szCs w:val="28"/>
              </w:rPr>
            </w:pPr>
            <w:r w:rsidRPr="005B7146">
              <w:rPr>
                <w:sz w:val="28"/>
                <w:szCs w:val="28"/>
              </w:rPr>
              <w:t>Таня Иванова Стоянова-Рангелова</w:t>
            </w:r>
          </w:p>
        </w:tc>
        <w:tc>
          <w:tcPr>
            <w:tcW w:w="1418" w:type="dxa"/>
          </w:tcPr>
          <w:p w14:paraId="2DF83106"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257D780A" w14:textId="77777777" w:rsidR="00826F20" w:rsidRPr="005B7146" w:rsidRDefault="00826F20" w:rsidP="002D7DB1">
            <w:pPr>
              <w:spacing w:line="276" w:lineRule="auto"/>
              <w:rPr>
                <w:sz w:val="28"/>
                <w:szCs w:val="28"/>
              </w:rPr>
            </w:pPr>
          </w:p>
        </w:tc>
      </w:tr>
      <w:tr w:rsidR="00826F20" w:rsidRPr="005B7146" w14:paraId="34B400D5" w14:textId="77777777" w:rsidTr="002D7DB1">
        <w:tc>
          <w:tcPr>
            <w:tcW w:w="6232" w:type="dxa"/>
          </w:tcPr>
          <w:p w14:paraId="293C256A" w14:textId="77777777" w:rsidR="00826F20" w:rsidRPr="005B7146" w:rsidRDefault="00826F20" w:rsidP="002D7DB1">
            <w:pPr>
              <w:spacing w:line="276" w:lineRule="auto"/>
              <w:rPr>
                <w:sz w:val="28"/>
                <w:szCs w:val="28"/>
              </w:rPr>
            </w:pPr>
            <w:r w:rsidRPr="005B7146">
              <w:rPr>
                <w:sz w:val="28"/>
                <w:szCs w:val="28"/>
              </w:rPr>
              <w:t>Милен Петров Господинов</w:t>
            </w:r>
          </w:p>
        </w:tc>
        <w:tc>
          <w:tcPr>
            <w:tcW w:w="1418" w:type="dxa"/>
          </w:tcPr>
          <w:p w14:paraId="03742BED"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1AC5E377" w14:textId="77777777" w:rsidR="00826F20" w:rsidRPr="005B7146" w:rsidRDefault="00826F20" w:rsidP="002D7DB1">
            <w:pPr>
              <w:spacing w:line="276" w:lineRule="auto"/>
              <w:rPr>
                <w:sz w:val="28"/>
                <w:szCs w:val="28"/>
              </w:rPr>
            </w:pPr>
          </w:p>
        </w:tc>
      </w:tr>
      <w:tr w:rsidR="00826F20" w:rsidRPr="005B7146" w14:paraId="3FB68301" w14:textId="77777777" w:rsidTr="002D7DB1">
        <w:tc>
          <w:tcPr>
            <w:tcW w:w="6232" w:type="dxa"/>
          </w:tcPr>
          <w:p w14:paraId="7890B27C" w14:textId="77777777" w:rsidR="00826F20" w:rsidRPr="005B7146" w:rsidRDefault="00826F20" w:rsidP="002D7DB1">
            <w:pPr>
              <w:spacing w:line="276" w:lineRule="auto"/>
              <w:rPr>
                <w:sz w:val="28"/>
                <w:szCs w:val="28"/>
              </w:rPr>
            </w:pPr>
            <w:r w:rsidRPr="005B7146">
              <w:rPr>
                <w:sz w:val="28"/>
                <w:szCs w:val="28"/>
              </w:rPr>
              <w:t>Момчил Николов Момчилов</w:t>
            </w:r>
          </w:p>
        </w:tc>
        <w:tc>
          <w:tcPr>
            <w:tcW w:w="1418" w:type="dxa"/>
          </w:tcPr>
          <w:p w14:paraId="621C2758"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6D1E552D" w14:textId="77777777" w:rsidR="00826F20" w:rsidRPr="005B7146" w:rsidRDefault="00826F20" w:rsidP="002D7DB1">
            <w:pPr>
              <w:spacing w:line="276" w:lineRule="auto"/>
              <w:rPr>
                <w:sz w:val="28"/>
                <w:szCs w:val="28"/>
              </w:rPr>
            </w:pPr>
          </w:p>
        </w:tc>
      </w:tr>
      <w:tr w:rsidR="00826F20" w:rsidRPr="005B7146" w14:paraId="37F664A1" w14:textId="77777777" w:rsidTr="002D7DB1">
        <w:tc>
          <w:tcPr>
            <w:tcW w:w="6232" w:type="dxa"/>
          </w:tcPr>
          <w:p w14:paraId="57CC8751" w14:textId="77777777" w:rsidR="00826F20" w:rsidRPr="005B7146" w:rsidRDefault="00826F20" w:rsidP="002D7DB1">
            <w:pPr>
              <w:spacing w:line="276" w:lineRule="auto"/>
              <w:rPr>
                <w:sz w:val="28"/>
                <w:szCs w:val="28"/>
              </w:rPr>
            </w:pPr>
            <w:r w:rsidRPr="005B7146">
              <w:rPr>
                <w:sz w:val="28"/>
                <w:szCs w:val="28"/>
              </w:rPr>
              <w:t>Емине Хасан Иляз</w:t>
            </w:r>
          </w:p>
        </w:tc>
        <w:tc>
          <w:tcPr>
            <w:tcW w:w="1418" w:type="dxa"/>
          </w:tcPr>
          <w:p w14:paraId="5C7012FA"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5294F7E1" w14:textId="77777777" w:rsidR="00826F20" w:rsidRPr="005B7146" w:rsidRDefault="00826F20" w:rsidP="002D7DB1">
            <w:pPr>
              <w:spacing w:line="276" w:lineRule="auto"/>
              <w:rPr>
                <w:sz w:val="28"/>
                <w:szCs w:val="28"/>
              </w:rPr>
            </w:pPr>
          </w:p>
        </w:tc>
      </w:tr>
      <w:tr w:rsidR="00826F20" w:rsidRPr="005B7146" w14:paraId="756683F9" w14:textId="77777777" w:rsidTr="002D7DB1">
        <w:tc>
          <w:tcPr>
            <w:tcW w:w="6232" w:type="dxa"/>
          </w:tcPr>
          <w:p w14:paraId="027F51EE" w14:textId="77777777" w:rsidR="00826F20" w:rsidRPr="005B7146" w:rsidRDefault="00826F20" w:rsidP="002D7DB1">
            <w:pPr>
              <w:spacing w:line="276" w:lineRule="auto"/>
              <w:rPr>
                <w:sz w:val="28"/>
                <w:szCs w:val="28"/>
              </w:rPr>
            </w:pPr>
            <w:r w:rsidRPr="005B7146">
              <w:rPr>
                <w:sz w:val="28"/>
                <w:szCs w:val="28"/>
              </w:rPr>
              <w:t>Любима Тодорова Бургазлиева</w:t>
            </w:r>
          </w:p>
        </w:tc>
        <w:tc>
          <w:tcPr>
            <w:tcW w:w="1418" w:type="dxa"/>
          </w:tcPr>
          <w:p w14:paraId="6976B7FA"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0A7CEB96" w14:textId="77777777" w:rsidR="00826F20" w:rsidRPr="005B7146" w:rsidRDefault="00826F20" w:rsidP="002D7DB1">
            <w:pPr>
              <w:spacing w:line="276" w:lineRule="auto"/>
              <w:rPr>
                <w:sz w:val="28"/>
                <w:szCs w:val="28"/>
              </w:rPr>
            </w:pPr>
          </w:p>
        </w:tc>
      </w:tr>
      <w:tr w:rsidR="00826F20" w:rsidRPr="005B7146" w14:paraId="57EFEC8A" w14:textId="77777777" w:rsidTr="002D7DB1">
        <w:tc>
          <w:tcPr>
            <w:tcW w:w="6232" w:type="dxa"/>
          </w:tcPr>
          <w:p w14:paraId="78E1E748" w14:textId="77777777" w:rsidR="00826F20" w:rsidRPr="005B7146" w:rsidRDefault="00826F20" w:rsidP="002D7DB1">
            <w:pPr>
              <w:spacing w:line="276" w:lineRule="auto"/>
              <w:rPr>
                <w:sz w:val="28"/>
                <w:szCs w:val="28"/>
              </w:rPr>
            </w:pPr>
            <w:r w:rsidRPr="005B7146">
              <w:rPr>
                <w:sz w:val="28"/>
                <w:szCs w:val="28"/>
              </w:rPr>
              <w:t>Иван Пламенов Цонев</w:t>
            </w:r>
          </w:p>
        </w:tc>
        <w:tc>
          <w:tcPr>
            <w:tcW w:w="1418" w:type="dxa"/>
          </w:tcPr>
          <w:p w14:paraId="0D72B0DE"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03F7E3EF" w14:textId="77777777" w:rsidR="00826F20" w:rsidRPr="005B7146" w:rsidRDefault="00826F20" w:rsidP="002D7DB1">
            <w:pPr>
              <w:spacing w:line="276" w:lineRule="auto"/>
              <w:rPr>
                <w:sz w:val="28"/>
                <w:szCs w:val="28"/>
              </w:rPr>
            </w:pPr>
          </w:p>
        </w:tc>
      </w:tr>
      <w:tr w:rsidR="00826F20" w:rsidRPr="005B7146" w14:paraId="27B6B7DF" w14:textId="77777777" w:rsidTr="002D7DB1">
        <w:tc>
          <w:tcPr>
            <w:tcW w:w="6232" w:type="dxa"/>
          </w:tcPr>
          <w:p w14:paraId="2A524420" w14:textId="77777777" w:rsidR="00826F20" w:rsidRPr="005B7146" w:rsidRDefault="00826F20" w:rsidP="002D7DB1">
            <w:pPr>
              <w:spacing w:line="276" w:lineRule="auto"/>
              <w:rPr>
                <w:sz w:val="28"/>
                <w:szCs w:val="28"/>
              </w:rPr>
            </w:pPr>
            <w:r w:rsidRPr="005B7146">
              <w:rPr>
                <w:sz w:val="28"/>
                <w:szCs w:val="28"/>
              </w:rPr>
              <w:t>Георги Пидов Яръмов</w:t>
            </w:r>
          </w:p>
        </w:tc>
        <w:tc>
          <w:tcPr>
            <w:tcW w:w="1418" w:type="dxa"/>
          </w:tcPr>
          <w:p w14:paraId="310C38DF"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3CEE9429" w14:textId="77777777" w:rsidR="00826F20" w:rsidRPr="005B7146" w:rsidRDefault="00826F20" w:rsidP="002D7DB1">
            <w:pPr>
              <w:spacing w:line="276" w:lineRule="auto"/>
              <w:rPr>
                <w:sz w:val="28"/>
                <w:szCs w:val="28"/>
              </w:rPr>
            </w:pPr>
          </w:p>
        </w:tc>
      </w:tr>
    </w:tbl>
    <w:p w14:paraId="27B8AAB9" w14:textId="77777777" w:rsidR="00826F20" w:rsidRDefault="00826F20" w:rsidP="00826F20">
      <w:pPr>
        <w:pStyle w:val="af1"/>
        <w:shd w:val="clear" w:color="auto" w:fill="FFFFFF"/>
        <w:ind w:firstLine="708"/>
        <w:jc w:val="both"/>
        <w:rPr>
          <w:sz w:val="28"/>
          <w:szCs w:val="28"/>
        </w:rPr>
      </w:pPr>
    </w:p>
    <w:p w14:paraId="727A4456" w14:textId="77777777" w:rsidR="00826F20" w:rsidRDefault="00826F20" w:rsidP="00826F20">
      <w:pPr>
        <w:pStyle w:val="af1"/>
        <w:shd w:val="clear" w:color="auto" w:fill="FFFFFF"/>
        <w:ind w:firstLine="708"/>
        <w:jc w:val="both"/>
        <w:rPr>
          <w:sz w:val="28"/>
          <w:szCs w:val="28"/>
        </w:rPr>
      </w:pPr>
      <w:r>
        <w:rPr>
          <w:sz w:val="28"/>
          <w:szCs w:val="28"/>
        </w:rPr>
        <w:t>Гласували 13, „за“ - 13, „против“ –няма.</w:t>
      </w:r>
    </w:p>
    <w:p w14:paraId="579C7BDF" w14:textId="3D236A52" w:rsidR="00826F20" w:rsidRDefault="00826F20" w:rsidP="00826F20">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Pr>
          <w:color w:val="000000" w:themeColor="text1"/>
          <w:sz w:val="28"/>
          <w:szCs w:val="28"/>
        </w:rPr>
        <w:t>3</w:t>
      </w:r>
      <w:r w:rsidR="00152218">
        <w:rPr>
          <w:color w:val="000000" w:themeColor="text1"/>
          <w:sz w:val="28"/>
          <w:szCs w:val="28"/>
        </w:rPr>
        <w:t>2</w:t>
      </w:r>
      <w:r w:rsidRPr="0065550D">
        <w:rPr>
          <w:color w:val="000000" w:themeColor="text1"/>
          <w:sz w:val="28"/>
          <w:szCs w:val="28"/>
        </w:rPr>
        <w:t xml:space="preserve"> ч. </w:t>
      </w:r>
    </w:p>
    <w:p w14:paraId="416BF2E5" w14:textId="77777777" w:rsidR="000808E0" w:rsidRDefault="000808E0" w:rsidP="00F6145B">
      <w:pPr>
        <w:pStyle w:val="af1"/>
        <w:shd w:val="clear" w:color="auto" w:fill="FFFFFF"/>
        <w:ind w:firstLine="708"/>
        <w:jc w:val="both"/>
        <w:rPr>
          <w:color w:val="000000" w:themeColor="text1"/>
          <w:sz w:val="28"/>
          <w:szCs w:val="28"/>
        </w:rPr>
      </w:pPr>
    </w:p>
    <w:p w14:paraId="59115A14" w14:textId="1F549CA3" w:rsidR="00134858" w:rsidRDefault="000808E0" w:rsidP="00152218">
      <w:pPr>
        <w:jc w:val="center"/>
        <w:rPr>
          <w:b/>
          <w:bCs/>
          <w:sz w:val="28"/>
          <w:szCs w:val="28"/>
        </w:rPr>
      </w:pPr>
      <w:r>
        <w:rPr>
          <w:b/>
          <w:sz w:val="28"/>
          <w:szCs w:val="28"/>
        </w:rPr>
        <w:t>1.3. РЕШЕНИЕ</w:t>
      </w:r>
      <w:r>
        <w:rPr>
          <w:b/>
          <w:sz w:val="28"/>
          <w:szCs w:val="28"/>
        </w:rPr>
        <w:br/>
      </w:r>
      <w:r w:rsidR="0064552E">
        <w:rPr>
          <w:b/>
          <w:bCs/>
          <w:sz w:val="28"/>
          <w:szCs w:val="28"/>
        </w:rPr>
        <w:t xml:space="preserve">№ </w:t>
      </w:r>
      <w:r w:rsidR="00152218">
        <w:rPr>
          <w:b/>
          <w:bCs/>
          <w:sz w:val="28"/>
          <w:szCs w:val="28"/>
          <w:lang w:val="en-US"/>
        </w:rPr>
        <w:t>61</w:t>
      </w:r>
      <w:r w:rsidR="00152218">
        <w:rPr>
          <w:b/>
          <w:bCs/>
          <w:sz w:val="28"/>
          <w:szCs w:val="28"/>
        </w:rPr>
        <w:t xml:space="preserve"> – НС</w:t>
      </w:r>
    </w:p>
    <w:p w14:paraId="6D7FABAB" w14:textId="77777777" w:rsidR="00152218" w:rsidRPr="00F02002" w:rsidRDefault="00152218" w:rsidP="00152218">
      <w:pPr>
        <w:shd w:val="clear" w:color="auto" w:fill="FFFFFF"/>
        <w:spacing w:before="100" w:beforeAutospacing="1" w:after="100" w:afterAutospacing="1"/>
        <w:jc w:val="both"/>
        <w:rPr>
          <w:sz w:val="28"/>
          <w:szCs w:val="28"/>
        </w:rPr>
      </w:pPr>
      <w:r w:rsidRPr="00F02002">
        <w:rPr>
          <w:sz w:val="28"/>
          <w:szCs w:val="28"/>
        </w:rPr>
        <w:t xml:space="preserve">ОТНОСНО: Назначаване на секционни избирателни комисии в </w:t>
      </w:r>
      <w:r w:rsidRPr="00F02002">
        <w:rPr>
          <w:b/>
          <w:bCs/>
          <w:sz w:val="28"/>
          <w:szCs w:val="28"/>
        </w:rPr>
        <w:t xml:space="preserve">община </w:t>
      </w:r>
      <w:r>
        <w:rPr>
          <w:b/>
          <w:bCs/>
          <w:sz w:val="28"/>
          <w:szCs w:val="28"/>
        </w:rPr>
        <w:t>Камено</w:t>
      </w:r>
      <w:r w:rsidRPr="00F02002">
        <w:rPr>
          <w:sz w:val="28"/>
          <w:szCs w:val="28"/>
        </w:rPr>
        <w:t xml:space="preserve"> за изборите за народни представители на 19 април 2026 г. във Втори изборен район – Бургас.</w:t>
      </w:r>
    </w:p>
    <w:p w14:paraId="55E9A40C" w14:textId="77777777" w:rsidR="00152218" w:rsidRPr="00F02002" w:rsidRDefault="00152218" w:rsidP="00152218">
      <w:pPr>
        <w:shd w:val="clear" w:color="auto" w:fill="FFFFFF"/>
        <w:spacing w:after="150"/>
        <w:jc w:val="both"/>
        <w:rPr>
          <w:sz w:val="28"/>
          <w:szCs w:val="28"/>
        </w:rPr>
      </w:pPr>
      <w:r w:rsidRPr="00F02002">
        <w:rPr>
          <w:sz w:val="28"/>
          <w:szCs w:val="28"/>
        </w:rPr>
        <w:t> </w:t>
      </w:r>
      <w:r w:rsidRPr="00F02002">
        <w:rPr>
          <w:sz w:val="28"/>
          <w:szCs w:val="28"/>
        </w:rPr>
        <w:tab/>
        <w:t xml:space="preserve">В законоустановения срок по чл. 91, ал. 9 от Изборния кодекс /ИК/ е постъпило  писмо от кмета на община </w:t>
      </w:r>
      <w:r>
        <w:rPr>
          <w:sz w:val="28"/>
          <w:szCs w:val="28"/>
        </w:rPr>
        <w:t>Камено</w:t>
      </w:r>
      <w:r w:rsidRPr="00F02002">
        <w:rPr>
          <w:sz w:val="28"/>
          <w:szCs w:val="28"/>
        </w:rPr>
        <w:t xml:space="preserve"> с вх.</w:t>
      </w:r>
      <w:r>
        <w:rPr>
          <w:sz w:val="28"/>
          <w:szCs w:val="28"/>
        </w:rPr>
        <w:t xml:space="preserve"> </w:t>
      </w:r>
      <w:r w:rsidRPr="00F02002">
        <w:rPr>
          <w:sz w:val="28"/>
          <w:szCs w:val="28"/>
        </w:rPr>
        <w:t>№</w:t>
      </w:r>
      <w:r>
        <w:rPr>
          <w:sz w:val="28"/>
          <w:szCs w:val="28"/>
        </w:rPr>
        <w:t xml:space="preserve"> 87</w:t>
      </w:r>
      <w:r w:rsidRPr="00F02002">
        <w:rPr>
          <w:sz w:val="28"/>
          <w:szCs w:val="28"/>
        </w:rPr>
        <w:t xml:space="preserve"> /1</w:t>
      </w:r>
      <w:r>
        <w:rPr>
          <w:sz w:val="28"/>
          <w:szCs w:val="28"/>
        </w:rPr>
        <w:t>9</w:t>
      </w:r>
      <w:r w:rsidRPr="00F02002">
        <w:rPr>
          <w:sz w:val="28"/>
          <w:szCs w:val="28"/>
        </w:rPr>
        <w:t>.03.2026 год. съдържащо информация за проведените по реда на чл.91 от ИК консултации   на 1</w:t>
      </w:r>
      <w:r>
        <w:rPr>
          <w:sz w:val="28"/>
          <w:szCs w:val="28"/>
        </w:rPr>
        <w:t>2</w:t>
      </w:r>
      <w:r w:rsidRPr="00F02002">
        <w:rPr>
          <w:sz w:val="28"/>
          <w:szCs w:val="28"/>
        </w:rPr>
        <w:t>.03.2026 год., към което са приложени:</w:t>
      </w:r>
    </w:p>
    <w:p w14:paraId="7F4753F8" w14:textId="77777777" w:rsidR="00152218" w:rsidRPr="00F02002" w:rsidRDefault="00152218" w:rsidP="00152218">
      <w:pPr>
        <w:pStyle w:val="af0"/>
        <w:numPr>
          <w:ilvl w:val="0"/>
          <w:numId w:val="18"/>
        </w:numPr>
        <w:shd w:val="clear" w:color="auto" w:fill="FFFFFF"/>
        <w:suppressAutoHyphens/>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протокол от 1</w:t>
      </w:r>
      <w:r>
        <w:rPr>
          <w:rFonts w:ascii="Times New Roman" w:eastAsia="Times New Roman" w:hAnsi="Times New Roman" w:cs="Times New Roman"/>
          <w:sz w:val="28"/>
          <w:szCs w:val="28"/>
          <w:lang w:eastAsia="bg-BG"/>
        </w:rPr>
        <w:t>2</w:t>
      </w:r>
      <w:r w:rsidRPr="00F02002">
        <w:rPr>
          <w:rFonts w:ascii="Times New Roman" w:eastAsia="Times New Roman" w:hAnsi="Times New Roman" w:cs="Times New Roman"/>
          <w:sz w:val="28"/>
          <w:szCs w:val="28"/>
          <w:lang w:eastAsia="bg-BG"/>
        </w:rPr>
        <w:t>.03.2026 год., за проведената консултация с представителите на партиите и коалициите от партии, подписан от участниците в  консултацията;  </w:t>
      </w:r>
    </w:p>
    <w:p w14:paraId="6E6D5BB5" w14:textId="77777777" w:rsidR="00152218" w:rsidRPr="00F02002" w:rsidRDefault="00152218" w:rsidP="00152218">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предложения на партиите и коалициите от партии за състава на СИК;</w:t>
      </w:r>
    </w:p>
    <w:p w14:paraId="74643074" w14:textId="77777777" w:rsidR="00152218" w:rsidRPr="00F02002" w:rsidRDefault="00152218" w:rsidP="00152218">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 от представляващия/те съответната партия или представляващия/те коалицията от партии лица, участвали в консултациите;</w:t>
      </w:r>
    </w:p>
    <w:p w14:paraId="42A3BC2A" w14:textId="77777777" w:rsidR="00152218" w:rsidRPr="00F02002" w:rsidRDefault="00152218" w:rsidP="00152218">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копията от удостоверенията за актуално правно състояние на партиите и решенията за създаване на коалициите за участие в Изборите за </w:t>
      </w:r>
      <w:r w:rsidRPr="00E215DA">
        <w:rPr>
          <w:rFonts w:ascii="Times New Roman" w:eastAsia="Times New Roman" w:hAnsi="Times New Roman" w:cs="Times New Roman"/>
          <w:iCs/>
          <w:sz w:val="28"/>
          <w:szCs w:val="28"/>
          <w:lang w:eastAsia="bg-BG"/>
        </w:rPr>
        <w:t>народни</w:t>
      </w:r>
      <w:r w:rsidRPr="00F02002">
        <w:rPr>
          <w:rFonts w:ascii="Times New Roman" w:eastAsia="Times New Roman" w:hAnsi="Times New Roman" w:cs="Times New Roman"/>
          <w:sz w:val="28"/>
          <w:szCs w:val="28"/>
          <w:lang w:eastAsia="bg-BG"/>
        </w:rPr>
        <w:t xml:space="preserve"> представители на </w:t>
      </w:r>
      <w:r>
        <w:rPr>
          <w:rFonts w:ascii="Times New Roman" w:eastAsia="Times New Roman" w:hAnsi="Times New Roman" w:cs="Times New Roman"/>
          <w:sz w:val="28"/>
          <w:szCs w:val="28"/>
          <w:lang w:eastAsia="bg-BG"/>
        </w:rPr>
        <w:t>19</w:t>
      </w:r>
      <w:r w:rsidRPr="00F02002">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април</w:t>
      </w:r>
      <w:r w:rsidRPr="00F02002">
        <w:rPr>
          <w:rFonts w:ascii="Times New Roman" w:eastAsia="Times New Roman" w:hAnsi="Times New Roman" w:cs="Times New Roman"/>
          <w:sz w:val="28"/>
          <w:szCs w:val="28"/>
          <w:lang w:eastAsia="bg-BG"/>
        </w:rPr>
        <w:t xml:space="preserve"> 202</w:t>
      </w:r>
      <w:r>
        <w:rPr>
          <w:rFonts w:ascii="Times New Roman" w:eastAsia="Times New Roman" w:hAnsi="Times New Roman" w:cs="Times New Roman"/>
          <w:sz w:val="28"/>
          <w:szCs w:val="28"/>
          <w:lang w:eastAsia="bg-BG"/>
        </w:rPr>
        <w:t>6</w:t>
      </w:r>
      <w:r w:rsidRPr="00F02002">
        <w:rPr>
          <w:rFonts w:ascii="Times New Roman" w:eastAsia="Times New Roman" w:hAnsi="Times New Roman" w:cs="Times New Roman"/>
          <w:sz w:val="28"/>
          <w:szCs w:val="28"/>
          <w:lang w:eastAsia="bg-BG"/>
        </w:rPr>
        <w:t xml:space="preserve"> г.;</w:t>
      </w:r>
    </w:p>
    <w:p w14:paraId="1E767200" w14:textId="77777777" w:rsidR="00152218" w:rsidRPr="00F02002" w:rsidRDefault="00152218" w:rsidP="00152218">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пълномощните на лицата, участвали в консултациите като пълномощници на представляващите партиите и коалициите, съответно решенията за образуване на коалиции ;</w:t>
      </w:r>
    </w:p>
    <w:p w14:paraId="41001C34" w14:textId="77777777" w:rsidR="00152218" w:rsidRPr="00F02002" w:rsidRDefault="00152218" w:rsidP="00152218">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lastRenderedPageBreak/>
        <w:t>копие от съобщението за датата, часа и мястото на провеждане на консултациите.</w:t>
      </w:r>
    </w:p>
    <w:p w14:paraId="3C46C531" w14:textId="77777777" w:rsidR="00152218" w:rsidRPr="00F02002" w:rsidRDefault="00152218" w:rsidP="00152218">
      <w:pPr>
        <w:shd w:val="clear" w:color="auto" w:fill="FFFFFF"/>
        <w:spacing w:after="150"/>
        <w:ind w:firstLine="360"/>
        <w:jc w:val="both"/>
        <w:rPr>
          <w:sz w:val="28"/>
          <w:szCs w:val="28"/>
        </w:rPr>
      </w:pPr>
      <w:r w:rsidRPr="00F02002">
        <w:rPr>
          <w:sz w:val="28"/>
          <w:szCs w:val="28"/>
        </w:rPr>
        <w:t xml:space="preserve">Районна избирателна комисия Бургас /РИК Бургас/ констатира, че при консултациите проведени при Кмета на Община </w:t>
      </w:r>
      <w:r>
        <w:rPr>
          <w:sz w:val="28"/>
          <w:szCs w:val="28"/>
        </w:rPr>
        <w:t>Камено</w:t>
      </w:r>
      <w:r w:rsidRPr="00F02002">
        <w:rPr>
          <w:sz w:val="28"/>
          <w:szCs w:val="28"/>
        </w:rPr>
        <w:t xml:space="preserve"> </w:t>
      </w:r>
      <w:r>
        <w:rPr>
          <w:sz w:val="28"/>
          <w:szCs w:val="28"/>
        </w:rPr>
        <w:t xml:space="preserve">е постигнато </w:t>
      </w:r>
      <w:r w:rsidRPr="00F02002">
        <w:rPr>
          <w:sz w:val="28"/>
          <w:szCs w:val="28"/>
        </w:rPr>
        <w:t>съгласие, поради което назначаването на секционните комисии следва да бъде извършено по реда на чл.91, ал.1</w:t>
      </w:r>
      <w:r>
        <w:rPr>
          <w:sz w:val="28"/>
          <w:szCs w:val="28"/>
        </w:rPr>
        <w:t>1</w:t>
      </w:r>
      <w:r w:rsidRPr="00F02002">
        <w:rPr>
          <w:sz w:val="28"/>
          <w:szCs w:val="28"/>
        </w:rPr>
        <w:t xml:space="preserve"> от ИК, по предложенията на партиите и коалициите.</w:t>
      </w:r>
    </w:p>
    <w:p w14:paraId="0207BB87" w14:textId="77777777" w:rsidR="00152218" w:rsidRPr="00F02002" w:rsidRDefault="00152218" w:rsidP="00152218">
      <w:pPr>
        <w:shd w:val="clear" w:color="auto" w:fill="FFFFFF"/>
        <w:spacing w:after="150"/>
        <w:ind w:firstLine="708"/>
        <w:jc w:val="both"/>
        <w:rPr>
          <w:sz w:val="28"/>
          <w:szCs w:val="28"/>
        </w:rPr>
      </w:pPr>
      <w:r w:rsidRPr="00177AD0">
        <w:rPr>
          <w:sz w:val="28"/>
          <w:szCs w:val="28"/>
        </w:rPr>
        <w:t>Предвид горното и на основание чл. 89, ал. 1 и чл.91, ал.11 от ИК, Решение № 13 -</w:t>
      </w:r>
      <w:r>
        <w:rPr>
          <w:sz w:val="28"/>
          <w:szCs w:val="28"/>
        </w:rPr>
        <w:t xml:space="preserve"> </w:t>
      </w:r>
      <w:r w:rsidRPr="00177AD0">
        <w:rPr>
          <w:sz w:val="28"/>
          <w:szCs w:val="28"/>
        </w:rPr>
        <w:t>НС / 06.03.2026год. на РИК Бургас</w:t>
      </w:r>
      <w:r>
        <w:rPr>
          <w:sz w:val="28"/>
          <w:szCs w:val="28"/>
        </w:rPr>
        <w:t>,</w:t>
      </w:r>
      <w:r w:rsidRPr="00177AD0">
        <w:rPr>
          <w:sz w:val="28"/>
          <w:szCs w:val="28"/>
        </w:rPr>
        <w:t xml:space="preserve"> постановено в съответствие с Решение № 4532-НС от 04.03.2026 г. на ЦИК и указания за определяне съставите на СИК, Районна избирателна комисия- Бургас</w:t>
      </w:r>
    </w:p>
    <w:p w14:paraId="7DB1CB88" w14:textId="77777777" w:rsidR="00152218" w:rsidRPr="00F02002" w:rsidRDefault="00152218" w:rsidP="00152218">
      <w:pPr>
        <w:shd w:val="clear" w:color="auto" w:fill="FFFFFF"/>
        <w:spacing w:after="150"/>
        <w:jc w:val="center"/>
        <w:rPr>
          <w:sz w:val="28"/>
          <w:szCs w:val="28"/>
        </w:rPr>
      </w:pPr>
      <w:r w:rsidRPr="00F02002">
        <w:rPr>
          <w:b/>
          <w:bCs/>
          <w:sz w:val="28"/>
          <w:szCs w:val="28"/>
        </w:rPr>
        <w:t>РЕШИ:</w:t>
      </w:r>
    </w:p>
    <w:p w14:paraId="28DA2808" w14:textId="77777777" w:rsidR="00152218" w:rsidRPr="00F02002" w:rsidRDefault="00152218" w:rsidP="00152218">
      <w:pPr>
        <w:shd w:val="clear" w:color="auto" w:fill="FFFFFF"/>
        <w:spacing w:after="150"/>
        <w:ind w:firstLine="708"/>
        <w:jc w:val="both"/>
        <w:rPr>
          <w:sz w:val="28"/>
          <w:szCs w:val="28"/>
        </w:rPr>
      </w:pPr>
      <w:r w:rsidRPr="00F02002">
        <w:rPr>
          <w:b/>
          <w:sz w:val="28"/>
          <w:szCs w:val="28"/>
        </w:rPr>
        <w:t xml:space="preserve">НАЗНАЧАВА </w:t>
      </w:r>
      <w:r w:rsidRPr="00F02002">
        <w:rPr>
          <w:sz w:val="28"/>
          <w:szCs w:val="28"/>
        </w:rPr>
        <w:t xml:space="preserve">секционни избирателни комисии в Община </w:t>
      </w:r>
      <w:r>
        <w:rPr>
          <w:sz w:val="28"/>
          <w:szCs w:val="28"/>
        </w:rPr>
        <w:t>Камено</w:t>
      </w:r>
      <w:r w:rsidRPr="00F02002">
        <w:rPr>
          <w:sz w:val="28"/>
          <w:szCs w:val="28"/>
        </w:rPr>
        <w:t>, съгласно поименните предложения на партиите и коалициите, след извършено преразпределение, съобразно приложения списък, представляващ неразделна част от настоящото решение.</w:t>
      </w:r>
    </w:p>
    <w:p w14:paraId="543E7C9E" w14:textId="77777777" w:rsidR="00152218" w:rsidRPr="00F02002" w:rsidRDefault="00152218" w:rsidP="00152218">
      <w:pPr>
        <w:shd w:val="clear" w:color="auto" w:fill="FFFFFF"/>
        <w:spacing w:after="150"/>
        <w:ind w:firstLine="708"/>
        <w:jc w:val="both"/>
        <w:rPr>
          <w:sz w:val="28"/>
          <w:szCs w:val="28"/>
        </w:rPr>
      </w:pPr>
      <w:r w:rsidRPr="00F02002">
        <w:rPr>
          <w:b/>
          <w:sz w:val="28"/>
          <w:szCs w:val="28"/>
        </w:rPr>
        <w:t xml:space="preserve">ИЗДАВА </w:t>
      </w:r>
      <w:r w:rsidRPr="00F02002">
        <w:rPr>
          <w:sz w:val="28"/>
          <w:szCs w:val="28"/>
        </w:rPr>
        <w:t>удостоверения на членовете на СИК в Община</w:t>
      </w:r>
      <w:r>
        <w:rPr>
          <w:sz w:val="28"/>
          <w:szCs w:val="28"/>
        </w:rPr>
        <w:t xml:space="preserve"> Камено</w:t>
      </w:r>
      <w:r w:rsidRPr="00F02002">
        <w:rPr>
          <w:sz w:val="28"/>
          <w:szCs w:val="28"/>
        </w:rPr>
        <w:t>.</w:t>
      </w:r>
    </w:p>
    <w:p w14:paraId="7C3F9EB3" w14:textId="77777777" w:rsidR="00152218" w:rsidRPr="00F02002" w:rsidRDefault="00152218" w:rsidP="00152218">
      <w:pPr>
        <w:shd w:val="clear" w:color="auto" w:fill="FFFFFF"/>
        <w:spacing w:after="150"/>
        <w:ind w:firstLine="708"/>
        <w:jc w:val="both"/>
        <w:rPr>
          <w:sz w:val="28"/>
          <w:szCs w:val="28"/>
        </w:rPr>
      </w:pPr>
      <w:r w:rsidRPr="00F02002">
        <w:rPr>
          <w:sz w:val="28"/>
          <w:szCs w:val="28"/>
        </w:rPr>
        <w:t>Неразделна част от това решение е Приложение № 1 на списъчния състав на СИК.</w:t>
      </w:r>
    </w:p>
    <w:p w14:paraId="2FB8290C" w14:textId="77777777" w:rsidR="00152218" w:rsidRPr="00F02002" w:rsidRDefault="00152218" w:rsidP="00152218">
      <w:pPr>
        <w:shd w:val="clear" w:color="auto" w:fill="FFFFFF"/>
        <w:spacing w:after="150"/>
        <w:ind w:firstLine="708"/>
        <w:jc w:val="both"/>
        <w:rPr>
          <w:sz w:val="28"/>
          <w:szCs w:val="28"/>
        </w:rPr>
      </w:pPr>
      <w:r w:rsidRPr="00F02002">
        <w:rPr>
          <w:sz w:val="28"/>
          <w:szCs w:val="28"/>
        </w:rPr>
        <w:t>Приложение № 1 не се обявява поради обстоятелството, че съдържа личните данни на членовете на СИК. </w:t>
      </w:r>
    </w:p>
    <w:p w14:paraId="6030CC8E" w14:textId="7AD080D0" w:rsidR="00152218" w:rsidRPr="0059731A" w:rsidRDefault="00152218" w:rsidP="0059731A">
      <w:pPr>
        <w:shd w:val="clear" w:color="auto" w:fill="FFFFFF"/>
        <w:spacing w:after="150"/>
        <w:ind w:firstLine="708"/>
        <w:jc w:val="both"/>
        <w:rPr>
          <w:sz w:val="28"/>
          <w:szCs w:val="28"/>
        </w:rPr>
      </w:pPr>
      <w:r w:rsidRPr="00F02002">
        <w:rPr>
          <w:sz w:val="28"/>
          <w:szCs w:val="28"/>
        </w:rPr>
        <w:t>Настоящото Решение подлежи на оспорване пред Централна избирателна комисия в 3 /три/- дневен срок от обявяването му. </w:t>
      </w:r>
    </w:p>
    <w:p w14:paraId="19E49D98" w14:textId="77777777" w:rsidR="00826F20" w:rsidRPr="005B7146" w:rsidRDefault="00826F20" w:rsidP="00826F20">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826F20" w:rsidRPr="005B7146" w14:paraId="5D68DDB5" w14:textId="77777777" w:rsidTr="002D7DB1">
        <w:tc>
          <w:tcPr>
            <w:tcW w:w="6232" w:type="dxa"/>
          </w:tcPr>
          <w:p w14:paraId="727EA123" w14:textId="77777777" w:rsidR="00826F20" w:rsidRPr="005B7146" w:rsidRDefault="00826F20" w:rsidP="002D7DB1">
            <w:pPr>
              <w:jc w:val="center"/>
              <w:rPr>
                <w:sz w:val="28"/>
                <w:szCs w:val="28"/>
              </w:rPr>
            </w:pPr>
            <w:r w:rsidRPr="005B7146">
              <w:rPr>
                <w:sz w:val="28"/>
                <w:szCs w:val="28"/>
              </w:rPr>
              <w:t>ЧЛЕНОВЕ</w:t>
            </w:r>
          </w:p>
        </w:tc>
        <w:tc>
          <w:tcPr>
            <w:tcW w:w="1418" w:type="dxa"/>
          </w:tcPr>
          <w:p w14:paraId="7EF8C282" w14:textId="77777777" w:rsidR="00826F20" w:rsidRPr="005B7146" w:rsidRDefault="00826F20" w:rsidP="002D7DB1">
            <w:pPr>
              <w:spacing w:line="276" w:lineRule="auto"/>
              <w:jc w:val="center"/>
              <w:rPr>
                <w:sz w:val="28"/>
                <w:szCs w:val="28"/>
              </w:rPr>
            </w:pPr>
            <w:r w:rsidRPr="005B7146">
              <w:rPr>
                <w:sz w:val="28"/>
                <w:szCs w:val="28"/>
              </w:rPr>
              <w:t>ЗА</w:t>
            </w:r>
          </w:p>
        </w:tc>
        <w:tc>
          <w:tcPr>
            <w:tcW w:w="1412" w:type="dxa"/>
          </w:tcPr>
          <w:p w14:paraId="284AECBD" w14:textId="77777777" w:rsidR="00826F20" w:rsidRPr="005B7146" w:rsidRDefault="00826F20" w:rsidP="002D7DB1">
            <w:pPr>
              <w:spacing w:line="276" w:lineRule="auto"/>
              <w:jc w:val="center"/>
              <w:rPr>
                <w:sz w:val="28"/>
                <w:szCs w:val="28"/>
              </w:rPr>
            </w:pPr>
            <w:r w:rsidRPr="005B7146">
              <w:rPr>
                <w:sz w:val="28"/>
                <w:szCs w:val="28"/>
              </w:rPr>
              <w:t>ПРОТИВ</w:t>
            </w:r>
          </w:p>
        </w:tc>
      </w:tr>
      <w:tr w:rsidR="00826F20" w:rsidRPr="005B7146" w14:paraId="2E0C7A10" w14:textId="77777777" w:rsidTr="002D7DB1">
        <w:tc>
          <w:tcPr>
            <w:tcW w:w="6232" w:type="dxa"/>
          </w:tcPr>
          <w:p w14:paraId="1B0E5ACC" w14:textId="77777777" w:rsidR="00826F20" w:rsidRPr="005B7146" w:rsidRDefault="00826F20" w:rsidP="002D7DB1">
            <w:pPr>
              <w:spacing w:line="276" w:lineRule="auto"/>
              <w:rPr>
                <w:sz w:val="28"/>
                <w:szCs w:val="28"/>
              </w:rPr>
            </w:pPr>
            <w:r w:rsidRPr="005B7146">
              <w:rPr>
                <w:color w:val="000000" w:themeColor="text1"/>
                <w:sz w:val="28"/>
                <w:szCs w:val="28"/>
              </w:rPr>
              <w:t>Иван Георгиев Иванов</w:t>
            </w:r>
          </w:p>
        </w:tc>
        <w:tc>
          <w:tcPr>
            <w:tcW w:w="1418" w:type="dxa"/>
          </w:tcPr>
          <w:p w14:paraId="10BE091F"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6570A8E6" w14:textId="77777777" w:rsidR="00826F20" w:rsidRPr="005B7146" w:rsidRDefault="00826F20" w:rsidP="002D7DB1">
            <w:pPr>
              <w:spacing w:line="276" w:lineRule="auto"/>
              <w:rPr>
                <w:sz w:val="28"/>
                <w:szCs w:val="28"/>
              </w:rPr>
            </w:pPr>
          </w:p>
        </w:tc>
      </w:tr>
      <w:tr w:rsidR="00826F20" w:rsidRPr="005B7146" w14:paraId="516FBA09" w14:textId="77777777" w:rsidTr="002D7DB1">
        <w:tc>
          <w:tcPr>
            <w:tcW w:w="6232" w:type="dxa"/>
          </w:tcPr>
          <w:p w14:paraId="2FB390FA" w14:textId="77777777" w:rsidR="00826F20" w:rsidRPr="005B7146" w:rsidRDefault="00826F20" w:rsidP="002D7DB1">
            <w:pPr>
              <w:spacing w:line="276" w:lineRule="auto"/>
              <w:rPr>
                <w:sz w:val="28"/>
                <w:szCs w:val="28"/>
              </w:rPr>
            </w:pPr>
            <w:r w:rsidRPr="005B7146">
              <w:rPr>
                <w:color w:val="000000" w:themeColor="text1"/>
                <w:sz w:val="28"/>
                <w:szCs w:val="28"/>
              </w:rPr>
              <w:t>Натали Христова Широкова</w:t>
            </w:r>
          </w:p>
        </w:tc>
        <w:tc>
          <w:tcPr>
            <w:tcW w:w="1418" w:type="dxa"/>
          </w:tcPr>
          <w:p w14:paraId="16CDA682"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6A797AFA" w14:textId="77777777" w:rsidR="00826F20" w:rsidRPr="005B7146" w:rsidRDefault="00826F20" w:rsidP="002D7DB1">
            <w:pPr>
              <w:spacing w:line="276" w:lineRule="auto"/>
              <w:rPr>
                <w:sz w:val="28"/>
                <w:szCs w:val="28"/>
              </w:rPr>
            </w:pPr>
          </w:p>
        </w:tc>
      </w:tr>
      <w:tr w:rsidR="00826F20" w:rsidRPr="005B7146" w14:paraId="1C9094CD" w14:textId="77777777" w:rsidTr="002D7DB1">
        <w:tc>
          <w:tcPr>
            <w:tcW w:w="6232" w:type="dxa"/>
          </w:tcPr>
          <w:p w14:paraId="4640D6B7" w14:textId="77777777" w:rsidR="00826F20" w:rsidRPr="005B7146" w:rsidRDefault="00826F20" w:rsidP="002D7DB1">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407A1674"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26BC302A" w14:textId="77777777" w:rsidR="00826F20" w:rsidRPr="005B7146" w:rsidRDefault="00826F20" w:rsidP="002D7DB1">
            <w:pPr>
              <w:spacing w:line="276" w:lineRule="auto"/>
              <w:rPr>
                <w:sz w:val="28"/>
                <w:szCs w:val="28"/>
              </w:rPr>
            </w:pPr>
          </w:p>
        </w:tc>
      </w:tr>
      <w:tr w:rsidR="00826F20" w:rsidRPr="005B7146" w14:paraId="0B7A9982" w14:textId="77777777" w:rsidTr="002D7DB1">
        <w:tc>
          <w:tcPr>
            <w:tcW w:w="6232" w:type="dxa"/>
          </w:tcPr>
          <w:p w14:paraId="71A93245" w14:textId="77777777" w:rsidR="00826F20" w:rsidRPr="005B7146" w:rsidRDefault="00826F20" w:rsidP="002D7DB1">
            <w:pPr>
              <w:spacing w:line="276" w:lineRule="auto"/>
              <w:rPr>
                <w:sz w:val="28"/>
                <w:szCs w:val="28"/>
              </w:rPr>
            </w:pPr>
            <w:r w:rsidRPr="005B7146">
              <w:rPr>
                <w:color w:val="000000" w:themeColor="text1"/>
                <w:sz w:val="28"/>
                <w:szCs w:val="28"/>
              </w:rPr>
              <w:t>Джема Хариева Мюмюнова</w:t>
            </w:r>
          </w:p>
        </w:tc>
        <w:tc>
          <w:tcPr>
            <w:tcW w:w="1418" w:type="dxa"/>
          </w:tcPr>
          <w:p w14:paraId="02FA6AF2"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5BE56C5A" w14:textId="77777777" w:rsidR="00826F20" w:rsidRPr="005B7146" w:rsidRDefault="00826F20" w:rsidP="002D7DB1">
            <w:pPr>
              <w:spacing w:line="276" w:lineRule="auto"/>
              <w:rPr>
                <w:sz w:val="28"/>
                <w:szCs w:val="28"/>
              </w:rPr>
            </w:pPr>
          </w:p>
        </w:tc>
      </w:tr>
      <w:tr w:rsidR="00826F20" w:rsidRPr="005B7146" w14:paraId="1AF05B0F" w14:textId="77777777" w:rsidTr="002D7DB1">
        <w:tc>
          <w:tcPr>
            <w:tcW w:w="6232" w:type="dxa"/>
          </w:tcPr>
          <w:p w14:paraId="795FCE6A" w14:textId="77777777" w:rsidR="00826F20" w:rsidRPr="005B7146" w:rsidRDefault="00826F20" w:rsidP="002D7DB1">
            <w:pPr>
              <w:spacing w:line="276" w:lineRule="auto"/>
              <w:rPr>
                <w:sz w:val="28"/>
                <w:szCs w:val="28"/>
              </w:rPr>
            </w:pPr>
            <w:r w:rsidRPr="005B7146">
              <w:rPr>
                <w:sz w:val="28"/>
                <w:szCs w:val="28"/>
              </w:rPr>
              <w:t>Наталия Здравкова Минкова</w:t>
            </w:r>
          </w:p>
        </w:tc>
        <w:tc>
          <w:tcPr>
            <w:tcW w:w="1418" w:type="dxa"/>
          </w:tcPr>
          <w:p w14:paraId="6B7EAF91"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76223FA4" w14:textId="77777777" w:rsidR="00826F20" w:rsidRPr="005B7146" w:rsidRDefault="00826F20" w:rsidP="002D7DB1">
            <w:pPr>
              <w:spacing w:line="276" w:lineRule="auto"/>
              <w:rPr>
                <w:sz w:val="28"/>
                <w:szCs w:val="28"/>
              </w:rPr>
            </w:pPr>
          </w:p>
        </w:tc>
      </w:tr>
      <w:tr w:rsidR="00826F20" w:rsidRPr="005B7146" w14:paraId="4A44C9A7" w14:textId="77777777" w:rsidTr="002D7DB1">
        <w:tc>
          <w:tcPr>
            <w:tcW w:w="6232" w:type="dxa"/>
          </w:tcPr>
          <w:p w14:paraId="11E21842" w14:textId="77777777" w:rsidR="00826F20" w:rsidRPr="005B7146" w:rsidRDefault="00826F20" w:rsidP="002D7DB1">
            <w:pPr>
              <w:spacing w:line="276" w:lineRule="auto"/>
              <w:rPr>
                <w:sz w:val="28"/>
                <w:szCs w:val="28"/>
              </w:rPr>
            </w:pPr>
            <w:r w:rsidRPr="005B7146">
              <w:rPr>
                <w:sz w:val="28"/>
                <w:szCs w:val="28"/>
              </w:rPr>
              <w:t>Пламена Танева Апостолова</w:t>
            </w:r>
          </w:p>
        </w:tc>
        <w:tc>
          <w:tcPr>
            <w:tcW w:w="1418" w:type="dxa"/>
          </w:tcPr>
          <w:p w14:paraId="29C94C3B"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2A7E4C60" w14:textId="77777777" w:rsidR="00826F20" w:rsidRPr="005B7146" w:rsidRDefault="00826F20" w:rsidP="002D7DB1">
            <w:pPr>
              <w:spacing w:line="276" w:lineRule="auto"/>
              <w:rPr>
                <w:sz w:val="28"/>
                <w:szCs w:val="28"/>
              </w:rPr>
            </w:pPr>
          </w:p>
        </w:tc>
      </w:tr>
      <w:tr w:rsidR="00826F20" w:rsidRPr="005B7146" w14:paraId="5BD1C3EE" w14:textId="77777777" w:rsidTr="002D7DB1">
        <w:tc>
          <w:tcPr>
            <w:tcW w:w="6232" w:type="dxa"/>
          </w:tcPr>
          <w:p w14:paraId="4BF8F025" w14:textId="77777777" w:rsidR="00826F20" w:rsidRPr="005B7146" w:rsidRDefault="00826F20" w:rsidP="002D7DB1">
            <w:pPr>
              <w:spacing w:line="276" w:lineRule="auto"/>
              <w:rPr>
                <w:sz w:val="28"/>
                <w:szCs w:val="28"/>
              </w:rPr>
            </w:pPr>
            <w:r w:rsidRPr="005B7146">
              <w:rPr>
                <w:sz w:val="28"/>
                <w:szCs w:val="28"/>
              </w:rPr>
              <w:t>Таня Иванова Стоянова-Рангелова</w:t>
            </w:r>
          </w:p>
        </w:tc>
        <w:tc>
          <w:tcPr>
            <w:tcW w:w="1418" w:type="dxa"/>
          </w:tcPr>
          <w:p w14:paraId="2821AB89"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2EBE766B" w14:textId="77777777" w:rsidR="00826F20" w:rsidRPr="005B7146" w:rsidRDefault="00826F20" w:rsidP="002D7DB1">
            <w:pPr>
              <w:spacing w:line="276" w:lineRule="auto"/>
              <w:rPr>
                <w:sz w:val="28"/>
                <w:szCs w:val="28"/>
              </w:rPr>
            </w:pPr>
          </w:p>
        </w:tc>
      </w:tr>
      <w:tr w:rsidR="00826F20" w:rsidRPr="005B7146" w14:paraId="19E00A27" w14:textId="77777777" w:rsidTr="002D7DB1">
        <w:tc>
          <w:tcPr>
            <w:tcW w:w="6232" w:type="dxa"/>
          </w:tcPr>
          <w:p w14:paraId="1956723B" w14:textId="77777777" w:rsidR="00826F20" w:rsidRPr="005B7146" w:rsidRDefault="00826F20" w:rsidP="002D7DB1">
            <w:pPr>
              <w:spacing w:line="276" w:lineRule="auto"/>
              <w:rPr>
                <w:sz w:val="28"/>
                <w:szCs w:val="28"/>
              </w:rPr>
            </w:pPr>
            <w:r w:rsidRPr="005B7146">
              <w:rPr>
                <w:sz w:val="28"/>
                <w:szCs w:val="28"/>
              </w:rPr>
              <w:t>Милен Петров Господинов</w:t>
            </w:r>
          </w:p>
        </w:tc>
        <w:tc>
          <w:tcPr>
            <w:tcW w:w="1418" w:type="dxa"/>
          </w:tcPr>
          <w:p w14:paraId="24690313"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6BA7A7DF" w14:textId="77777777" w:rsidR="00826F20" w:rsidRPr="005B7146" w:rsidRDefault="00826F20" w:rsidP="002D7DB1">
            <w:pPr>
              <w:spacing w:line="276" w:lineRule="auto"/>
              <w:rPr>
                <w:sz w:val="28"/>
                <w:szCs w:val="28"/>
              </w:rPr>
            </w:pPr>
          </w:p>
        </w:tc>
      </w:tr>
      <w:tr w:rsidR="00826F20" w:rsidRPr="005B7146" w14:paraId="4F07C099" w14:textId="77777777" w:rsidTr="002D7DB1">
        <w:tc>
          <w:tcPr>
            <w:tcW w:w="6232" w:type="dxa"/>
          </w:tcPr>
          <w:p w14:paraId="42F242A0" w14:textId="77777777" w:rsidR="00826F20" w:rsidRPr="005B7146" w:rsidRDefault="00826F20" w:rsidP="002D7DB1">
            <w:pPr>
              <w:spacing w:line="276" w:lineRule="auto"/>
              <w:rPr>
                <w:sz w:val="28"/>
                <w:szCs w:val="28"/>
              </w:rPr>
            </w:pPr>
            <w:r w:rsidRPr="005B7146">
              <w:rPr>
                <w:sz w:val="28"/>
                <w:szCs w:val="28"/>
              </w:rPr>
              <w:t>Момчил Николов Момчилов</w:t>
            </w:r>
          </w:p>
        </w:tc>
        <w:tc>
          <w:tcPr>
            <w:tcW w:w="1418" w:type="dxa"/>
          </w:tcPr>
          <w:p w14:paraId="62F2C066"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15CC05D0" w14:textId="77777777" w:rsidR="00826F20" w:rsidRPr="005B7146" w:rsidRDefault="00826F20" w:rsidP="002D7DB1">
            <w:pPr>
              <w:spacing w:line="276" w:lineRule="auto"/>
              <w:rPr>
                <w:sz w:val="28"/>
                <w:szCs w:val="28"/>
              </w:rPr>
            </w:pPr>
          </w:p>
        </w:tc>
      </w:tr>
      <w:tr w:rsidR="00826F20" w:rsidRPr="005B7146" w14:paraId="6C8EB926" w14:textId="77777777" w:rsidTr="002D7DB1">
        <w:tc>
          <w:tcPr>
            <w:tcW w:w="6232" w:type="dxa"/>
          </w:tcPr>
          <w:p w14:paraId="777484B8" w14:textId="77777777" w:rsidR="00826F20" w:rsidRPr="005B7146" w:rsidRDefault="00826F20" w:rsidP="002D7DB1">
            <w:pPr>
              <w:spacing w:line="276" w:lineRule="auto"/>
              <w:rPr>
                <w:sz w:val="28"/>
                <w:szCs w:val="28"/>
              </w:rPr>
            </w:pPr>
            <w:r w:rsidRPr="005B7146">
              <w:rPr>
                <w:sz w:val="28"/>
                <w:szCs w:val="28"/>
              </w:rPr>
              <w:t>Емине Хасан Иляз</w:t>
            </w:r>
          </w:p>
        </w:tc>
        <w:tc>
          <w:tcPr>
            <w:tcW w:w="1418" w:type="dxa"/>
          </w:tcPr>
          <w:p w14:paraId="4C149090"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4BFAB8C2" w14:textId="77777777" w:rsidR="00826F20" w:rsidRPr="005B7146" w:rsidRDefault="00826F20" w:rsidP="002D7DB1">
            <w:pPr>
              <w:spacing w:line="276" w:lineRule="auto"/>
              <w:rPr>
                <w:sz w:val="28"/>
                <w:szCs w:val="28"/>
              </w:rPr>
            </w:pPr>
          </w:p>
        </w:tc>
      </w:tr>
      <w:tr w:rsidR="00826F20" w:rsidRPr="005B7146" w14:paraId="0F283BBE" w14:textId="77777777" w:rsidTr="002D7DB1">
        <w:tc>
          <w:tcPr>
            <w:tcW w:w="6232" w:type="dxa"/>
          </w:tcPr>
          <w:p w14:paraId="3A61DC5E" w14:textId="77777777" w:rsidR="00826F20" w:rsidRPr="005B7146" w:rsidRDefault="00826F20" w:rsidP="002D7DB1">
            <w:pPr>
              <w:spacing w:line="276" w:lineRule="auto"/>
              <w:rPr>
                <w:sz w:val="28"/>
                <w:szCs w:val="28"/>
              </w:rPr>
            </w:pPr>
            <w:r w:rsidRPr="005B7146">
              <w:rPr>
                <w:sz w:val="28"/>
                <w:szCs w:val="28"/>
              </w:rPr>
              <w:t>Любима Тодорова Бургазлиева</w:t>
            </w:r>
          </w:p>
        </w:tc>
        <w:tc>
          <w:tcPr>
            <w:tcW w:w="1418" w:type="dxa"/>
          </w:tcPr>
          <w:p w14:paraId="574FDBD6"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2DB18AD8" w14:textId="77777777" w:rsidR="00826F20" w:rsidRPr="005B7146" w:rsidRDefault="00826F20" w:rsidP="002D7DB1">
            <w:pPr>
              <w:spacing w:line="276" w:lineRule="auto"/>
              <w:rPr>
                <w:sz w:val="28"/>
                <w:szCs w:val="28"/>
              </w:rPr>
            </w:pPr>
          </w:p>
        </w:tc>
      </w:tr>
      <w:tr w:rsidR="00826F20" w:rsidRPr="005B7146" w14:paraId="05A493A6" w14:textId="77777777" w:rsidTr="002D7DB1">
        <w:tc>
          <w:tcPr>
            <w:tcW w:w="6232" w:type="dxa"/>
          </w:tcPr>
          <w:p w14:paraId="15888F24" w14:textId="77777777" w:rsidR="00826F20" w:rsidRPr="005B7146" w:rsidRDefault="00826F20" w:rsidP="002D7DB1">
            <w:pPr>
              <w:spacing w:line="276" w:lineRule="auto"/>
              <w:rPr>
                <w:sz w:val="28"/>
                <w:szCs w:val="28"/>
              </w:rPr>
            </w:pPr>
            <w:r w:rsidRPr="005B7146">
              <w:rPr>
                <w:sz w:val="28"/>
                <w:szCs w:val="28"/>
              </w:rPr>
              <w:t>Иван Пламенов Цонев</w:t>
            </w:r>
          </w:p>
        </w:tc>
        <w:tc>
          <w:tcPr>
            <w:tcW w:w="1418" w:type="dxa"/>
          </w:tcPr>
          <w:p w14:paraId="32E80483"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0A01E46B" w14:textId="77777777" w:rsidR="00826F20" w:rsidRPr="005B7146" w:rsidRDefault="00826F20" w:rsidP="002D7DB1">
            <w:pPr>
              <w:spacing w:line="276" w:lineRule="auto"/>
              <w:rPr>
                <w:sz w:val="28"/>
                <w:szCs w:val="28"/>
              </w:rPr>
            </w:pPr>
          </w:p>
        </w:tc>
      </w:tr>
      <w:tr w:rsidR="00826F20" w:rsidRPr="005B7146" w14:paraId="2506FA99" w14:textId="77777777" w:rsidTr="002D7DB1">
        <w:tc>
          <w:tcPr>
            <w:tcW w:w="6232" w:type="dxa"/>
          </w:tcPr>
          <w:p w14:paraId="15C0F251" w14:textId="77777777" w:rsidR="00826F20" w:rsidRPr="005B7146" w:rsidRDefault="00826F20" w:rsidP="002D7DB1">
            <w:pPr>
              <w:spacing w:line="276" w:lineRule="auto"/>
              <w:rPr>
                <w:sz w:val="28"/>
                <w:szCs w:val="28"/>
              </w:rPr>
            </w:pPr>
            <w:r w:rsidRPr="005B7146">
              <w:rPr>
                <w:sz w:val="28"/>
                <w:szCs w:val="28"/>
              </w:rPr>
              <w:t>Георги Пидов Яръмов</w:t>
            </w:r>
          </w:p>
        </w:tc>
        <w:tc>
          <w:tcPr>
            <w:tcW w:w="1418" w:type="dxa"/>
          </w:tcPr>
          <w:p w14:paraId="261CCAF2"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39A25E43" w14:textId="77777777" w:rsidR="00826F20" w:rsidRPr="005B7146" w:rsidRDefault="00826F20" w:rsidP="002D7DB1">
            <w:pPr>
              <w:spacing w:line="276" w:lineRule="auto"/>
              <w:rPr>
                <w:sz w:val="28"/>
                <w:szCs w:val="28"/>
              </w:rPr>
            </w:pPr>
          </w:p>
        </w:tc>
      </w:tr>
    </w:tbl>
    <w:p w14:paraId="17C87349" w14:textId="77777777" w:rsidR="00826F20" w:rsidRDefault="00826F20" w:rsidP="0059731A">
      <w:pPr>
        <w:pStyle w:val="af1"/>
        <w:shd w:val="clear" w:color="auto" w:fill="FFFFFF"/>
        <w:jc w:val="both"/>
        <w:rPr>
          <w:sz w:val="28"/>
          <w:szCs w:val="28"/>
        </w:rPr>
      </w:pPr>
    </w:p>
    <w:p w14:paraId="7FFB77BB" w14:textId="77777777" w:rsidR="00826F20" w:rsidRDefault="00826F20" w:rsidP="00826F20">
      <w:pPr>
        <w:pStyle w:val="af1"/>
        <w:shd w:val="clear" w:color="auto" w:fill="FFFFFF"/>
        <w:ind w:firstLine="708"/>
        <w:jc w:val="both"/>
        <w:rPr>
          <w:sz w:val="28"/>
          <w:szCs w:val="28"/>
        </w:rPr>
      </w:pPr>
      <w:r>
        <w:rPr>
          <w:sz w:val="28"/>
          <w:szCs w:val="28"/>
        </w:rPr>
        <w:t>Гласували 13, „за“ - 13, „против“ –няма.</w:t>
      </w:r>
    </w:p>
    <w:p w14:paraId="6D2D3452" w14:textId="060A6DD0" w:rsidR="00826F20" w:rsidRDefault="00826F20" w:rsidP="00826F20">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Pr>
          <w:color w:val="000000" w:themeColor="text1"/>
          <w:sz w:val="28"/>
          <w:szCs w:val="28"/>
        </w:rPr>
        <w:t>3</w:t>
      </w:r>
      <w:r w:rsidR="00152218">
        <w:rPr>
          <w:color w:val="000000" w:themeColor="text1"/>
          <w:sz w:val="28"/>
          <w:szCs w:val="28"/>
        </w:rPr>
        <w:t>3</w:t>
      </w:r>
      <w:r w:rsidRPr="0065550D">
        <w:rPr>
          <w:color w:val="000000" w:themeColor="text1"/>
          <w:sz w:val="28"/>
          <w:szCs w:val="28"/>
        </w:rPr>
        <w:t xml:space="preserve"> ч. </w:t>
      </w:r>
    </w:p>
    <w:p w14:paraId="0F5B2032" w14:textId="77777777" w:rsidR="000808E0" w:rsidRDefault="000808E0" w:rsidP="000808E0">
      <w:pPr>
        <w:jc w:val="center"/>
        <w:rPr>
          <w:b/>
          <w:bCs/>
          <w:sz w:val="28"/>
          <w:szCs w:val="28"/>
        </w:rPr>
      </w:pPr>
    </w:p>
    <w:p w14:paraId="10F74306" w14:textId="505958EA" w:rsidR="000808E0" w:rsidRDefault="000808E0" w:rsidP="000808E0">
      <w:pPr>
        <w:jc w:val="center"/>
        <w:rPr>
          <w:b/>
          <w:bCs/>
          <w:sz w:val="28"/>
          <w:szCs w:val="28"/>
        </w:rPr>
      </w:pPr>
      <w:r>
        <w:rPr>
          <w:b/>
          <w:sz w:val="28"/>
          <w:szCs w:val="28"/>
        </w:rPr>
        <w:t>1.4. РЕШЕНИЕ</w:t>
      </w:r>
      <w:r>
        <w:rPr>
          <w:b/>
          <w:sz w:val="28"/>
          <w:szCs w:val="28"/>
        </w:rPr>
        <w:br/>
      </w:r>
      <w:r w:rsidR="0064552E">
        <w:rPr>
          <w:b/>
          <w:bCs/>
          <w:sz w:val="28"/>
          <w:szCs w:val="28"/>
        </w:rPr>
        <w:t xml:space="preserve">№ </w:t>
      </w:r>
      <w:r w:rsidR="00152218">
        <w:rPr>
          <w:b/>
          <w:bCs/>
          <w:sz w:val="28"/>
          <w:szCs w:val="28"/>
          <w:lang w:val="en-US"/>
        </w:rPr>
        <w:t>62</w:t>
      </w:r>
      <w:r>
        <w:rPr>
          <w:b/>
          <w:bCs/>
          <w:sz w:val="28"/>
          <w:szCs w:val="28"/>
        </w:rPr>
        <w:t xml:space="preserve"> – НС</w:t>
      </w:r>
    </w:p>
    <w:p w14:paraId="7B722EEF" w14:textId="77777777" w:rsidR="00152218" w:rsidRPr="00F02002" w:rsidRDefault="00152218" w:rsidP="00152218">
      <w:pPr>
        <w:shd w:val="clear" w:color="auto" w:fill="FFFFFF"/>
        <w:spacing w:before="100" w:beforeAutospacing="1" w:after="100" w:afterAutospacing="1"/>
        <w:jc w:val="both"/>
        <w:rPr>
          <w:sz w:val="28"/>
          <w:szCs w:val="28"/>
        </w:rPr>
      </w:pPr>
      <w:r w:rsidRPr="00F02002">
        <w:rPr>
          <w:sz w:val="28"/>
          <w:szCs w:val="28"/>
        </w:rPr>
        <w:t xml:space="preserve">ОТНОСНО: Назначаване на секционни избирателни комисии в </w:t>
      </w:r>
      <w:r w:rsidRPr="00F02002">
        <w:rPr>
          <w:b/>
          <w:bCs/>
          <w:sz w:val="28"/>
          <w:szCs w:val="28"/>
        </w:rPr>
        <w:t xml:space="preserve">община </w:t>
      </w:r>
      <w:r>
        <w:rPr>
          <w:b/>
          <w:bCs/>
          <w:sz w:val="28"/>
          <w:szCs w:val="28"/>
        </w:rPr>
        <w:t>Карнобат</w:t>
      </w:r>
      <w:r w:rsidRPr="00F02002">
        <w:rPr>
          <w:sz w:val="28"/>
          <w:szCs w:val="28"/>
        </w:rPr>
        <w:t xml:space="preserve"> за изборите за народни представители на 19 април 2026 г. във Втори изборен район – Бургас.</w:t>
      </w:r>
    </w:p>
    <w:p w14:paraId="667F87A0" w14:textId="77777777" w:rsidR="00152218" w:rsidRPr="00F02002" w:rsidRDefault="00152218" w:rsidP="00152218">
      <w:pPr>
        <w:shd w:val="clear" w:color="auto" w:fill="FFFFFF"/>
        <w:spacing w:after="150"/>
        <w:jc w:val="both"/>
        <w:rPr>
          <w:sz w:val="28"/>
          <w:szCs w:val="28"/>
        </w:rPr>
      </w:pPr>
      <w:r w:rsidRPr="00F02002">
        <w:rPr>
          <w:sz w:val="28"/>
          <w:szCs w:val="28"/>
        </w:rPr>
        <w:t> </w:t>
      </w:r>
      <w:r w:rsidRPr="00F02002">
        <w:rPr>
          <w:sz w:val="28"/>
          <w:szCs w:val="28"/>
        </w:rPr>
        <w:tab/>
        <w:t xml:space="preserve">В законоустановения срок по чл. 91, ал. 9 от Изборния кодекс /ИК/ е постъпило  писмо от кмета на община </w:t>
      </w:r>
      <w:r w:rsidRPr="00331633">
        <w:rPr>
          <w:sz w:val="28"/>
          <w:szCs w:val="28"/>
        </w:rPr>
        <w:t>Карнобат</w:t>
      </w:r>
      <w:r w:rsidRPr="00F02002">
        <w:rPr>
          <w:sz w:val="28"/>
          <w:szCs w:val="28"/>
        </w:rPr>
        <w:t xml:space="preserve"> с вх.</w:t>
      </w:r>
      <w:r>
        <w:rPr>
          <w:sz w:val="28"/>
          <w:szCs w:val="28"/>
        </w:rPr>
        <w:t xml:space="preserve"> </w:t>
      </w:r>
      <w:r w:rsidRPr="00F02002">
        <w:rPr>
          <w:sz w:val="28"/>
          <w:szCs w:val="28"/>
        </w:rPr>
        <w:t>№</w:t>
      </w:r>
      <w:r>
        <w:rPr>
          <w:sz w:val="28"/>
          <w:szCs w:val="28"/>
        </w:rPr>
        <w:t xml:space="preserve"> 77/18</w:t>
      </w:r>
      <w:r w:rsidRPr="00F02002">
        <w:rPr>
          <w:sz w:val="28"/>
          <w:szCs w:val="28"/>
        </w:rPr>
        <w:t>.03.2026 год. съдържащо информация за проведените по реда на чл.91 от ИК консултации   на 1</w:t>
      </w:r>
      <w:r>
        <w:rPr>
          <w:sz w:val="28"/>
          <w:szCs w:val="28"/>
        </w:rPr>
        <w:t>2</w:t>
      </w:r>
      <w:r w:rsidRPr="00F02002">
        <w:rPr>
          <w:sz w:val="28"/>
          <w:szCs w:val="28"/>
        </w:rPr>
        <w:t>.03.2026 год., към което са приложени:</w:t>
      </w:r>
    </w:p>
    <w:p w14:paraId="4582E841" w14:textId="77777777" w:rsidR="00152218" w:rsidRPr="00F02002" w:rsidRDefault="00152218" w:rsidP="00152218">
      <w:pPr>
        <w:pStyle w:val="af0"/>
        <w:numPr>
          <w:ilvl w:val="0"/>
          <w:numId w:val="18"/>
        </w:numPr>
        <w:shd w:val="clear" w:color="auto" w:fill="FFFFFF"/>
        <w:suppressAutoHyphens/>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протокол от 1</w:t>
      </w:r>
      <w:r>
        <w:rPr>
          <w:rFonts w:ascii="Times New Roman" w:eastAsia="Times New Roman" w:hAnsi="Times New Roman" w:cs="Times New Roman"/>
          <w:sz w:val="28"/>
          <w:szCs w:val="28"/>
          <w:lang w:eastAsia="bg-BG"/>
        </w:rPr>
        <w:t>2</w:t>
      </w:r>
      <w:r w:rsidRPr="00F02002">
        <w:rPr>
          <w:rFonts w:ascii="Times New Roman" w:eastAsia="Times New Roman" w:hAnsi="Times New Roman" w:cs="Times New Roman"/>
          <w:sz w:val="28"/>
          <w:szCs w:val="28"/>
          <w:lang w:eastAsia="bg-BG"/>
        </w:rPr>
        <w:t>.03.2026 год., за проведената консултация с представителите на партиите и коалициите от партии, подписан от участниците в  консултацията;  </w:t>
      </w:r>
    </w:p>
    <w:p w14:paraId="4A14EB5E" w14:textId="77777777" w:rsidR="00152218" w:rsidRPr="00F02002" w:rsidRDefault="00152218" w:rsidP="00152218">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предложения на партиите и коалициите от партии за състава на СИК;</w:t>
      </w:r>
    </w:p>
    <w:p w14:paraId="1F964241" w14:textId="77777777" w:rsidR="00152218" w:rsidRPr="00F02002" w:rsidRDefault="00152218" w:rsidP="00152218">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 от представляващия/те съответната партия или представляващия/те коалицията от партии лица, участвали в консултациите;</w:t>
      </w:r>
    </w:p>
    <w:p w14:paraId="62786791" w14:textId="77777777" w:rsidR="00152218" w:rsidRPr="00F02002" w:rsidRDefault="00152218" w:rsidP="00152218">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копията от удостоверенията за актуално правно състояние на партиите и решенията за създаване на коалициите за участие в Изборите за </w:t>
      </w:r>
      <w:r w:rsidRPr="00E215DA">
        <w:rPr>
          <w:rFonts w:ascii="Times New Roman" w:eastAsia="Times New Roman" w:hAnsi="Times New Roman" w:cs="Times New Roman"/>
          <w:iCs/>
          <w:sz w:val="28"/>
          <w:szCs w:val="28"/>
          <w:lang w:eastAsia="bg-BG"/>
        </w:rPr>
        <w:t>народни</w:t>
      </w:r>
      <w:r w:rsidRPr="00F02002">
        <w:rPr>
          <w:rFonts w:ascii="Times New Roman" w:eastAsia="Times New Roman" w:hAnsi="Times New Roman" w:cs="Times New Roman"/>
          <w:sz w:val="28"/>
          <w:szCs w:val="28"/>
          <w:lang w:eastAsia="bg-BG"/>
        </w:rPr>
        <w:t xml:space="preserve"> представители на </w:t>
      </w:r>
      <w:r>
        <w:rPr>
          <w:rFonts w:ascii="Times New Roman" w:eastAsia="Times New Roman" w:hAnsi="Times New Roman" w:cs="Times New Roman"/>
          <w:sz w:val="28"/>
          <w:szCs w:val="28"/>
          <w:lang w:eastAsia="bg-BG"/>
        </w:rPr>
        <w:t>19</w:t>
      </w:r>
      <w:r w:rsidRPr="00F02002">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април</w:t>
      </w:r>
      <w:r w:rsidRPr="00F02002">
        <w:rPr>
          <w:rFonts w:ascii="Times New Roman" w:eastAsia="Times New Roman" w:hAnsi="Times New Roman" w:cs="Times New Roman"/>
          <w:sz w:val="28"/>
          <w:szCs w:val="28"/>
          <w:lang w:eastAsia="bg-BG"/>
        </w:rPr>
        <w:t xml:space="preserve"> 202</w:t>
      </w:r>
      <w:r>
        <w:rPr>
          <w:rFonts w:ascii="Times New Roman" w:eastAsia="Times New Roman" w:hAnsi="Times New Roman" w:cs="Times New Roman"/>
          <w:sz w:val="28"/>
          <w:szCs w:val="28"/>
          <w:lang w:eastAsia="bg-BG"/>
        </w:rPr>
        <w:t>6</w:t>
      </w:r>
      <w:r w:rsidRPr="00F02002">
        <w:rPr>
          <w:rFonts w:ascii="Times New Roman" w:eastAsia="Times New Roman" w:hAnsi="Times New Roman" w:cs="Times New Roman"/>
          <w:sz w:val="28"/>
          <w:szCs w:val="28"/>
          <w:lang w:eastAsia="bg-BG"/>
        </w:rPr>
        <w:t xml:space="preserve"> г.;</w:t>
      </w:r>
    </w:p>
    <w:p w14:paraId="402A091B" w14:textId="77777777" w:rsidR="00152218" w:rsidRPr="00F02002" w:rsidRDefault="00152218" w:rsidP="00152218">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пълномощните на лицата, участвали в консултациите като пълномощници на представляващите партиите и коалициите, съответно решенията за образуване на коалиции ;</w:t>
      </w:r>
    </w:p>
    <w:p w14:paraId="27AC2C13" w14:textId="77777777" w:rsidR="00152218" w:rsidRPr="00F02002" w:rsidRDefault="00152218" w:rsidP="00152218">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копие от съобщението за датата, часа и мястото на провеждане на консултациите.</w:t>
      </w:r>
    </w:p>
    <w:p w14:paraId="13239186" w14:textId="77777777" w:rsidR="00152218" w:rsidRPr="00F02002" w:rsidRDefault="00152218" w:rsidP="00152218">
      <w:pPr>
        <w:shd w:val="clear" w:color="auto" w:fill="FFFFFF"/>
        <w:spacing w:after="150"/>
        <w:ind w:firstLine="360"/>
        <w:jc w:val="both"/>
        <w:rPr>
          <w:sz w:val="28"/>
          <w:szCs w:val="28"/>
        </w:rPr>
      </w:pPr>
      <w:r w:rsidRPr="00F02002">
        <w:rPr>
          <w:sz w:val="28"/>
          <w:szCs w:val="28"/>
        </w:rPr>
        <w:t xml:space="preserve">Районна избирателна комисия Бургас /РИК Бургас/ констатира, че при консултациите проведени при Кмета на Община </w:t>
      </w:r>
      <w:r w:rsidRPr="00441B00">
        <w:rPr>
          <w:sz w:val="28"/>
          <w:szCs w:val="28"/>
        </w:rPr>
        <w:t>Карнобат</w:t>
      </w:r>
      <w:r>
        <w:rPr>
          <w:sz w:val="28"/>
          <w:szCs w:val="28"/>
        </w:rPr>
        <w:t xml:space="preserve"> е постигнато </w:t>
      </w:r>
      <w:r w:rsidRPr="00F02002">
        <w:rPr>
          <w:sz w:val="28"/>
          <w:szCs w:val="28"/>
        </w:rPr>
        <w:t>съгласие, поради което назначаването на секционните комисии следва да бъде извършено по реда на чл.91, ал.1</w:t>
      </w:r>
      <w:r>
        <w:rPr>
          <w:sz w:val="28"/>
          <w:szCs w:val="28"/>
        </w:rPr>
        <w:t>1</w:t>
      </w:r>
      <w:r w:rsidRPr="00F02002">
        <w:rPr>
          <w:sz w:val="28"/>
          <w:szCs w:val="28"/>
        </w:rPr>
        <w:t xml:space="preserve"> от ИК, по предложенията на партиите и коалициите.</w:t>
      </w:r>
    </w:p>
    <w:p w14:paraId="56927322" w14:textId="77777777" w:rsidR="00152218" w:rsidRPr="00F02002" w:rsidRDefault="00152218" w:rsidP="00152218">
      <w:pPr>
        <w:shd w:val="clear" w:color="auto" w:fill="FFFFFF"/>
        <w:spacing w:after="150"/>
        <w:ind w:firstLine="708"/>
        <w:jc w:val="both"/>
        <w:rPr>
          <w:sz w:val="28"/>
          <w:szCs w:val="28"/>
        </w:rPr>
      </w:pPr>
      <w:r w:rsidRPr="00177AD0">
        <w:rPr>
          <w:sz w:val="28"/>
          <w:szCs w:val="28"/>
        </w:rPr>
        <w:t xml:space="preserve">Предвид горното и на основание чл. 89, ал. 1 и чл.91, ал.11 от ИК, Решение № </w:t>
      </w:r>
      <w:r>
        <w:rPr>
          <w:sz w:val="28"/>
          <w:szCs w:val="28"/>
        </w:rPr>
        <w:t>14</w:t>
      </w:r>
      <w:r w:rsidRPr="00177AD0">
        <w:rPr>
          <w:sz w:val="28"/>
          <w:szCs w:val="28"/>
        </w:rPr>
        <w:t xml:space="preserve"> -</w:t>
      </w:r>
      <w:r>
        <w:rPr>
          <w:sz w:val="28"/>
          <w:szCs w:val="28"/>
        </w:rPr>
        <w:t xml:space="preserve"> </w:t>
      </w:r>
      <w:r w:rsidRPr="00177AD0">
        <w:rPr>
          <w:sz w:val="28"/>
          <w:szCs w:val="28"/>
        </w:rPr>
        <w:t>НС / 06.03.2026год. на РИК Бургас</w:t>
      </w:r>
      <w:r>
        <w:rPr>
          <w:sz w:val="28"/>
          <w:szCs w:val="28"/>
        </w:rPr>
        <w:t>,</w:t>
      </w:r>
      <w:r w:rsidRPr="00177AD0">
        <w:rPr>
          <w:sz w:val="28"/>
          <w:szCs w:val="28"/>
        </w:rPr>
        <w:t xml:space="preserve"> постановено в съответствие с Решение № 4532-НС от 04.03.2026 г. на ЦИК и указания за определяне съставите на СИК, Районна избирателна комисия- Бургас</w:t>
      </w:r>
    </w:p>
    <w:p w14:paraId="4B57B4B2" w14:textId="77777777" w:rsidR="00152218" w:rsidRPr="00F02002" w:rsidRDefault="00152218" w:rsidP="00152218">
      <w:pPr>
        <w:shd w:val="clear" w:color="auto" w:fill="FFFFFF"/>
        <w:spacing w:after="150"/>
        <w:jc w:val="center"/>
        <w:rPr>
          <w:sz w:val="28"/>
          <w:szCs w:val="28"/>
        </w:rPr>
      </w:pPr>
      <w:r w:rsidRPr="00F02002">
        <w:rPr>
          <w:b/>
          <w:bCs/>
          <w:sz w:val="28"/>
          <w:szCs w:val="28"/>
        </w:rPr>
        <w:t>РЕШИ:</w:t>
      </w:r>
    </w:p>
    <w:p w14:paraId="7EBBE63B" w14:textId="77777777" w:rsidR="00152218" w:rsidRPr="00F02002" w:rsidRDefault="00152218" w:rsidP="00152218">
      <w:pPr>
        <w:shd w:val="clear" w:color="auto" w:fill="FFFFFF"/>
        <w:spacing w:after="150"/>
        <w:ind w:firstLine="708"/>
        <w:jc w:val="both"/>
        <w:rPr>
          <w:sz w:val="28"/>
          <w:szCs w:val="28"/>
        </w:rPr>
      </w:pPr>
      <w:r w:rsidRPr="00F02002">
        <w:rPr>
          <w:b/>
          <w:sz w:val="28"/>
          <w:szCs w:val="28"/>
        </w:rPr>
        <w:t xml:space="preserve">НАЗНАЧАВА </w:t>
      </w:r>
      <w:r w:rsidRPr="00F02002">
        <w:rPr>
          <w:sz w:val="28"/>
          <w:szCs w:val="28"/>
        </w:rPr>
        <w:t xml:space="preserve">секционни избирателни комисии в Община </w:t>
      </w:r>
      <w:r w:rsidRPr="00441B00">
        <w:rPr>
          <w:sz w:val="28"/>
          <w:szCs w:val="28"/>
        </w:rPr>
        <w:t>Карнобат</w:t>
      </w:r>
      <w:r w:rsidRPr="00F02002">
        <w:rPr>
          <w:sz w:val="28"/>
          <w:szCs w:val="28"/>
        </w:rPr>
        <w:t xml:space="preserve">, съгласно поименните предложения на партиите и коалициите, след извършено </w:t>
      </w:r>
      <w:r w:rsidRPr="00F02002">
        <w:rPr>
          <w:sz w:val="28"/>
          <w:szCs w:val="28"/>
        </w:rPr>
        <w:lastRenderedPageBreak/>
        <w:t>преразпределение, съобразно приложения списък, представляващ неразделна част от настоящото решение.</w:t>
      </w:r>
    </w:p>
    <w:p w14:paraId="097C4FE9" w14:textId="77777777" w:rsidR="00152218" w:rsidRPr="00465FAF" w:rsidRDefault="00152218" w:rsidP="00152218">
      <w:pPr>
        <w:shd w:val="clear" w:color="auto" w:fill="FFFFFF"/>
        <w:spacing w:after="150"/>
        <w:ind w:firstLine="708"/>
        <w:jc w:val="both"/>
        <w:rPr>
          <w:sz w:val="28"/>
          <w:szCs w:val="28"/>
        </w:rPr>
      </w:pPr>
      <w:r w:rsidRPr="00F02002">
        <w:rPr>
          <w:b/>
          <w:sz w:val="28"/>
          <w:szCs w:val="28"/>
        </w:rPr>
        <w:t xml:space="preserve">ИЗДАВА </w:t>
      </w:r>
      <w:r w:rsidRPr="00F02002">
        <w:rPr>
          <w:sz w:val="28"/>
          <w:szCs w:val="28"/>
        </w:rPr>
        <w:t>удостоверения на членовете на СИК в Община</w:t>
      </w:r>
      <w:r>
        <w:rPr>
          <w:sz w:val="28"/>
          <w:szCs w:val="28"/>
        </w:rPr>
        <w:t xml:space="preserve"> </w:t>
      </w:r>
      <w:r w:rsidRPr="00441B00">
        <w:rPr>
          <w:sz w:val="28"/>
          <w:szCs w:val="28"/>
        </w:rPr>
        <w:t>Карнобат</w:t>
      </w:r>
      <w:r w:rsidRPr="00465FAF">
        <w:rPr>
          <w:sz w:val="28"/>
          <w:szCs w:val="28"/>
        </w:rPr>
        <w:t>.</w:t>
      </w:r>
    </w:p>
    <w:p w14:paraId="01125578" w14:textId="77777777" w:rsidR="00152218" w:rsidRPr="00F02002" w:rsidRDefault="00152218" w:rsidP="00152218">
      <w:pPr>
        <w:shd w:val="clear" w:color="auto" w:fill="FFFFFF"/>
        <w:spacing w:after="150"/>
        <w:ind w:firstLine="708"/>
        <w:jc w:val="both"/>
        <w:rPr>
          <w:sz w:val="28"/>
          <w:szCs w:val="28"/>
        </w:rPr>
      </w:pPr>
      <w:r w:rsidRPr="00F02002">
        <w:rPr>
          <w:sz w:val="28"/>
          <w:szCs w:val="28"/>
        </w:rPr>
        <w:t>Неразделна част от това решение е Приложение № 1 на списъчния състав на СИК.</w:t>
      </w:r>
    </w:p>
    <w:p w14:paraId="37659C6F" w14:textId="77777777" w:rsidR="00152218" w:rsidRPr="00F02002" w:rsidRDefault="00152218" w:rsidP="00152218">
      <w:pPr>
        <w:shd w:val="clear" w:color="auto" w:fill="FFFFFF"/>
        <w:spacing w:after="150"/>
        <w:ind w:firstLine="708"/>
        <w:jc w:val="both"/>
        <w:rPr>
          <w:sz w:val="28"/>
          <w:szCs w:val="28"/>
        </w:rPr>
      </w:pPr>
      <w:r w:rsidRPr="00F02002">
        <w:rPr>
          <w:sz w:val="28"/>
          <w:szCs w:val="28"/>
        </w:rPr>
        <w:t>Приложение № 1 не се обявява поради обстоятелството, че съдържа личните данни на членовете на СИК. </w:t>
      </w:r>
    </w:p>
    <w:p w14:paraId="502F1EDF" w14:textId="77777777" w:rsidR="00152218" w:rsidRPr="00F02002" w:rsidRDefault="00152218" w:rsidP="00152218">
      <w:pPr>
        <w:shd w:val="clear" w:color="auto" w:fill="FFFFFF"/>
        <w:spacing w:after="150"/>
        <w:ind w:firstLine="708"/>
        <w:jc w:val="both"/>
        <w:rPr>
          <w:sz w:val="28"/>
          <w:szCs w:val="28"/>
        </w:rPr>
      </w:pPr>
      <w:r w:rsidRPr="00F02002">
        <w:rPr>
          <w:sz w:val="28"/>
          <w:szCs w:val="28"/>
        </w:rPr>
        <w:t>Настоящото Решение подлежи на оспорване пред Централна избирателна комисия в 3 /три/- дневен срок от обявяването му. </w:t>
      </w:r>
    </w:p>
    <w:p w14:paraId="5B7D78DC" w14:textId="77777777" w:rsidR="00C54E85" w:rsidRPr="0059731A" w:rsidRDefault="00C54E85" w:rsidP="000808E0">
      <w:pPr>
        <w:jc w:val="center"/>
        <w:rPr>
          <w:b/>
          <w:bCs/>
          <w:sz w:val="12"/>
          <w:szCs w:val="12"/>
        </w:rPr>
      </w:pPr>
    </w:p>
    <w:p w14:paraId="46FE5820" w14:textId="77777777" w:rsidR="00826F20" w:rsidRPr="005B7146" w:rsidRDefault="00826F20" w:rsidP="00826F20">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826F20" w:rsidRPr="005B7146" w14:paraId="6CBA76C2" w14:textId="77777777" w:rsidTr="002D7DB1">
        <w:tc>
          <w:tcPr>
            <w:tcW w:w="6232" w:type="dxa"/>
          </w:tcPr>
          <w:p w14:paraId="2687A93B" w14:textId="77777777" w:rsidR="00826F20" w:rsidRPr="005B7146" w:rsidRDefault="00826F20" w:rsidP="002D7DB1">
            <w:pPr>
              <w:jc w:val="center"/>
              <w:rPr>
                <w:sz w:val="28"/>
                <w:szCs w:val="28"/>
              </w:rPr>
            </w:pPr>
            <w:r w:rsidRPr="005B7146">
              <w:rPr>
                <w:sz w:val="28"/>
                <w:szCs w:val="28"/>
              </w:rPr>
              <w:t>ЧЛЕНОВЕ</w:t>
            </w:r>
          </w:p>
        </w:tc>
        <w:tc>
          <w:tcPr>
            <w:tcW w:w="1418" w:type="dxa"/>
          </w:tcPr>
          <w:p w14:paraId="3D73FB99" w14:textId="77777777" w:rsidR="00826F20" w:rsidRPr="005B7146" w:rsidRDefault="00826F20" w:rsidP="002D7DB1">
            <w:pPr>
              <w:spacing w:line="276" w:lineRule="auto"/>
              <w:jc w:val="center"/>
              <w:rPr>
                <w:sz w:val="28"/>
                <w:szCs w:val="28"/>
              </w:rPr>
            </w:pPr>
            <w:r w:rsidRPr="005B7146">
              <w:rPr>
                <w:sz w:val="28"/>
                <w:szCs w:val="28"/>
              </w:rPr>
              <w:t>ЗА</w:t>
            </w:r>
          </w:p>
        </w:tc>
        <w:tc>
          <w:tcPr>
            <w:tcW w:w="1412" w:type="dxa"/>
          </w:tcPr>
          <w:p w14:paraId="2587FB25" w14:textId="77777777" w:rsidR="00826F20" w:rsidRPr="005B7146" w:rsidRDefault="00826F20" w:rsidP="002D7DB1">
            <w:pPr>
              <w:spacing w:line="276" w:lineRule="auto"/>
              <w:jc w:val="center"/>
              <w:rPr>
                <w:sz w:val="28"/>
                <w:szCs w:val="28"/>
              </w:rPr>
            </w:pPr>
            <w:r w:rsidRPr="005B7146">
              <w:rPr>
                <w:sz w:val="28"/>
                <w:szCs w:val="28"/>
              </w:rPr>
              <w:t>ПРОТИВ</w:t>
            </w:r>
          </w:p>
        </w:tc>
      </w:tr>
      <w:tr w:rsidR="00826F20" w:rsidRPr="005B7146" w14:paraId="2FC4DE19" w14:textId="77777777" w:rsidTr="002D7DB1">
        <w:tc>
          <w:tcPr>
            <w:tcW w:w="6232" w:type="dxa"/>
          </w:tcPr>
          <w:p w14:paraId="486AD2C8" w14:textId="77777777" w:rsidR="00826F20" w:rsidRPr="005B7146" w:rsidRDefault="00826F20" w:rsidP="002D7DB1">
            <w:pPr>
              <w:spacing w:line="276" w:lineRule="auto"/>
              <w:rPr>
                <w:sz w:val="28"/>
                <w:szCs w:val="28"/>
              </w:rPr>
            </w:pPr>
            <w:r w:rsidRPr="005B7146">
              <w:rPr>
                <w:color w:val="000000" w:themeColor="text1"/>
                <w:sz w:val="28"/>
                <w:szCs w:val="28"/>
              </w:rPr>
              <w:t>Иван Георгиев Иванов</w:t>
            </w:r>
          </w:p>
        </w:tc>
        <w:tc>
          <w:tcPr>
            <w:tcW w:w="1418" w:type="dxa"/>
          </w:tcPr>
          <w:p w14:paraId="4525287C"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3D8EF11E" w14:textId="77777777" w:rsidR="00826F20" w:rsidRPr="005B7146" w:rsidRDefault="00826F20" w:rsidP="002D7DB1">
            <w:pPr>
              <w:spacing w:line="276" w:lineRule="auto"/>
              <w:rPr>
                <w:sz w:val="28"/>
                <w:szCs w:val="28"/>
              </w:rPr>
            </w:pPr>
          </w:p>
        </w:tc>
      </w:tr>
      <w:tr w:rsidR="00826F20" w:rsidRPr="005B7146" w14:paraId="028D195D" w14:textId="77777777" w:rsidTr="002D7DB1">
        <w:tc>
          <w:tcPr>
            <w:tcW w:w="6232" w:type="dxa"/>
          </w:tcPr>
          <w:p w14:paraId="2E892286" w14:textId="77777777" w:rsidR="00826F20" w:rsidRPr="005B7146" w:rsidRDefault="00826F20" w:rsidP="002D7DB1">
            <w:pPr>
              <w:spacing w:line="276" w:lineRule="auto"/>
              <w:rPr>
                <w:sz w:val="28"/>
                <w:szCs w:val="28"/>
              </w:rPr>
            </w:pPr>
            <w:r w:rsidRPr="005B7146">
              <w:rPr>
                <w:color w:val="000000" w:themeColor="text1"/>
                <w:sz w:val="28"/>
                <w:szCs w:val="28"/>
              </w:rPr>
              <w:t>Натали Христова Широкова</w:t>
            </w:r>
          </w:p>
        </w:tc>
        <w:tc>
          <w:tcPr>
            <w:tcW w:w="1418" w:type="dxa"/>
          </w:tcPr>
          <w:p w14:paraId="5DFE466B"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7EE06B9B" w14:textId="77777777" w:rsidR="00826F20" w:rsidRPr="005B7146" w:rsidRDefault="00826F20" w:rsidP="002D7DB1">
            <w:pPr>
              <w:spacing w:line="276" w:lineRule="auto"/>
              <w:rPr>
                <w:sz w:val="28"/>
                <w:szCs w:val="28"/>
              </w:rPr>
            </w:pPr>
          </w:p>
        </w:tc>
      </w:tr>
      <w:tr w:rsidR="00826F20" w:rsidRPr="005B7146" w14:paraId="2E29D148" w14:textId="77777777" w:rsidTr="002D7DB1">
        <w:tc>
          <w:tcPr>
            <w:tcW w:w="6232" w:type="dxa"/>
          </w:tcPr>
          <w:p w14:paraId="7A12C898" w14:textId="77777777" w:rsidR="00826F20" w:rsidRPr="005B7146" w:rsidRDefault="00826F20" w:rsidP="002D7DB1">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3DA657D2"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3183F3B9" w14:textId="77777777" w:rsidR="00826F20" w:rsidRPr="005B7146" w:rsidRDefault="00826F20" w:rsidP="002D7DB1">
            <w:pPr>
              <w:spacing w:line="276" w:lineRule="auto"/>
              <w:rPr>
                <w:sz w:val="28"/>
                <w:szCs w:val="28"/>
              </w:rPr>
            </w:pPr>
          </w:p>
        </w:tc>
      </w:tr>
      <w:tr w:rsidR="00826F20" w:rsidRPr="005B7146" w14:paraId="0737B867" w14:textId="77777777" w:rsidTr="002D7DB1">
        <w:tc>
          <w:tcPr>
            <w:tcW w:w="6232" w:type="dxa"/>
          </w:tcPr>
          <w:p w14:paraId="154E7F2A" w14:textId="77777777" w:rsidR="00826F20" w:rsidRPr="005B7146" w:rsidRDefault="00826F20" w:rsidP="002D7DB1">
            <w:pPr>
              <w:spacing w:line="276" w:lineRule="auto"/>
              <w:rPr>
                <w:sz w:val="28"/>
                <w:szCs w:val="28"/>
              </w:rPr>
            </w:pPr>
            <w:r w:rsidRPr="005B7146">
              <w:rPr>
                <w:color w:val="000000" w:themeColor="text1"/>
                <w:sz w:val="28"/>
                <w:szCs w:val="28"/>
              </w:rPr>
              <w:t>Джема Хариева Мюмюнова</w:t>
            </w:r>
          </w:p>
        </w:tc>
        <w:tc>
          <w:tcPr>
            <w:tcW w:w="1418" w:type="dxa"/>
          </w:tcPr>
          <w:p w14:paraId="7F713716"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355B361D" w14:textId="77777777" w:rsidR="00826F20" w:rsidRPr="005B7146" w:rsidRDefault="00826F20" w:rsidP="002D7DB1">
            <w:pPr>
              <w:spacing w:line="276" w:lineRule="auto"/>
              <w:rPr>
                <w:sz w:val="28"/>
                <w:szCs w:val="28"/>
              </w:rPr>
            </w:pPr>
          </w:p>
        </w:tc>
      </w:tr>
      <w:tr w:rsidR="00826F20" w:rsidRPr="005B7146" w14:paraId="6CB1B6DD" w14:textId="77777777" w:rsidTr="002D7DB1">
        <w:tc>
          <w:tcPr>
            <w:tcW w:w="6232" w:type="dxa"/>
          </w:tcPr>
          <w:p w14:paraId="7FA9EDED" w14:textId="77777777" w:rsidR="00826F20" w:rsidRPr="005B7146" w:rsidRDefault="00826F20" w:rsidP="002D7DB1">
            <w:pPr>
              <w:spacing w:line="276" w:lineRule="auto"/>
              <w:rPr>
                <w:sz w:val="28"/>
                <w:szCs w:val="28"/>
              </w:rPr>
            </w:pPr>
            <w:r w:rsidRPr="005B7146">
              <w:rPr>
                <w:sz w:val="28"/>
                <w:szCs w:val="28"/>
              </w:rPr>
              <w:t>Наталия Здравкова Минкова</w:t>
            </w:r>
          </w:p>
        </w:tc>
        <w:tc>
          <w:tcPr>
            <w:tcW w:w="1418" w:type="dxa"/>
          </w:tcPr>
          <w:p w14:paraId="3519AB3D"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34CB0CAA" w14:textId="77777777" w:rsidR="00826F20" w:rsidRPr="005B7146" w:rsidRDefault="00826F20" w:rsidP="002D7DB1">
            <w:pPr>
              <w:spacing w:line="276" w:lineRule="auto"/>
              <w:rPr>
                <w:sz w:val="28"/>
                <w:szCs w:val="28"/>
              </w:rPr>
            </w:pPr>
          </w:p>
        </w:tc>
      </w:tr>
      <w:tr w:rsidR="00826F20" w:rsidRPr="005B7146" w14:paraId="63E61E29" w14:textId="77777777" w:rsidTr="002D7DB1">
        <w:tc>
          <w:tcPr>
            <w:tcW w:w="6232" w:type="dxa"/>
          </w:tcPr>
          <w:p w14:paraId="78C125B5" w14:textId="77777777" w:rsidR="00826F20" w:rsidRPr="005B7146" w:rsidRDefault="00826F20" w:rsidP="002D7DB1">
            <w:pPr>
              <w:spacing w:line="276" w:lineRule="auto"/>
              <w:rPr>
                <w:sz w:val="28"/>
                <w:szCs w:val="28"/>
              </w:rPr>
            </w:pPr>
            <w:r w:rsidRPr="005B7146">
              <w:rPr>
                <w:sz w:val="28"/>
                <w:szCs w:val="28"/>
              </w:rPr>
              <w:t>Пламена Танева Апостолова</w:t>
            </w:r>
          </w:p>
        </w:tc>
        <w:tc>
          <w:tcPr>
            <w:tcW w:w="1418" w:type="dxa"/>
          </w:tcPr>
          <w:p w14:paraId="24D08079"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6DDD7533" w14:textId="77777777" w:rsidR="00826F20" w:rsidRPr="005B7146" w:rsidRDefault="00826F20" w:rsidP="002D7DB1">
            <w:pPr>
              <w:spacing w:line="276" w:lineRule="auto"/>
              <w:rPr>
                <w:sz w:val="28"/>
                <w:szCs w:val="28"/>
              </w:rPr>
            </w:pPr>
          </w:p>
        </w:tc>
      </w:tr>
      <w:tr w:rsidR="00826F20" w:rsidRPr="005B7146" w14:paraId="4E6B0194" w14:textId="77777777" w:rsidTr="002D7DB1">
        <w:tc>
          <w:tcPr>
            <w:tcW w:w="6232" w:type="dxa"/>
          </w:tcPr>
          <w:p w14:paraId="0E1FF5D2" w14:textId="77777777" w:rsidR="00826F20" w:rsidRPr="005B7146" w:rsidRDefault="00826F20" w:rsidP="002D7DB1">
            <w:pPr>
              <w:spacing w:line="276" w:lineRule="auto"/>
              <w:rPr>
                <w:sz w:val="28"/>
                <w:szCs w:val="28"/>
              </w:rPr>
            </w:pPr>
            <w:r w:rsidRPr="005B7146">
              <w:rPr>
                <w:sz w:val="28"/>
                <w:szCs w:val="28"/>
              </w:rPr>
              <w:t>Таня Иванова Стоянова-Рангелова</w:t>
            </w:r>
          </w:p>
        </w:tc>
        <w:tc>
          <w:tcPr>
            <w:tcW w:w="1418" w:type="dxa"/>
          </w:tcPr>
          <w:p w14:paraId="7B26347B"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03B83F8F" w14:textId="77777777" w:rsidR="00826F20" w:rsidRPr="005B7146" w:rsidRDefault="00826F20" w:rsidP="002D7DB1">
            <w:pPr>
              <w:spacing w:line="276" w:lineRule="auto"/>
              <w:rPr>
                <w:sz w:val="28"/>
                <w:szCs w:val="28"/>
              </w:rPr>
            </w:pPr>
          </w:p>
        </w:tc>
      </w:tr>
      <w:tr w:rsidR="00826F20" w:rsidRPr="005B7146" w14:paraId="34BDAE9C" w14:textId="77777777" w:rsidTr="002D7DB1">
        <w:tc>
          <w:tcPr>
            <w:tcW w:w="6232" w:type="dxa"/>
          </w:tcPr>
          <w:p w14:paraId="7A28602E" w14:textId="77777777" w:rsidR="00826F20" w:rsidRPr="005B7146" w:rsidRDefault="00826F20" w:rsidP="002D7DB1">
            <w:pPr>
              <w:spacing w:line="276" w:lineRule="auto"/>
              <w:rPr>
                <w:sz w:val="28"/>
                <w:szCs w:val="28"/>
              </w:rPr>
            </w:pPr>
            <w:r w:rsidRPr="005B7146">
              <w:rPr>
                <w:sz w:val="28"/>
                <w:szCs w:val="28"/>
              </w:rPr>
              <w:t>Милен Петров Господинов</w:t>
            </w:r>
          </w:p>
        </w:tc>
        <w:tc>
          <w:tcPr>
            <w:tcW w:w="1418" w:type="dxa"/>
          </w:tcPr>
          <w:p w14:paraId="79FEC79C"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3E3C9219" w14:textId="77777777" w:rsidR="00826F20" w:rsidRPr="005B7146" w:rsidRDefault="00826F20" w:rsidP="002D7DB1">
            <w:pPr>
              <w:spacing w:line="276" w:lineRule="auto"/>
              <w:rPr>
                <w:sz w:val="28"/>
                <w:szCs w:val="28"/>
              </w:rPr>
            </w:pPr>
          </w:p>
        </w:tc>
      </w:tr>
      <w:tr w:rsidR="00826F20" w:rsidRPr="005B7146" w14:paraId="793962CD" w14:textId="77777777" w:rsidTr="002D7DB1">
        <w:tc>
          <w:tcPr>
            <w:tcW w:w="6232" w:type="dxa"/>
          </w:tcPr>
          <w:p w14:paraId="6BE0753B" w14:textId="77777777" w:rsidR="00826F20" w:rsidRPr="005B7146" w:rsidRDefault="00826F20" w:rsidP="002D7DB1">
            <w:pPr>
              <w:spacing w:line="276" w:lineRule="auto"/>
              <w:rPr>
                <w:sz w:val="28"/>
                <w:szCs w:val="28"/>
              </w:rPr>
            </w:pPr>
            <w:r w:rsidRPr="005B7146">
              <w:rPr>
                <w:sz w:val="28"/>
                <w:szCs w:val="28"/>
              </w:rPr>
              <w:t>Момчил Николов Момчилов</w:t>
            </w:r>
          </w:p>
        </w:tc>
        <w:tc>
          <w:tcPr>
            <w:tcW w:w="1418" w:type="dxa"/>
          </w:tcPr>
          <w:p w14:paraId="1CFE3B1E"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602EA9EA" w14:textId="77777777" w:rsidR="00826F20" w:rsidRPr="005B7146" w:rsidRDefault="00826F20" w:rsidP="002D7DB1">
            <w:pPr>
              <w:spacing w:line="276" w:lineRule="auto"/>
              <w:rPr>
                <w:sz w:val="28"/>
                <w:szCs w:val="28"/>
              </w:rPr>
            </w:pPr>
          </w:p>
        </w:tc>
      </w:tr>
      <w:tr w:rsidR="00826F20" w:rsidRPr="005B7146" w14:paraId="621A101A" w14:textId="77777777" w:rsidTr="002D7DB1">
        <w:tc>
          <w:tcPr>
            <w:tcW w:w="6232" w:type="dxa"/>
          </w:tcPr>
          <w:p w14:paraId="299048C9" w14:textId="77777777" w:rsidR="00826F20" w:rsidRPr="005B7146" w:rsidRDefault="00826F20" w:rsidP="002D7DB1">
            <w:pPr>
              <w:spacing w:line="276" w:lineRule="auto"/>
              <w:rPr>
                <w:sz w:val="28"/>
                <w:szCs w:val="28"/>
              </w:rPr>
            </w:pPr>
            <w:r w:rsidRPr="005B7146">
              <w:rPr>
                <w:sz w:val="28"/>
                <w:szCs w:val="28"/>
              </w:rPr>
              <w:t>Емине Хасан Иляз</w:t>
            </w:r>
          </w:p>
        </w:tc>
        <w:tc>
          <w:tcPr>
            <w:tcW w:w="1418" w:type="dxa"/>
          </w:tcPr>
          <w:p w14:paraId="1F4519AB"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38F67602" w14:textId="77777777" w:rsidR="00826F20" w:rsidRPr="005B7146" w:rsidRDefault="00826F20" w:rsidP="002D7DB1">
            <w:pPr>
              <w:spacing w:line="276" w:lineRule="auto"/>
              <w:rPr>
                <w:sz w:val="28"/>
                <w:szCs w:val="28"/>
              </w:rPr>
            </w:pPr>
          </w:p>
        </w:tc>
      </w:tr>
      <w:tr w:rsidR="00826F20" w:rsidRPr="005B7146" w14:paraId="1EC9EEE8" w14:textId="77777777" w:rsidTr="002D7DB1">
        <w:tc>
          <w:tcPr>
            <w:tcW w:w="6232" w:type="dxa"/>
          </w:tcPr>
          <w:p w14:paraId="1CE8AC6F" w14:textId="77777777" w:rsidR="00826F20" w:rsidRPr="005B7146" w:rsidRDefault="00826F20" w:rsidP="002D7DB1">
            <w:pPr>
              <w:spacing w:line="276" w:lineRule="auto"/>
              <w:rPr>
                <w:sz w:val="28"/>
                <w:szCs w:val="28"/>
              </w:rPr>
            </w:pPr>
            <w:r w:rsidRPr="005B7146">
              <w:rPr>
                <w:sz w:val="28"/>
                <w:szCs w:val="28"/>
              </w:rPr>
              <w:t>Любима Тодорова Бургазлиева</w:t>
            </w:r>
          </w:p>
        </w:tc>
        <w:tc>
          <w:tcPr>
            <w:tcW w:w="1418" w:type="dxa"/>
          </w:tcPr>
          <w:p w14:paraId="252BE2E3"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1FABD9A9" w14:textId="77777777" w:rsidR="00826F20" w:rsidRPr="005B7146" w:rsidRDefault="00826F20" w:rsidP="002D7DB1">
            <w:pPr>
              <w:spacing w:line="276" w:lineRule="auto"/>
              <w:rPr>
                <w:sz w:val="28"/>
                <w:szCs w:val="28"/>
              </w:rPr>
            </w:pPr>
          </w:p>
        </w:tc>
      </w:tr>
      <w:tr w:rsidR="00826F20" w:rsidRPr="005B7146" w14:paraId="618D387B" w14:textId="77777777" w:rsidTr="002D7DB1">
        <w:tc>
          <w:tcPr>
            <w:tcW w:w="6232" w:type="dxa"/>
          </w:tcPr>
          <w:p w14:paraId="43DEEAD6" w14:textId="77777777" w:rsidR="00826F20" w:rsidRPr="005B7146" w:rsidRDefault="00826F20" w:rsidP="002D7DB1">
            <w:pPr>
              <w:spacing w:line="276" w:lineRule="auto"/>
              <w:rPr>
                <w:sz w:val="28"/>
                <w:szCs w:val="28"/>
              </w:rPr>
            </w:pPr>
            <w:r w:rsidRPr="005B7146">
              <w:rPr>
                <w:sz w:val="28"/>
                <w:szCs w:val="28"/>
              </w:rPr>
              <w:t>Иван Пламенов Цонев</w:t>
            </w:r>
          </w:p>
        </w:tc>
        <w:tc>
          <w:tcPr>
            <w:tcW w:w="1418" w:type="dxa"/>
          </w:tcPr>
          <w:p w14:paraId="59E3E231"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16695276" w14:textId="77777777" w:rsidR="00826F20" w:rsidRPr="005B7146" w:rsidRDefault="00826F20" w:rsidP="002D7DB1">
            <w:pPr>
              <w:spacing w:line="276" w:lineRule="auto"/>
              <w:rPr>
                <w:sz w:val="28"/>
                <w:szCs w:val="28"/>
              </w:rPr>
            </w:pPr>
          </w:p>
        </w:tc>
      </w:tr>
      <w:tr w:rsidR="00826F20" w:rsidRPr="005B7146" w14:paraId="3A354B53" w14:textId="77777777" w:rsidTr="002D7DB1">
        <w:tc>
          <w:tcPr>
            <w:tcW w:w="6232" w:type="dxa"/>
          </w:tcPr>
          <w:p w14:paraId="01BCA8B2" w14:textId="77777777" w:rsidR="00826F20" w:rsidRPr="005B7146" w:rsidRDefault="00826F20" w:rsidP="002D7DB1">
            <w:pPr>
              <w:spacing w:line="276" w:lineRule="auto"/>
              <w:rPr>
                <w:sz w:val="28"/>
                <w:szCs w:val="28"/>
              </w:rPr>
            </w:pPr>
            <w:r w:rsidRPr="005B7146">
              <w:rPr>
                <w:sz w:val="28"/>
                <w:szCs w:val="28"/>
              </w:rPr>
              <w:t>Георги Пидов Яръмов</w:t>
            </w:r>
          </w:p>
        </w:tc>
        <w:tc>
          <w:tcPr>
            <w:tcW w:w="1418" w:type="dxa"/>
          </w:tcPr>
          <w:p w14:paraId="3DA05841"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4B669A2B" w14:textId="77777777" w:rsidR="00826F20" w:rsidRPr="005B7146" w:rsidRDefault="00826F20" w:rsidP="002D7DB1">
            <w:pPr>
              <w:spacing w:line="276" w:lineRule="auto"/>
              <w:rPr>
                <w:sz w:val="28"/>
                <w:szCs w:val="28"/>
              </w:rPr>
            </w:pPr>
          </w:p>
        </w:tc>
      </w:tr>
    </w:tbl>
    <w:p w14:paraId="2997719E" w14:textId="77777777" w:rsidR="00826F20" w:rsidRPr="0059731A" w:rsidRDefault="00826F20" w:rsidP="00826F20">
      <w:pPr>
        <w:pStyle w:val="af1"/>
        <w:shd w:val="clear" w:color="auto" w:fill="FFFFFF"/>
        <w:ind w:firstLine="708"/>
        <w:jc w:val="both"/>
        <w:rPr>
          <w:sz w:val="12"/>
          <w:szCs w:val="12"/>
        </w:rPr>
      </w:pPr>
    </w:p>
    <w:p w14:paraId="31EE724C" w14:textId="77777777" w:rsidR="00826F20" w:rsidRDefault="00826F20" w:rsidP="00826F20">
      <w:pPr>
        <w:pStyle w:val="af1"/>
        <w:shd w:val="clear" w:color="auto" w:fill="FFFFFF"/>
        <w:ind w:firstLine="708"/>
        <w:jc w:val="both"/>
        <w:rPr>
          <w:sz w:val="28"/>
          <w:szCs w:val="28"/>
        </w:rPr>
      </w:pPr>
      <w:r>
        <w:rPr>
          <w:sz w:val="28"/>
          <w:szCs w:val="28"/>
        </w:rPr>
        <w:t>Гласували 13, „за“ - 13, „против“ –няма.</w:t>
      </w:r>
    </w:p>
    <w:p w14:paraId="10FC5E59" w14:textId="74F76157" w:rsidR="000808E0" w:rsidRPr="0059731A" w:rsidRDefault="00826F20" w:rsidP="0059731A">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Pr>
          <w:color w:val="000000" w:themeColor="text1"/>
          <w:sz w:val="28"/>
          <w:szCs w:val="28"/>
        </w:rPr>
        <w:t>3</w:t>
      </w:r>
      <w:r w:rsidR="00152218">
        <w:rPr>
          <w:color w:val="000000" w:themeColor="text1"/>
          <w:sz w:val="28"/>
          <w:szCs w:val="28"/>
        </w:rPr>
        <w:t>4</w:t>
      </w:r>
      <w:r w:rsidRPr="0065550D">
        <w:rPr>
          <w:color w:val="000000" w:themeColor="text1"/>
          <w:sz w:val="28"/>
          <w:szCs w:val="28"/>
        </w:rPr>
        <w:t xml:space="preserve"> ч. </w:t>
      </w:r>
    </w:p>
    <w:p w14:paraId="03403AED" w14:textId="77777777" w:rsidR="00152218" w:rsidRDefault="00152218" w:rsidP="000808E0">
      <w:pPr>
        <w:jc w:val="center"/>
        <w:rPr>
          <w:b/>
          <w:sz w:val="28"/>
          <w:szCs w:val="28"/>
        </w:rPr>
      </w:pPr>
    </w:p>
    <w:p w14:paraId="0AF89D7D" w14:textId="34E65463" w:rsidR="000808E0" w:rsidRDefault="000808E0" w:rsidP="000808E0">
      <w:pPr>
        <w:jc w:val="center"/>
        <w:rPr>
          <w:b/>
          <w:bCs/>
          <w:sz w:val="28"/>
          <w:szCs w:val="28"/>
        </w:rPr>
      </w:pPr>
      <w:r>
        <w:rPr>
          <w:b/>
          <w:sz w:val="28"/>
          <w:szCs w:val="28"/>
        </w:rPr>
        <w:t>1.5. РЕШЕНИЕ</w:t>
      </w:r>
      <w:r>
        <w:rPr>
          <w:b/>
          <w:sz w:val="28"/>
          <w:szCs w:val="28"/>
        </w:rPr>
        <w:br/>
      </w:r>
      <w:r w:rsidR="00152218">
        <w:rPr>
          <w:b/>
          <w:bCs/>
          <w:sz w:val="28"/>
          <w:szCs w:val="28"/>
        </w:rPr>
        <w:t>№ 63</w:t>
      </w:r>
      <w:r>
        <w:rPr>
          <w:b/>
          <w:bCs/>
          <w:sz w:val="28"/>
          <w:szCs w:val="28"/>
        </w:rPr>
        <w:t xml:space="preserve"> – НС</w:t>
      </w:r>
    </w:p>
    <w:p w14:paraId="09251F94" w14:textId="77777777" w:rsidR="00152218" w:rsidRPr="00F02002" w:rsidRDefault="00152218" w:rsidP="00152218">
      <w:pPr>
        <w:shd w:val="clear" w:color="auto" w:fill="FFFFFF"/>
        <w:spacing w:before="100" w:beforeAutospacing="1" w:after="100" w:afterAutospacing="1"/>
        <w:jc w:val="both"/>
        <w:rPr>
          <w:sz w:val="28"/>
          <w:szCs w:val="28"/>
        </w:rPr>
      </w:pPr>
      <w:r w:rsidRPr="00F02002">
        <w:rPr>
          <w:sz w:val="28"/>
          <w:szCs w:val="28"/>
        </w:rPr>
        <w:t xml:space="preserve">ОТНОСНО: Назначаване на секционни избирателни комисии в </w:t>
      </w:r>
      <w:r w:rsidRPr="00F02002">
        <w:rPr>
          <w:b/>
          <w:bCs/>
          <w:sz w:val="28"/>
          <w:szCs w:val="28"/>
        </w:rPr>
        <w:t xml:space="preserve">община </w:t>
      </w:r>
      <w:r>
        <w:rPr>
          <w:b/>
          <w:bCs/>
          <w:sz w:val="28"/>
          <w:szCs w:val="28"/>
        </w:rPr>
        <w:t>Малко Търново</w:t>
      </w:r>
      <w:r w:rsidRPr="00F02002">
        <w:rPr>
          <w:sz w:val="28"/>
          <w:szCs w:val="28"/>
        </w:rPr>
        <w:t xml:space="preserve"> за изборите за народни представители на 19 април 2026 г. във Втори изборен район – Бургас.</w:t>
      </w:r>
    </w:p>
    <w:p w14:paraId="7039346C" w14:textId="77777777" w:rsidR="00152218" w:rsidRPr="00F02002" w:rsidRDefault="00152218" w:rsidP="00152218">
      <w:pPr>
        <w:shd w:val="clear" w:color="auto" w:fill="FFFFFF"/>
        <w:spacing w:after="150"/>
        <w:jc w:val="both"/>
        <w:rPr>
          <w:sz w:val="28"/>
          <w:szCs w:val="28"/>
        </w:rPr>
      </w:pPr>
      <w:r w:rsidRPr="00F02002">
        <w:rPr>
          <w:sz w:val="28"/>
          <w:szCs w:val="28"/>
        </w:rPr>
        <w:t> </w:t>
      </w:r>
      <w:r w:rsidRPr="00F02002">
        <w:rPr>
          <w:sz w:val="28"/>
          <w:szCs w:val="28"/>
        </w:rPr>
        <w:tab/>
        <w:t xml:space="preserve">В законоустановения срок по чл. 91, ал. 9 от Изборния кодекс /ИК/ е постъпило  писмо от кмета на община </w:t>
      </w:r>
      <w:r w:rsidRPr="00BE60EC">
        <w:rPr>
          <w:sz w:val="28"/>
          <w:szCs w:val="28"/>
        </w:rPr>
        <w:t>Малко Търново</w:t>
      </w:r>
      <w:r w:rsidRPr="00F02002">
        <w:rPr>
          <w:sz w:val="28"/>
          <w:szCs w:val="28"/>
        </w:rPr>
        <w:t xml:space="preserve"> с вх.</w:t>
      </w:r>
      <w:r>
        <w:rPr>
          <w:sz w:val="28"/>
          <w:szCs w:val="28"/>
        </w:rPr>
        <w:t xml:space="preserve"> </w:t>
      </w:r>
      <w:r w:rsidRPr="00F02002">
        <w:rPr>
          <w:sz w:val="28"/>
          <w:szCs w:val="28"/>
        </w:rPr>
        <w:t>№</w:t>
      </w:r>
      <w:r>
        <w:rPr>
          <w:sz w:val="28"/>
          <w:szCs w:val="28"/>
        </w:rPr>
        <w:t xml:space="preserve"> 91/19</w:t>
      </w:r>
      <w:r w:rsidRPr="00F02002">
        <w:rPr>
          <w:sz w:val="28"/>
          <w:szCs w:val="28"/>
        </w:rPr>
        <w:t>.03.2026 год. съдържащо информация за проведените по реда на чл.91 от ИК консултации   на 1</w:t>
      </w:r>
      <w:r>
        <w:rPr>
          <w:sz w:val="28"/>
          <w:szCs w:val="28"/>
        </w:rPr>
        <w:t>2</w:t>
      </w:r>
      <w:r w:rsidRPr="00F02002">
        <w:rPr>
          <w:sz w:val="28"/>
          <w:szCs w:val="28"/>
        </w:rPr>
        <w:t>.03.2026 год., към което са приложени:</w:t>
      </w:r>
    </w:p>
    <w:p w14:paraId="5D9D1442" w14:textId="77777777" w:rsidR="00152218" w:rsidRPr="00F02002" w:rsidRDefault="00152218" w:rsidP="00152218">
      <w:pPr>
        <w:pStyle w:val="af0"/>
        <w:numPr>
          <w:ilvl w:val="0"/>
          <w:numId w:val="18"/>
        </w:numPr>
        <w:shd w:val="clear" w:color="auto" w:fill="FFFFFF"/>
        <w:suppressAutoHyphens/>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lastRenderedPageBreak/>
        <w:t>протокол от 1</w:t>
      </w:r>
      <w:r>
        <w:rPr>
          <w:rFonts w:ascii="Times New Roman" w:eastAsia="Times New Roman" w:hAnsi="Times New Roman" w:cs="Times New Roman"/>
          <w:sz w:val="28"/>
          <w:szCs w:val="28"/>
          <w:lang w:eastAsia="bg-BG"/>
        </w:rPr>
        <w:t>2</w:t>
      </w:r>
      <w:r w:rsidRPr="00F02002">
        <w:rPr>
          <w:rFonts w:ascii="Times New Roman" w:eastAsia="Times New Roman" w:hAnsi="Times New Roman" w:cs="Times New Roman"/>
          <w:sz w:val="28"/>
          <w:szCs w:val="28"/>
          <w:lang w:eastAsia="bg-BG"/>
        </w:rPr>
        <w:t>.03.2026 год., за проведената консултация с представителите на партиите и коалициите от партии, подписан от участниците в  консултацията;  </w:t>
      </w:r>
    </w:p>
    <w:p w14:paraId="6E1F2016" w14:textId="77777777" w:rsidR="00152218" w:rsidRPr="00F02002" w:rsidRDefault="00152218" w:rsidP="00152218">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предложения на партиите и коалициите от партии за състава на СИК;</w:t>
      </w:r>
    </w:p>
    <w:p w14:paraId="3B1ECC5A" w14:textId="77777777" w:rsidR="00152218" w:rsidRPr="00F02002" w:rsidRDefault="00152218" w:rsidP="00152218">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 от представляващия/те съответната партия или представляващия/те коалицията от партии лица, участвали в консултациите;</w:t>
      </w:r>
    </w:p>
    <w:p w14:paraId="279262F3" w14:textId="77777777" w:rsidR="00152218" w:rsidRPr="00F02002" w:rsidRDefault="00152218" w:rsidP="00152218">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копията от удостоверенията за актуално правно състояние на партиите и решенията за създаване на коалициите за участие в Изборите за </w:t>
      </w:r>
      <w:r w:rsidRPr="00E215DA">
        <w:rPr>
          <w:rFonts w:ascii="Times New Roman" w:eastAsia="Times New Roman" w:hAnsi="Times New Roman" w:cs="Times New Roman"/>
          <w:iCs/>
          <w:sz w:val="28"/>
          <w:szCs w:val="28"/>
          <w:lang w:eastAsia="bg-BG"/>
        </w:rPr>
        <w:t>народни</w:t>
      </w:r>
      <w:r w:rsidRPr="00F02002">
        <w:rPr>
          <w:rFonts w:ascii="Times New Roman" w:eastAsia="Times New Roman" w:hAnsi="Times New Roman" w:cs="Times New Roman"/>
          <w:sz w:val="28"/>
          <w:szCs w:val="28"/>
          <w:lang w:eastAsia="bg-BG"/>
        </w:rPr>
        <w:t xml:space="preserve"> представители на </w:t>
      </w:r>
      <w:r>
        <w:rPr>
          <w:rFonts w:ascii="Times New Roman" w:eastAsia="Times New Roman" w:hAnsi="Times New Roman" w:cs="Times New Roman"/>
          <w:sz w:val="28"/>
          <w:szCs w:val="28"/>
          <w:lang w:eastAsia="bg-BG"/>
        </w:rPr>
        <w:t>19</w:t>
      </w:r>
      <w:r w:rsidRPr="00F02002">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април</w:t>
      </w:r>
      <w:r w:rsidRPr="00F02002">
        <w:rPr>
          <w:rFonts w:ascii="Times New Roman" w:eastAsia="Times New Roman" w:hAnsi="Times New Roman" w:cs="Times New Roman"/>
          <w:sz w:val="28"/>
          <w:szCs w:val="28"/>
          <w:lang w:eastAsia="bg-BG"/>
        </w:rPr>
        <w:t xml:space="preserve"> 202</w:t>
      </w:r>
      <w:r>
        <w:rPr>
          <w:rFonts w:ascii="Times New Roman" w:eastAsia="Times New Roman" w:hAnsi="Times New Roman" w:cs="Times New Roman"/>
          <w:sz w:val="28"/>
          <w:szCs w:val="28"/>
          <w:lang w:eastAsia="bg-BG"/>
        </w:rPr>
        <w:t>6</w:t>
      </w:r>
      <w:r w:rsidRPr="00F02002">
        <w:rPr>
          <w:rFonts w:ascii="Times New Roman" w:eastAsia="Times New Roman" w:hAnsi="Times New Roman" w:cs="Times New Roman"/>
          <w:sz w:val="28"/>
          <w:szCs w:val="28"/>
          <w:lang w:eastAsia="bg-BG"/>
        </w:rPr>
        <w:t xml:space="preserve"> г.;</w:t>
      </w:r>
    </w:p>
    <w:p w14:paraId="35EADE58" w14:textId="77777777" w:rsidR="00152218" w:rsidRPr="00F02002" w:rsidRDefault="00152218" w:rsidP="00152218">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пълномощните на лицата, участвали в консултациите като пълномощници на представляващите партиите и коалициите, съответно решенията за образуване на коалиции ;</w:t>
      </w:r>
    </w:p>
    <w:p w14:paraId="0E609630" w14:textId="77777777" w:rsidR="00152218" w:rsidRPr="00F02002" w:rsidRDefault="00152218" w:rsidP="00152218">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копие от съобщението за датата, часа и мястото на провеждане на консултациите.</w:t>
      </w:r>
    </w:p>
    <w:p w14:paraId="2A6E561A" w14:textId="77777777" w:rsidR="00152218" w:rsidRPr="00F02002" w:rsidRDefault="00152218" w:rsidP="00152218">
      <w:pPr>
        <w:shd w:val="clear" w:color="auto" w:fill="FFFFFF"/>
        <w:spacing w:after="150"/>
        <w:ind w:firstLine="360"/>
        <w:jc w:val="both"/>
        <w:rPr>
          <w:sz w:val="28"/>
          <w:szCs w:val="28"/>
        </w:rPr>
      </w:pPr>
      <w:r w:rsidRPr="00F02002">
        <w:rPr>
          <w:sz w:val="28"/>
          <w:szCs w:val="28"/>
        </w:rPr>
        <w:t xml:space="preserve">Районна избирателна комисия Бургас /РИК Бургас/ констатира, че при консултациите проведени при Кмета на Община </w:t>
      </w:r>
      <w:r w:rsidRPr="00BE60EC">
        <w:rPr>
          <w:sz w:val="28"/>
          <w:szCs w:val="28"/>
        </w:rPr>
        <w:t>Малко Търново</w:t>
      </w:r>
      <w:r>
        <w:rPr>
          <w:b/>
          <w:bCs/>
          <w:sz w:val="28"/>
          <w:szCs w:val="28"/>
        </w:rPr>
        <w:t xml:space="preserve"> </w:t>
      </w:r>
      <w:r>
        <w:rPr>
          <w:sz w:val="28"/>
          <w:szCs w:val="28"/>
        </w:rPr>
        <w:t xml:space="preserve">е постигнато </w:t>
      </w:r>
      <w:r w:rsidRPr="00F02002">
        <w:rPr>
          <w:sz w:val="28"/>
          <w:szCs w:val="28"/>
        </w:rPr>
        <w:t>съгласие, поради което назначаването на секционните комисии следва да бъде извършено по реда на чл.91, ал.1</w:t>
      </w:r>
      <w:r>
        <w:rPr>
          <w:sz w:val="28"/>
          <w:szCs w:val="28"/>
        </w:rPr>
        <w:t>1</w:t>
      </w:r>
      <w:r w:rsidRPr="00F02002">
        <w:rPr>
          <w:sz w:val="28"/>
          <w:szCs w:val="28"/>
        </w:rPr>
        <w:t xml:space="preserve"> от ИК, по предложенията на партиите и коалициите.</w:t>
      </w:r>
    </w:p>
    <w:p w14:paraId="65E9F2CB" w14:textId="77777777" w:rsidR="00152218" w:rsidRPr="00F02002" w:rsidRDefault="00152218" w:rsidP="00152218">
      <w:pPr>
        <w:shd w:val="clear" w:color="auto" w:fill="FFFFFF"/>
        <w:spacing w:after="150"/>
        <w:ind w:firstLine="708"/>
        <w:jc w:val="both"/>
        <w:rPr>
          <w:sz w:val="28"/>
          <w:szCs w:val="28"/>
        </w:rPr>
      </w:pPr>
      <w:r w:rsidRPr="00177AD0">
        <w:rPr>
          <w:sz w:val="28"/>
          <w:szCs w:val="28"/>
        </w:rPr>
        <w:t xml:space="preserve">Предвид горното и на основание чл. 89, ал. 1 и чл.91, ал.11 от ИК, Решение № </w:t>
      </w:r>
      <w:r>
        <w:rPr>
          <w:sz w:val="28"/>
          <w:szCs w:val="28"/>
        </w:rPr>
        <w:t>15</w:t>
      </w:r>
      <w:r w:rsidRPr="00177AD0">
        <w:rPr>
          <w:sz w:val="28"/>
          <w:szCs w:val="28"/>
        </w:rPr>
        <w:t xml:space="preserve"> -</w:t>
      </w:r>
      <w:r>
        <w:rPr>
          <w:sz w:val="28"/>
          <w:szCs w:val="28"/>
        </w:rPr>
        <w:t xml:space="preserve"> </w:t>
      </w:r>
      <w:r w:rsidRPr="00177AD0">
        <w:rPr>
          <w:sz w:val="28"/>
          <w:szCs w:val="28"/>
        </w:rPr>
        <w:t>НС / 06.03.2026год. на РИК Бургас</w:t>
      </w:r>
      <w:r>
        <w:rPr>
          <w:sz w:val="28"/>
          <w:szCs w:val="28"/>
        </w:rPr>
        <w:t>,</w:t>
      </w:r>
      <w:r w:rsidRPr="00177AD0">
        <w:rPr>
          <w:sz w:val="28"/>
          <w:szCs w:val="28"/>
        </w:rPr>
        <w:t xml:space="preserve"> постановено в съответствие с Решение № 4532-НС от 04.03.2026 г. на ЦИК и указания за определяне съставите на СИК, Районна избирателна комисия- Бургас</w:t>
      </w:r>
    </w:p>
    <w:p w14:paraId="5B143D4C" w14:textId="77777777" w:rsidR="00152218" w:rsidRPr="00F02002" w:rsidRDefault="00152218" w:rsidP="00152218">
      <w:pPr>
        <w:shd w:val="clear" w:color="auto" w:fill="FFFFFF"/>
        <w:spacing w:after="150"/>
        <w:jc w:val="center"/>
        <w:rPr>
          <w:sz w:val="28"/>
          <w:szCs w:val="28"/>
        </w:rPr>
      </w:pPr>
      <w:r w:rsidRPr="00F02002">
        <w:rPr>
          <w:b/>
          <w:bCs/>
          <w:sz w:val="28"/>
          <w:szCs w:val="28"/>
        </w:rPr>
        <w:t>РЕШИ:</w:t>
      </w:r>
    </w:p>
    <w:p w14:paraId="32806780" w14:textId="77777777" w:rsidR="00152218" w:rsidRPr="00F02002" w:rsidRDefault="00152218" w:rsidP="00152218">
      <w:pPr>
        <w:shd w:val="clear" w:color="auto" w:fill="FFFFFF"/>
        <w:spacing w:after="150"/>
        <w:ind w:firstLine="708"/>
        <w:jc w:val="both"/>
        <w:rPr>
          <w:sz w:val="28"/>
          <w:szCs w:val="28"/>
        </w:rPr>
      </w:pPr>
      <w:r w:rsidRPr="00F02002">
        <w:rPr>
          <w:b/>
          <w:sz w:val="28"/>
          <w:szCs w:val="28"/>
        </w:rPr>
        <w:t xml:space="preserve">НАЗНАЧАВА </w:t>
      </w:r>
      <w:r w:rsidRPr="00F02002">
        <w:rPr>
          <w:sz w:val="28"/>
          <w:szCs w:val="28"/>
        </w:rPr>
        <w:t xml:space="preserve">секционни избирателни комисии в Община </w:t>
      </w:r>
      <w:r w:rsidRPr="00BE60EC">
        <w:rPr>
          <w:sz w:val="28"/>
          <w:szCs w:val="28"/>
        </w:rPr>
        <w:t>Малко Търново</w:t>
      </w:r>
      <w:r w:rsidRPr="00F02002">
        <w:rPr>
          <w:sz w:val="28"/>
          <w:szCs w:val="28"/>
        </w:rPr>
        <w:t>, съгласно поименните предложения на партиите и коалициите, след извършено преразпределение, съобразно приложения списък, представляващ неразделна част от настоящото решение.</w:t>
      </w:r>
    </w:p>
    <w:p w14:paraId="030F59A5" w14:textId="77777777" w:rsidR="00152218" w:rsidRPr="00465FAF" w:rsidRDefault="00152218" w:rsidP="00152218">
      <w:pPr>
        <w:shd w:val="clear" w:color="auto" w:fill="FFFFFF"/>
        <w:spacing w:after="150"/>
        <w:ind w:firstLine="708"/>
        <w:jc w:val="both"/>
        <w:rPr>
          <w:sz w:val="28"/>
          <w:szCs w:val="28"/>
        </w:rPr>
      </w:pPr>
      <w:r w:rsidRPr="00F02002">
        <w:rPr>
          <w:b/>
          <w:sz w:val="28"/>
          <w:szCs w:val="28"/>
        </w:rPr>
        <w:t xml:space="preserve">ИЗДАВА </w:t>
      </w:r>
      <w:r w:rsidRPr="00F02002">
        <w:rPr>
          <w:sz w:val="28"/>
          <w:szCs w:val="28"/>
        </w:rPr>
        <w:t>удостоверения на членовете на СИК в Община</w:t>
      </w:r>
      <w:r>
        <w:rPr>
          <w:sz w:val="28"/>
          <w:szCs w:val="28"/>
        </w:rPr>
        <w:t xml:space="preserve"> </w:t>
      </w:r>
      <w:r w:rsidRPr="00BE60EC">
        <w:rPr>
          <w:sz w:val="28"/>
          <w:szCs w:val="28"/>
        </w:rPr>
        <w:t>Малко Търново</w:t>
      </w:r>
      <w:r w:rsidRPr="00465FAF">
        <w:rPr>
          <w:sz w:val="28"/>
          <w:szCs w:val="28"/>
        </w:rPr>
        <w:t>.</w:t>
      </w:r>
    </w:p>
    <w:p w14:paraId="7EEEAEA2" w14:textId="77777777" w:rsidR="00152218" w:rsidRPr="00F02002" w:rsidRDefault="00152218" w:rsidP="00152218">
      <w:pPr>
        <w:shd w:val="clear" w:color="auto" w:fill="FFFFFF"/>
        <w:spacing w:after="150"/>
        <w:ind w:firstLine="708"/>
        <w:jc w:val="both"/>
        <w:rPr>
          <w:sz w:val="28"/>
          <w:szCs w:val="28"/>
        </w:rPr>
      </w:pPr>
      <w:r w:rsidRPr="00F02002">
        <w:rPr>
          <w:sz w:val="28"/>
          <w:szCs w:val="28"/>
        </w:rPr>
        <w:t>Неразделна част от това решение е Приложение № 1 на списъчния състав на СИК.</w:t>
      </w:r>
    </w:p>
    <w:p w14:paraId="25AE76B0" w14:textId="77777777" w:rsidR="00152218" w:rsidRPr="00F02002" w:rsidRDefault="00152218" w:rsidP="00152218">
      <w:pPr>
        <w:shd w:val="clear" w:color="auto" w:fill="FFFFFF"/>
        <w:spacing w:after="150"/>
        <w:ind w:firstLine="708"/>
        <w:jc w:val="both"/>
        <w:rPr>
          <w:sz w:val="28"/>
          <w:szCs w:val="28"/>
        </w:rPr>
      </w:pPr>
      <w:r w:rsidRPr="00F02002">
        <w:rPr>
          <w:sz w:val="28"/>
          <w:szCs w:val="28"/>
        </w:rPr>
        <w:t>Приложение № 1 не се обявява поради обстоятелството, че съдържа личните данни на членовете на СИК. </w:t>
      </w:r>
    </w:p>
    <w:p w14:paraId="310C15D4" w14:textId="77777777" w:rsidR="00152218" w:rsidRPr="00F02002" w:rsidRDefault="00152218" w:rsidP="00152218">
      <w:pPr>
        <w:shd w:val="clear" w:color="auto" w:fill="FFFFFF"/>
        <w:spacing w:after="150"/>
        <w:ind w:firstLine="708"/>
        <w:jc w:val="both"/>
        <w:rPr>
          <w:sz w:val="28"/>
          <w:szCs w:val="28"/>
        </w:rPr>
      </w:pPr>
      <w:r w:rsidRPr="00F02002">
        <w:rPr>
          <w:sz w:val="28"/>
          <w:szCs w:val="28"/>
        </w:rPr>
        <w:t>Настоящото Решение подлежи на оспорване пред Централна избирателна комисия в 3 /три/- дневен срок от обявяването му. </w:t>
      </w:r>
    </w:p>
    <w:p w14:paraId="4A6519E6" w14:textId="77777777" w:rsidR="00C54E85" w:rsidRPr="0059731A" w:rsidRDefault="00C54E85" w:rsidP="000808E0">
      <w:pPr>
        <w:jc w:val="center"/>
        <w:rPr>
          <w:b/>
          <w:bCs/>
          <w:sz w:val="12"/>
          <w:szCs w:val="12"/>
          <w:lang w:val="en-US"/>
        </w:rPr>
      </w:pPr>
    </w:p>
    <w:p w14:paraId="1188C879" w14:textId="77777777" w:rsidR="00826F20" w:rsidRPr="005B7146" w:rsidRDefault="00826F20" w:rsidP="00826F20">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826F20" w:rsidRPr="005B7146" w14:paraId="307057DA" w14:textId="77777777" w:rsidTr="002D7DB1">
        <w:tc>
          <w:tcPr>
            <w:tcW w:w="6232" w:type="dxa"/>
          </w:tcPr>
          <w:p w14:paraId="477F72A5" w14:textId="77777777" w:rsidR="00826F20" w:rsidRPr="005B7146" w:rsidRDefault="00826F20" w:rsidP="002D7DB1">
            <w:pPr>
              <w:jc w:val="center"/>
              <w:rPr>
                <w:sz w:val="28"/>
                <w:szCs w:val="28"/>
              </w:rPr>
            </w:pPr>
            <w:r w:rsidRPr="005B7146">
              <w:rPr>
                <w:sz w:val="28"/>
                <w:szCs w:val="28"/>
              </w:rPr>
              <w:t>ЧЛЕНОВЕ</w:t>
            </w:r>
          </w:p>
        </w:tc>
        <w:tc>
          <w:tcPr>
            <w:tcW w:w="1418" w:type="dxa"/>
          </w:tcPr>
          <w:p w14:paraId="7F5DFB1E" w14:textId="77777777" w:rsidR="00826F20" w:rsidRPr="005B7146" w:rsidRDefault="00826F20" w:rsidP="002D7DB1">
            <w:pPr>
              <w:spacing w:line="276" w:lineRule="auto"/>
              <w:jc w:val="center"/>
              <w:rPr>
                <w:sz w:val="28"/>
                <w:szCs w:val="28"/>
              </w:rPr>
            </w:pPr>
            <w:r w:rsidRPr="005B7146">
              <w:rPr>
                <w:sz w:val="28"/>
                <w:szCs w:val="28"/>
              </w:rPr>
              <w:t>ЗА</w:t>
            </w:r>
          </w:p>
        </w:tc>
        <w:tc>
          <w:tcPr>
            <w:tcW w:w="1412" w:type="dxa"/>
          </w:tcPr>
          <w:p w14:paraId="5377A7E1" w14:textId="77777777" w:rsidR="00826F20" w:rsidRPr="005B7146" w:rsidRDefault="00826F20" w:rsidP="002D7DB1">
            <w:pPr>
              <w:spacing w:line="276" w:lineRule="auto"/>
              <w:jc w:val="center"/>
              <w:rPr>
                <w:sz w:val="28"/>
                <w:szCs w:val="28"/>
              </w:rPr>
            </w:pPr>
            <w:r w:rsidRPr="005B7146">
              <w:rPr>
                <w:sz w:val="28"/>
                <w:szCs w:val="28"/>
              </w:rPr>
              <w:t>ПРОТИВ</w:t>
            </w:r>
          </w:p>
        </w:tc>
      </w:tr>
      <w:tr w:rsidR="00826F20" w:rsidRPr="005B7146" w14:paraId="7D8789D6" w14:textId="77777777" w:rsidTr="002D7DB1">
        <w:tc>
          <w:tcPr>
            <w:tcW w:w="6232" w:type="dxa"/>
          </w:tcPr>
          <w:p w14:paraId="60E71C5C" w14:textId="77777777" w:rsidR="00826F20" w:rsidRPr="005B7146" w:rsidRDefault="00826F20" w:rsidP="002D7DB1">
            <w:pPr>
              <w:spacing w:line="276" w:lineRule="auto"/>
              <w:rPr>
                <w:sz w:val="28"/>
                <w:szCs w:val="28"/>
              </w:rPr>
            </w:pPr>
            <w:r w:rsidRPr="005B7146">
              <w:rPr>
                <w:color w:val="000000" w:themeColor="text1"/>
                <w:sz w:val="28"/>
                <w:szCs w:val="28"/>
              </w:rPr>
              <w:t>Иван Георгиев Иванов</w:t>
            </w:r>
          </w:p>
        </w:tc>
        <w:tc>
          <w:tcPr>
            <w:tcW w:w="1418" w:type="dxa"/>
          </w:tcPr>
          <w:p w14:paraId="1D37F148"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0630144D" w14:textId="77777777" w:rsidR="00826F20" w:rsidRPr="005B7146" w:rsidRDefault="00826F20" w:rsidP="002D7DB1">
            <w:pPr>
              <w:spacing w:line="276" w:lineRule="auto"/>
              <w:rPr>
                <w:sz w:val="28"/>
                <w:szCs w:val="28"/>
              </w:rPr>
            </w:pPr>
          </w:p>
        </w:tc>
      </w:tr>
      <w:tr w:rsidR="00826F20" w:rsidRPr="005B7146" w14:paraId="13D54FB3" w14:textId="77777777" w:rsidTr="002D7DB1">
        <w:tc>
          <w:tcPr>
            <w:tcW w:w="6232" w:type="dxa"/>
          </w:tcPr>
          <w:p w14:paraId="53BFDBF7" w14:textId="77777777" w:rsidR="00826F20" w:rsidRPr="005B7146" w:rsidRDefault="00826F20" w:rsidP="002D7DB1">
            <w:pPr>
              <w:spacing w:line="276" w:lineRule="auto"/>
              <w:rPr>
                <w:sz w:val="28"/>
                <w:szCs w:val="28"/>
              </w:rPr>
            </w:pPr>
            <w:r w:rsidRPr="005B7146">
              <w:rPr>
                <w:color w:val="000000" w:themeColor="text1"/>
                <w:sz w:val="28"/>
                <w:szCs w:val="28"/>
              </w:rPr>
              <w:lastRenderedPageBreak/>
              <w:t>Натали Христова Широкова</w:t>
            </w:r>
          </w:p>
        </w:tc>
        <w:tc>
          <w:tcPr>
            <w:tcW w:w="1418" w:type="dxa"/>
          </w:tcPr>
          <w:p w14:paraId="02666B13"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2E26714D" w14:textId="77777777" w:rsidR="00826F20" w:rsidRPr="005B7146" w:rsidRDefault="00826F20" w:rsidP="002D7DB1">
            <w:pPr>
              <w:spacing w:line="276" w:lineRule="auto"/>
              <w:rPr>
                <w:sz w:val="28"/>
                <w:szCs w:val="28"/>
              </w:rPr>
            </w:pPr>
          </w:p>
        </w:tc>
      </w:tr>
      <w:tr w:rsidR="00826F20" w:rsidRPr="005B7146" w14:paraId="36CF2D68" w14:textId="77777777" w:rsidTr="002D7DB1">
        <w:tc>
          <w:tcPr>
            <w:tcW w:w="6232" w:type="dxa"/>
          </w:tcPr>
          <w:p w14:paraId="795F3D65" w14:textId="77777777" w:rsidR="00826F20" w:rsidRPr="005B7146" w:rsidRDefault="00826F20" w:rsidP="002D7DB1">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55C354CF"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419972A0" w14:textId="77777777" w:rsidR="00826F20" w:rsidRPr="005B7146" w:rsidRDefault="00826F20" w:rsidP="002D7DB1">
            <w:pPr>
              <w:spacing w:line="276" w:lineRule="auto"/>
              <w:rPr>
                <w:sz w:val="28"/>
                <w:szCs w:val="28"/>
              </w:rPr>
            </w:pPr>
          </w:p>
        </w:tc>
      </w:tr>
      <w:tr w:rsidR="00826F20" w:rsidRPr="005B7146" w14:paraId="6AFA59CD" w14:textId="77777777" w:rsidTr="002D7DB1">
        <w:tc>
          <w:tcPr>
            <w:tcW w:w="6232" w:type="dxa"/>
          </w:tcPr>
          <w:p w14:paraId="450DBAFC" w14:textId="77777777" w:rsidR="00826F20" w:rsidRPr="005B7146" w:rsidRDefault="00826F20" w:rsidP="002D7DB1">
            <w:pPr>
              <w:spacing w:line="276" w:lineRule="auto"/>
              <w:rPr>
                <w:sz w:val="28"/>
                <w:szCs w:val="28"/>
              </w:rPr>
            </w:pPr>
            <w:r w:rsidRPr="005B7146">
              <w:rPr>
                <w:color w:val="000000" w:themeColor="text1"/>
                <w:sz w:val="28"/>
                <w:szCs w:val="28"/>
              </w:rPr>
              <w:t>Джема Хариева Мюмюнова</w:t>
            </w:r>
          </w:p>
        </w:tc>
        <w:tc>
          <w:tcPr>
            <w:tcW w:w="1418" w:type="dxa"/>
          </w:tcPr>
          <w:p w14:paraId="3ACB24F9"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1E562C9E" w14:textId="77777777" w:rsidR="00826F20" w:rsidRPr="005B7146" w:rsidRDefault="00826F20" w:rsidP="002D7DB1">
            <w:pPr>
              <w:spacing w:line="276" w:lineRule="auto"/>
              <w:rPr>
                <w:sz w:val="28"/>
                <w:szCs w:val="28"/>
              </w:rPr>
            </w:pPr>
          </w:p>
        </w:tc>
      </w:tr>
      <w:tr w:rsidR="00826F20" w:rsidRPr="005B7146" w14:paraId="1C9C2D56" w14:textId="77777777" w:rsidTr="002D7DB1">
        <w:tc>
          <w:tcPr>
            <w:tcW w:w="6232" w:type="dxa"/>
          </w:tcPr>
          <w:p w14:paraId="2153F45A" w14:textId="77777777" w:rsidR="00826F20" w:rsidRPr="005B7146" w:rsidRDefault="00826F20" w:rsidP="002D7DB1">
            <w:pPr>
              <w:spacing w:line="276" w:lineRule="auto"/>
              <w:rPr>
                <w:sz w:val="28"/>
                <w:szCs w:val="28"/>
              </w:rPr>
            </w:pPr>
            <w:r w:rsidRPr="005B7146">
              <w:rPr>
                <w:sz w:val="28"/>
                <w:szCs w:val="28"/>
              </w:rPr>
              <w:t>Наталия Здравкова Минкова</w:t>
            </w:r>
          </w:p>
        </w:tc>
        <w:tc>
          <w:tcPr>
            <w:tcW w:w="1418" w:type="dxa"/>
          </w:tcPr>
          <w:p w14:paraId="2CD1E34F"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0B0A1389" w14:textId="77777777" w:rsidR="00826F20" w:rsidRPr="005B7146" w:rsidRDefault="00826F20" w:rsidP="002D7DB1">
            <w:pPr>
              <w:spacing w:line="276" w:lineRule="auto"/>
              <w:rPr>
                <w:sz w:val="28"/>
                <w:szCs w:val="28"/>
              </w:rPr>
            </w:pPr>
          </w:p>
        </w:tc>
      </w:tr>
      <w:tr w:rsidR="00826F20" w:rsidRPr="005B7146" w14:paraId="71F01FBD" w14:textId="77777777" w:rsidTr="002D7DB1">
        <w:tc>
          <w:tcPr>
            <w:tcW w:w="6232" w:type="dxa"/>
          </w:tcPr>
          <w:p w14:paraId="2E84096B" w14:textId="77777777" w:rsidR="00826F20" w:rsidRPr="005B7146" w:rsidRDefault="00826F20" w:rsidP="002D7DB1">
            <w:pPr>
              <w:spacing w:line="276" w:lineRule="auto"/>
              <w:rPr>
                <w:sz w:val="28"/>
                <w:szCs w:val="28"/>
              </w:rPr>
            </w:pPr>
            <w:r w:rsidRPr="005B7146">
              <w:rPr>
                <w:sz w:val="28"/>
                <w:szCs w:val="28"/>
              </w:rPr>
              <w:t>Пламена Танева Апостолова</w:t>
            </w:r>
          </w:p>
        </w:tc>
        <w:tc>
          <w:tcPr>
            <w:tcW w:w="1418" w:type="dxa"/>
          </w:tcPr>
          <w:p w14:paraId="1A6A2B29"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76067CD6" w14:textId="77777777" w:rsidR="00826F20" w:rsidRPr="005B7146" w:rsidRDefault="00826F20" w:rsidP="002D7DB1">
            <w:pPr>
              <w:spacing w:line="276" w:lineRule="auto"/>
              <w:rPr>
                <w:sz w:val="28"/>
                <w:szCs w:val="28"/>
              </w:rPr>
            </w:pPr>
          </w:p>
        </w:tc>
      </w:tr>
      <w:tr w:rsidR="00826F20" w:rsidRPr="005B7146" w14:paraId="39500A5E" w14:textId="77777777" w:rsidTr="002D7DB1">
        <w:tc>
          <w:tcPr>
            <w:tcW w:w="6232" w:type="dxa"/>
          </w:tcPr>
          <w:p w14:paraId="23FE9B8F" w14:textId="77777777" w:rsidR="00826F20" w:rsidRPr="005B7146" w:rsidRDefault="00826F20" w:rsidP="002D7DB1">
            <w:pPr>
              <w:spacing w:line="276" w:lineRule="auto"/>
              <w:rPr>
                <w:sz w:val="28"/>
                <w:szCs w:val="28"/>
              </w:rPr>
            </w:pPr>
            <w:r w:rsidRPr="005B7146">
              <w:rPr>
                <w:sz w:val="28"/>
                <w:szCs w:val="28"/>
              </w:rPr>
              <w:t>Таня Иванова Стоянова-Рангелова</w:t>
            </w:r>
          </w:p>
        </w:tc>
        <w:tc>
          <w:tcPr>
            <w:tcW w:w="1418" w:type="dxa"/>
          </w:tcPr>
          <w:p w14:paraId="79A28733"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6B29AFF4" w14:textId="77777777" w:rsidR="00826F20" w:rsidRPr="005B7146" w:rsidRDefault="00826F20" w:rsidP="002D7DB1">
            <w:pPr>
              <w:spacing w:line="276" w:lineRule="auto"/>
              <w:rPr>
                <w:sz w:val="28"/>
                <w:szCs w:val="28"/>
              </w:rPr>
            </w:pPr>
          </w:p>
        </w:tc>
      </w:tr>
      <w:tr w:rsidR="00826F20" w:rsidRPr="005B7146" w14:paraId="05DBC0CA" w14:textId="77777777" w:rsidTr="002D7DB1">
        <w:tc>
          <w:tcPr>
            <w:tcW w:w="6232" w:type="dxa"/>
          </w:tcPr>
          <w:p w14:paraId="4EAA9330" w14:textId="77777777" w:rsidR="00826F20" w:rsidRPr="005B7146" w:rsidRDefault="00826F20" w:rsidP="002D7DB1">
            <w:pPr>
              <w:spacing w:line="276" w:lineRule="auto"/>
              <w:rPr>
                <w:sz w:val="28"/>
                <w:szCs w:val="28"/>
              </w:rPr>
            </w:pPr>
            <w:r w:rsidRPr="005B7146">
              <w:rPr>
                <w:sz w:val="28"/>
                <w:szCs w:val="28"/>
              </w:rPr>
              <w:t>Милен Петров Господинов</w:t>
            </w:r>
          </w:p>
        </w:tc>
        <w:tc>
          <w:tcPr>
            <w:tcW w:w="1418" w:type="dxa"/>
          </w:tcPr>
          <w:p w14:paraId="00DD6684"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48B293C5" w14:textId="77777777" w:rsidR="00826F20" w:rsidRPr="005B7146" w:rsidRDefault="00826F20" w:rsidP="002D7DB1">
            <w:pPr>
              <w:spacing w:line="276" w:lineRule="auto"/>
              <w:rPr>
                <w:sz w:val="28"/>
                <w:szCs w:val="28"/>
              </w:rPr>
            </w:pPr>
          </w:p>
        </w:tc>
      </w:tr>
      <w:tr w:rsidR="00826F20" w:rsidRPr="005B7146" w14:paraId="1E11F81B" w14:textId="77777777" w:rsidTr="002D7DB1">
        <w:tc>
          <w:tcPr>
            <w:tcW w:w="6232" w:type="dxa"/>
          </w:tcPr>
          <w:p w14:paraId="5A7FCA9E" w14:textId="77777777" w:rsidR="00826F20" w:rsidRPr="005B7146" w:rsidRDefault="00826F20" w:rsidP="002D7DB1">
            <w:pPr>
              <w:spacing w:line="276" w:lineRule="auto"/>
              <w:rPr>
                <w:sz w:val="28"/>
                <w:szCs w:val="28"/>
              </w:rPr>
            </w:pPr>
            <w:r w:rsidRPr="005B7146">
              <w:rPr>
                <w:sz w:val="28"/>
                <w:szCs w:val="28"/>
              </w:rPr>
              <w:t>Момчил Николов Момчилов</w:t>
            </w:r>
          </w:p>
        </w:tc>
        <w:tc>
          <w:tcPr>
            <w:tcW w:w="1418" w:type="dxa"/>
          </w:tcPr>
          <w:p w14:paraId="738CE2F1"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7EEB25B1" w14:textId="77777777" w:rsidR="00826F20" w:rsidRPr="005B7146" w:rsidRDefault="00826F20" w:rsidP="002D7DB1">
            <w:pPr>
              <w:spacing w:line="276" w:lineRule="auto"/>
              <w:rPr>
                <w:sz w:val="28"/>
                <w:szCs w:val="28"/>
              </w:rPr>
            </w:pPr>
          </w:p>
        </w:tc>
      </w:tr>
      <w:tr w:rsidR="00826F20" w:rsidRPr="005B7146" w14:paraId="6887512B" w14:textId="77777777" w:rsidTr="002D7DB1">
        <w:tc>
          <w:tcPr>
            <w:tcW w:w="6232" w:type="dxa"/>
          </w:tcPr>
          <w:p w14:paraId="3267E094" w14:textId="77777777" w:rsidR="00826F20" w:rsidRPr="005B7146" w:rsidRDefault="00826F20" w:rsidP="002D7DB1">
            <w:pPr>
              <w:spacing w:line="276" w:lineRule="auto"/>
              <w:rPr>
                <w:sz w:val="28"/>
                <w:szCs w:val="28"/>
              </w:rPr>
            </w:pPr>
            <w:r w:rsidRPr="005B7146">
              <w:rPr>
                <w:sz w:val="28"/>
                <w:szCs w:val="28"/>
              </w:rPr>
              <w:t>Емине Хасан Иляз</w:t>
            </w:r>
          </w:p>
        </w:tc>
        <w:tc>
          <w:tcPr>
            <w:tcW w:w="1418" w:type="dxa"/>
          </w:tcPr>
          <w:p w14:paraId="561F4D27"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09DFC4A3" w14:textId="77777777" w:rsidR="00826F20" w:rsidRPr="005B7146" w:rsidRDefault="00826F20" w:rsidP="002D7DB1">
            <w:pPr>
              <w:spacing w:line="276" w:lineRule="auto"/>
              <w:rPr>
                <w:sz w:val="28"/>
                <w:szCs w:val="28"/>
              </w:rPr>
            </w:pPr>
          </w:p>
        </w:tc>
      </w:tr>
      <w:tr w:rsidR="00826F20" w:rsidRPr="005B7146" w14:paraId="38FC1FDC" w14:textId="77777777" w:rsidTr="002D7DB1">
        <w:tc>
          <w:tcPr>
            <w:tcW w:w="6232" w:type="dxa"/>
          </w:tcPr>
          <w:p w14:paraId="2A41C20D" w14:textId="77777777" w:rsidR="00826F20" w:rsidRPr="005B7146" w:rsidRDefault="00826F20" w:rsidP="002D7DB1">
            <w:pPr>
              <w:spacing w:line="276" w:lineRule="auto"/>
              <w:rPr>
                <w:sz w:val="28"/>
                <w:szCs w:val="28"/>
              </w:rPr>
            </w:pPr>
            <w:r w:rsidRPr="005B7146">
              <w:rPr>
                <w:sz w:val="28"/>
                <w:szCs w:val="28"/>
              </w:rPr>
              <w:t>Любима Тодорова Бургазлиева</w:t>
            </w:r>
          </w:p>
        </w:tc>
        <w:tc>
          <w:tcPr>
            <w:tcW w:w="1418" w:type="dxa"/>
          </w:tcPr>
          <w:p w14:paraId="37BE47FC"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19DC7188" w14:textId="77777777" w:rsidR="00826F20" w:rsidRPr="005B7146" w:rsidRDefault="00826F20" w:rsidP="002D7DB1">
            <w:pPr>
              <w:spacing w:line="276" w:lineRule="auto"/>
              <w:rPr>
                <w:sz w:val="28"/>
                <w:szCs w:val="28"/>
              </w:rPr>
            </w:pPr>
          </w:p>
        </w:tc>
      </w:tr>
      <w:tr w:rsidR="00826F20" w:rsidRPr="005B7146" w14:paraId="42172F3E" w14:textId="77777777" w:rsidTr="002D7DB1">
        <w:tc>
          <w:tcPr>
            <w:tcW w:w="6232" w:type="dxa"/>
          </w:tcPr>
          <w:p w14:paraId="3B5F1044" w14:textId="77777777" w:rsidR="00826F20" w:rsidRPr="005B7146" w:rsidRDefault="00826F20" w:rsidP="002D7DB1">
            <w:pPr>
              <w:spacing w:line="276" w:lineRule="auto"/>
              <w:rPr>
                <w:sz w:val="28"/>
                <w:szCs w:val="28"/>
              </w:rPr>
            </w:pPr>
            <w:r w:rsidRPr="005B7146">
              <w:rPr>
                <w:sz w:val="28"/>
                <w:szCs w:val="28"/>
              </w:rPr>
              <w:t>Иван Пламенов Цонев</w:t>
            </w:r>
          </w:p>
        </w:tc>
        <w:tc>
          <w:tcPr>
            <w:tcW w:w="1418" w:type="dxa"/>
          </w:tcPr>
          <w:p w14:paraId="48FFD645"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19CBFF8B" w14:textId="77777777" w:rsidR="00826F20" w:rsidRPr="005B7146" w:rsidRDefault="00826F20" w:rsidP="002D7DB1">
            <w:pPr>
              <w:spacing w:line="276" w:lineRule="auto"/>
              <w:rPr>
                <w:sz w:val="28"/>
                <w:szCs w:val="28"/>
              </w:rPr>
            </w:pPr>
          </w:p>
        </w:tc>
      </w:tr>
      <w:tr w:rsidR="00826F20" w:rsidRPr="005B7146" w14:paraId="14F88705" w14:textId="77777777" w:rsidTr="002D7DB1">
        <w:tc>
          <w:tcPr>
            <w:tcW w:w="6232" w:type="dxa"/>
          </w:tcPr>
          <w:p w14:paraId="0E7C3CC3" w14:textId="77777777" w:rsidR="00826F20" w:rsidRPr="005B7146" w:rsidRDefault="00826F20" w:rsidP="002D7DB1">
            <w:pPr>
              <w:spacing w:line="276" w:lineRule="auto"/>
              <w:rPr>
                <w:sz w:val="28"/>
                <w:szCs w:val="28"/>
              </w:rPr>
            </w:pPr>
            <w:r w:rsidRPr="005B7146">
              <w:rPr>
                <w:sz w:val="28"/>
                <w:szCs w:val="28"/>
              </w:rPr>
              <w:t>Георги Пидов Яръмов</w:t>
            </w:r>
          </w:p>
        </w:tc>
        <w:tc>
          <w:tcPr>
            <w:tcW w:w="1418" w:type="dxa"/>
          </w:tcPr>
          <w:p w14:paraId="4F33B325"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0D6C7606" w14:textId="77777777" w:rsidR="00826F20" w:rsidRPr="005B7146" w:rsidRDefault="00826F20" w:rsidP="002D7DB1">
            <w:pPr>
              <w:spacing w:line="276" w:lineRule="auto"/>
              <w:rPr>
                <w:sz w:val="28"/>
                <w:szCs w:val="28"/>
              </w:rPr>
            </w:pPr>
          </w:p>
        </w:tc>
      </w:tr>
    </w:tbl>
    <w:p w14:paraId="1D607F32" w14:textId="77777777" w:rsidR="00826F20" w:rsidRPr="0059731A" w:rsidRDefault="00826F20" w:rsidP="00826F20">
      <w:pPr>
        <w:pStyle w:val="af1"/>
        <w:shd w:val="clear" w:color="auto" w:fill="FFFFFF"/>
        <w:ind w:firstLine="708"/>
        <w:jc w:val="both"/>
        <w:rPr>
          <w:sz w:val="12"/>
          <w:szCs w:val="12"/>
        </w:rPr>
      </w:pPr>
    </w:p>
    <w:p w14:paraId="19FC535E" w14:textId="77777777" w:rsidR="00826F20" w:rsidRDefault="00826F20" w:rsidP="00826F20">
      <w:pPr>
        <w:pStyle w:val="af1"/>
        <w:shd w:val="clear" w:color="auto" w:fill="FFFFFF"/>
        <w:ind w:firstLine="708"/>
        <w:jc w:val="both"/>
        <w:rPr>
          <w:sz w:val="28"/>
          <w:szCs w:val="28"/>
        </w:rPr>
      </w:pPr>
      <w:r>
        <w:rPr>
          <w:sz w:val="28"/>
          <w:szCs w:val="28"/>
        </w:rPr>
        <w:t>Гласували 13, „за“ - 13, „против“ –няма.</w:t>
      </w:r>
    </w:p>
    <w:p w14:paraId="00170B74" w14:textId="055BEE97" w:rsidR="00826F20" w:rsidRDefault="00826F20" w:rsidP="00826F20">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Pr>
          <w:color w:val="000000" w:themeColor="text1"/>
          <w:sz w:val="28"/>
          <w:szCs w:val="28"/>
        </w:rPr>
        <w:t>3</w:t>
      </w:r>
      <w:r w:rsidR="00152218">
        <w:rPr>
          <w:color w:val="000000" w:themeColor="text1"/>
          <w:sz w:val="28"/>
          <w:szCs w:val="28"/>
        </w:rPr>
        <w:t>5</w:t>
      </w:r>
      <w:r w:rsidRPr="0065550D">
        <w:rPr>
          <w:color w:val="000000" w:themeColor="text1"/>
          <w:sz w:val="28"/>
          <w:szCs w:val="28"/>
        </w:rPr>
        <w:t xml:space="preserve"> ч. </w:t>
      </w:r>
    </w:p>
    <w:p w14:paraId="78A540D6" w14:textId="77777777" w:rsidR="00826F20" w:rsidRDefault="00826F20" w:rsidP="000808E0">
      <w:pPr>
        <w:jc w:val="center"/>
        <w:rPr>
          <w:b/>
          <w:sz w:val="28"/>
          <w:szCs w:val="28"/>
        </w:rPr>
      </w:pPr>
    </w:p>
    <w:p w14:paraId="795AC8D2" w14:textId="234AF3D6" w:rsidR="000808E0" w:rsidRDefault="000808E0" w:rsidP="000808E0">
      <w:pPr>
        <w:jc w:val="center"/>
        <w:rPr>
          <w:b/>
          <w:bCs/>
          <w:sz w:val="28"/>
          <w:szCs w:val="28"/>
        </w:rPr>
      </w:pPr>
      <w:r>
        <w:rPr>
          <w:b/>
          <w:sz w:val="28"/>
          <w:szCs w:val="28"/>
        </w:rPr>
        <w:t>1.6. РЕШЕНИЕ</w:t>
      </w:r>
      <w:r>
        <w:rPr>
          <w:b/>
          <w:sz w:val="28"/>
          <w:szCs w:val="28"/>
        </w:rPr>
        <w:br/>
      </w:r>
      <w:r w:rsidR="00E968B1">
        <w:rPr>
          <w:b/>
          <w:bCs/>
          <w:sz w:val="28"/>
          <w:szCs w:val="28"/>
        </w:rPr>
        <w:t>№ 64</w:t>
      </w:r>
      <w:r>
        <w:rPr>
          <w:b/>
          <w:bCs/>
          <w:sz w:val="28"/>
          <w:szCs w:val="28"/>
        </w:rPr>
        <w:t xml:space="preserve"> – НС</w:t>
      </w:r>
    </w:p>
    <w:p w14:paraId="5A32660C" w14:textId="77777777" w:rsidR="003C0D4C" w:rsidRPr="00F02002" w:rsidRDefault="003C0D4C" w:rsidP="003C0D4C">
      <w:pPr>
        <w:shd w:val="clear" w:color="auto" w:fill="FFFFFF"/>
        <w:spacing w:before="100" w:beforeAutospacing="1" w:after="100" w:afterAutospacing="1"/>
        <w:jc w:val="both"/>
        <w:rPr>
          <w:sz w:val="28"/>
          <w:szCs w:val="28"/>
        </w:rPr>
      </w:pPr>
      <w:r w:rsidRPr="00F02002">
        <w:rPr>
          <w:sz w:val="28"/>
          <w:szCs w:val="28"/>
        </w:rPr>
        <w:t xml:space="preserve">ОТНОСНО: Назначаване на секционни избирателни комисии в </w:t>
      </w:r>
      <w:r w:rsidRPr="00F02002">
        <w:rPr>
          <w:b/>
          <w:bCs/>
          <w:sz w:val="28"/>
          <w:szCs w:val="28"/>
        </w:rPr>
        <w:t xml:space="preserve">община </w:t>
      </w:r>
      <w:r>
        <w:rPr>
          <w:b/>
          <w:bCs/>
          <w:sz w:val="28"/>
          <w:szCs w:val="28"/>
        </w:rPr>
        <w:t>Несебър</w:t>
      </w:r>
      <w:r w:rsidRPr="00F02002">
        <w:rPr>
          <w:sz w:val="28"/>
          <w:szCs w:val="28"/>
        </w:rPr>
        <w:t xml:space="preserve"> за изборите за народни представители на 19 април 2026 г. във Втори изборен район – Бургас.</w:t>
      </w:r>
    </w:p>
    <w:p w14:paraId="5A81B266" w14:textId="77777777" w:rsidR="003C0D4C" w:rsidRPr="00F02002" w:rsidRDefault="003C0D4C" w:rsidP="003C0D4C">
      <w:pPr>
        <w:shd w:val="clear" w:color="auto" w:fill="FFFFFF"/>
        <w:spacing w:after="150"/>
        <w:jc w:val="both"/>
        <w:rPr>
          <w:sz w:val="28"/>
          <w:szCs w:val="28"/>
        </w:rPr>
      </w:pPr>
      <w:r w:rsidRPr="00F02002">
        <w:rPr>
          <w:sz w:val="28"/>
          <w:szCs w:val="28"/>
        </w:rPr>
        <w:t> </w:t>
      </w:r>
      <w:r w:rsidRPr="00F02002">
        <w:rPr>
          <w:sz w:val="28"/>
          <w:szCs w:val="28"/>
        </w:rPr>
        <w:tab/>
        <w:t xml:space="preserve">В законоустановения срок по чл. 91, ал. 9 от Изборния кодекс /ИК/ е постъпило  писмо от кмета на община </w:t>
      </w:r>
      <w:r w:rsidRPr="00F10EA6">
        <w:rPr>
          <w:sz w:val="28"/>
          <w:szCs w:val="28"/>
        </w:rPr>
        <w:t>Несебър</w:t>
      </w:r>
      <w:r w:rsidRPr="00F02002">
        <w:rPr>
          <w:sz w:val="28"/>
          <w:szCs w:val="28"/>
        </w:rPr>
        <w:t xml:space="preserve"> с вх.</w:t>
      </w:r>
      <w:r>
        <w:rPr>
          <w:sz w:val="28"/>
          <w:szCs w:val="28"/>
        </w:rPr>
        <w:t xml:space="preserve"> </w:t>
      </w:r>
      <w:r w:rsidRPr="00F02002">
        <w:rPr>
          <w:sz w:val="28"/>
          <w:szCs w:val="28"/>
        </w:rPr>
        <w:t>№</w:t>
      </w:r>
      <w:r>
        <w:rPr>
          <w:sz w:val="28"/>
          <w:szCs w:val="28"/>
        </w:rPr>
        <w:t xml:space="preserve"> 79/19</w:t>
      </w:r>
      <w:r w:rsidRPr="00F02002">
        <w:rPr>
          <w:sz w:val="28"/>
          <w:szCs w:val="28"/>
        </w:rPr>
        <w:t>.03.2026 год. съдържащо информация за проведените по реда на чл.91 от ИК консултации   на 1</w:t>
      </w:r>
      <w:r>
        <w:rPr>
          <w:sz w:val="28"/>
          <w:szCs w:val="28"/>
        </w:rPr>
        <w:t>3</w:t>
      </w:r>
      <w:r w:rsidRPr="00F02002">
        <w:rPr>
          <w:sz w:val="28"/>
          <w:szCs w:val="28"/>
        </w:rPr>
        <w:t>.03.2026 год., към което са приложени:</w:t>
      </w:r>
    </w:p>
    <w:p w14:paraId="3CA5DD4E" w14:textId="77777777" w:rsidR="003C0D4C" w:rsidRDefault="003C0D4C" w:rsidP="003C0D4C">
      <w:pPr>
        <w:pStyle w:val="af0"/>
        <w:numPr>
          <w:ilvl w:val="0"/>
          <w:numId w:val="18"/>
        </w:numPr>
        <w:shd w:val="clear" w:color="auto" w:fill="FFFFFF"/>
        <w:suppressAutoHyphens/>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протокол от 1</w:t>
      </w:r>
      <w:r>
        <w:rPr>
          <w:rFonts w:ascii="Times New Roman" w:eastAsia="Times New Roman" w:hAnsi="Times New Roman" w:cs="Times New Roman"/>
          <w:sz w:val="28"/>
          <w:szCs w:val="28"/>
          <w:lang w:eastAsia="bg-BG"/>
        </w:rPr>
        <w:t>3</w:t>
      </w:r>
      <w:r w:rsidRPr="00F02002">
        <w:rPr>
          <w:rFonts w:ascii="Times New Roman" w:eastAsia="Times New Roman" w:hAnsi="Times New Roman" w:cs="Times New Roman"/>
          <w:sz w:val="28"/>
          <w:szCs w:val="28"/>
          <w:lang w:eastAsia="bg-BG"/>
        </w:rPr>
        <w:t>.03.2026 год.</w:t>
      </w:r>
      <w:r>
        <w:rPr>
          <w:rFonts w:ascii="Times New Roman" w:eastAsia="Times New Roman" w:hAnsi="Times New Roman" w:cs="Times New Roman"/>
          <w:sz w:val="28"/>
          <w:szCs w:val="28"/>
          <w:lang w:eastAsia="bg-BG"/>
        </w:rPr>
        <w:t>, 10:00 часа</w:t>
      </w:r>
      <w:r w:rsidRPr="00F02002">
        <w:rPr>
          <w:rFonts w:ascii="Times New Roman" w:eastAsia="Times New Roman" w:hAnsi="Times New Roman" w:cs="Times New Roman"/>
          <w:sz w:val="28"/>
          <w:szCs w:val="28"/>
          <w:lang w:eastAsia="bg-BG"/>
        </w:rPr>
        <w:t>, за проведената консултация с представителите на партиите и коалициите от партии, подписан от участниците в  консултацията;  </w:t>
      </w:r>
    </w:p>
    <w:p w14:paraId="4227C28B" w14:textId="77777777" w:rsidR="003C0D4C" w:rsidRPr="00F02002" w:rsidRDefault="003C0D4C" w:rsidP="003C0D4C">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предложения на партиите и коалициите от партии за състава на СИК;</w:t>
      </w:r>
    </w:p>
    <w:p w14:paraId="0A5F13BC" w14:textId="77777777" w:rsidR="003C0D4C" w:rsidRPr="00F02002" w:rsidRDefault="003C0D4C" w:rsidP="003C0D4C">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 от представляващия/те съответната партия или представляващия/те коалицията от партии лица, участвали в консултациите;</w:t>
      </w:r>
    </w:p>
    <w:p w14:paraId="7C84C07A" w14:textId="77777777" w:rsidR="003C0D4C" w:rsidRPr="00F02002" w:rsidRDefault="003C0D4C" w:rsidP="003C0D4C">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копията от удостоверенията за актуално правно състояние на партиите и решенията за създаване на коалициите за участие в Изборите за </w:t>
      </w:r>
      <w:r w:rsidRPr="00E215DA">
        <w:rPr>
          <w:rFonts w:ascii="Times New Roman" w:eastAsia="Times New Roman" w:hAnsi="Times New Roman" w:cs="Times New Roman"/>
          <w:iCs/>
          <w:sz w:val="28"/>
          <w:szCs w:val="28"/>
          <w:lang w:eastAsia="bg-BG"/>
        </w:rPr>
        <w:t>народни</w:t>
      </w:r>
      <w:r w:rsidRPr="00F02002">
        <w:rPr>
          <w:rFonts w:ascii="Times New Roman" w:eastAsia="Times New Roman" w:hAnsi="Times New Roman" w:cs="Times New Roman"/>
          <w:sz w:val="28"/>
          <w:szCs w:val="28"/>
          <w:lang w:eastAsia="bg-BG"/>
        </w:rPr>
        <w:t xml:space="preserve"> представители на </w:t>
      </w:r>
      <w:r>
        <w:rPr>
          <w:rFonts w:ascii="Times New Roman" w:eastAsia="Times New Roman" w:hAnsi="Times New Roman" w:cs="Times New Roman"/>
          <w:sz w:val="28"/>
          <w:szCs w:val="28"/>
          <w:lang w:eastAsia="bg-BG"/>
        </w:rPr>
        <w:t>19</w:t>
      </w:r>
      <w:r w:rsidRPr="00F02002">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април</w:t>
      </w:r>
      <w:r w:rsidRPr="00F02002">
        <w:rPr>
          <w:rFonts w:ascii="Times New Roman" w:eastAsia="Times New Roman" w:hAnsi="Times New Roman" w:cs="Times New Roman"/>
          <w:sz w:val="28"/>
          <w:szCs w:val="28"/>
          <w:lang w:eastAsia="bg-BG"/>
        </w:rPr>
        <w:t xml:space="preserve"> 202</w:t>
      </w:r>
      <w:r>
        <w:rPr>
          <w:rFonts w:ascii="Times New Roman" w:eastAsia="Times New Roman" w:hAnsi="Times New Roman" w:cs="Times New Roman"/>
          <w:sz w:val="28"/>
          <w:szCs w:val="28"/>
          <w:lang w:eastAsia="bg-BG"/>
        </w:rPr>
        <w:t>6</w:t>
      </w:r>
      <w:r w:rsidRPr="00F02002">
        <w:rPr>
          <w:rFonts w:ascii="Times New Roman" w:eastAsia="Times New Roman" w:hAnsi="Times New Roman" w:cs="Times New Roman"/>
          <w:sz w:val="28"/>
          <w:szCs w:val="28"/>
          <w:lang w:eastAsia="bg-BG"/>
        </w:rPr>
        <w:t xml:space="preserve"> г.;</w:t>
      </w:r>
    </w:p>
    <w:p w14:paraId="0BD8F678" w14:textId="77777777" w:rsidR="003C0D4C" w:rsidRPr="00F02002" w:rsidRDefault="003C0D4C" w:rsidP="003C0D4C">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пълномощните на лицата, участвали в консултациите като пълномощници на представляващите партиите и коалициите, съответно решенията за образуване на коалиции ;</w:t>
      </w:r>
    </w:p>
    <w:p w14:paraId="1D740DAC" w14:textId="77777777" w:rsidR="003C0D4C" w:rsidRPr="00F02002" w:rsidRDefault="003C0D4C" w:rsidP="003C0D4C">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копие от съобщението за датата, часа и мястото</w:t>
      </w:r>
      <w:r>
        <w:rPr>
          <w:rFonts w:ascii="Times New Roman" w:eastAsia="Times New Roman" w:hAnsi="Times New Roman" w:cs="Times New Roman"/>
          <w:sz w:val="28"/>
          <w:szCs w:val="28"/>
          <w:lang w:eastAsia="bg-BG"/>
        </w:rPr>
        <w:t xml:space="preserve"> на провеждане на консултациите;</w:t>
      </w:r>
    </w:p>
    <w:p w14:paraId="083D3C2E" w14:textId="77777777" w:rsidR="003C0D4C" w:rsidRPr="00ED66BE" w:rsidRDefault="003C0D4C" w:rsidP="003C0D4C">
      <w:pPr>
        <w:pStyle w:val="af0"/>
        <w:numPr>
          <w:ilvl w:val="0"/>
          <w:numId w:val="18"/>
        </w:numPr>
        <w:suppressAutoHyphens/>
        <w:jc w:val="both"/>
        <w:rPr>
          <w:rFonts w:ascii="Times New Roman" w:eastAsia="Times New Roman" w:hAnsi="Times New Roman" w:cs="Times New Roman"/>
          <w:sz w:val="28"/>
          <w:szCs w:val="28"/>
          <w:lang w:eastAsia="bg-BG"/>
        </w:rPr>
      </w:pPr>
      <w:r w:rsidRPr="00ED66BE">
        <w:rPr>
          <w:rFonts w:ascii="Times New Roman" w:eastAsia="Times New Roman" w:hAnsi="Times New Roman" w:cs="Times New Roman"/>
          <w:sz w:val="28"/>
          <w:szCs w:val="28"/>
          <w:lang w:eastAsia="bg-BG"/>
        </w:rPr>
        <w:lastRenderedPageBreak/>
        <w:t xml:space="preserve">протокол от 13.03.2026 год., </w:t>
      </w:r>
      <w:r>
        <w:rPr>
          <w:rFonts w:ascii="Times New Roman" w:eastAsia="Times New Roman" w:hAnsi="Times New Roman" w:cs="Times New Roman"/>
          <w:sz w:val="28"/>
          <w:szCs w:val="28"/>
          <w:lang w:eastAsia="bg-BG"/>
        </w:rPr>
        <w:t xml:space="preserve">13:00 часа, </w:t>
      </w:r>
      <w:r w:rsidRPr="00ED66BE">
        <w:rPr>
          <w:rFonts w:ascii="Times New Roman" w:eastAsia="Times New Roman" w:hAnsi="Times New Roman" w:cs="Times New Roman"/>
          <w:sz w:val="28"/>
          <w:szCs w:val="28"/>
          <w:lang w:eastAsia="bg-BG"/>
        </w:rPr>
        <w:t>за проведената</w:t>
      </w:r>
      <w:r>
        <w:rPr>
          <w:rFonts w:ascii="Times New Roman" w:eastAsia="Times New Roman" w:hAnsi="Times New Roman" w:cs="Times New Roman"/>
          <w:sz w:val="28"/>
          <w:szCs w:val="28"/>
          <w:lang w:eastAsia="bg-BG"/>
        </w:rPr>
        <w:t xml:space="preserve"> допълнителна</w:t>
      </w:r>
      <w:r w:rsidRPr="00ED66BE">
        <w:rPr>
          <w:rFonts w:ascii="Times New Roman" w:eastAsia="Times New Roman" w:hAnsi="Times New Roman" w:cs="Times New Roman"/>
          <w:sz w:val="28"/>
          <w:szCs w:val="28"/>
          <w:lang w:eastAsia="bg-BG"/>
        </w:rPr>
        <w:t xml:space="preserve"> консултация с представителите на партиите и коалициите от партии, подписан </w:t>
      </w:r>
      <w:r>
        <w:rPr>
          <w:rFonts w:ascii="Times New Roman" w:eastAsia="Times New Roman" w:hAnsi="Times New Roman" w:cs="Times New Roman"/>
          <w:sz w:val="28"/>
          <w:szCs w:val="28"/>
          <w:lang w:eastAsia="bg-BG"/>
        </w:rPr>
        <w:t>от участниците в  консултацията.</w:t>
      </w:r>
      <w:r w:rsidRPr="00ED66BE">
        <w:rPr>
          <w:rFonts w:ascii="Times New Roman" w:eastAsia="Times New Roman" w:hAnsi="Times New Roman" w:cs="Times New Roman"/>
          <w:sz w:val="28"/>
          <w:szCs w:val="28"/>
          <w:lang w:eastAsia="bg-BG"/>
        </w:rPr>
        <w:t xml:space="preserve">  </w:t>
      </w:r>
    </w:p>
    <w:p w14:paraId="303A6922" w14:textId="77777777" w:rsidR="003C0D4C" w:rsidRPr="00F02002" w:rsidRDefault="003C0D4C" w:rsidP="003C0D4C">
      <w:pPr>
        <w:shd w:val="clear" w:color="auto" w:fill="FFFFFF"/>
        <w:spacing w:after="150"/>
        <w:ind w:firstLine="360"/>
        <w:jc w:val="both"/>
        <w:rPr>
          <w:sz w:val="28"/>
          <w:szCs w:val="28"/>
        </w:rPr>
      </w:pPr>
      <w:r w:rsidRPr="00F02002">
        <w:rPr>
          <w:sz w:val="28"/>
          <w:szCs w:val="28"/>
        </w:rPr>
        <w:t xml:space="preserve">Районна избирателна комисия Бургас /РИК Бургас/ констатира, че при консултациите проведени при Кмета на Община </w:t>
      </w:r>
      <w:r w:rsidRPr="00F10EA6">
        <w:rPr>
          <w:sz w:val="28"/>
          <w:szCs w:val="28"/>
        </w:rPr>
        <w:t>Несебър</w:t>
      </w:r>
      <w:r>
        <w:rPr>
          <w:sz w:val="28"/>
          <w:szCs w:val="28"/>
        </w:rPr>
        <w:t xml:space="preserve"> е постигнато </w:t>
      </w:r>
      <w:r w:rsidRPr="00F02002">
        <w:rPr>
          <w:sz w:val="28"/>
          <w:szCs w:val="28"/>
        </w:rPr>
        <w:t>съгласие, поради което назначаването на секционните комисии следва да бъде извършено по реда на чл.91, ал.1</w:t>
      </w:r>
      <w:r>
        <w:rPr>
          <w:sz w:val="28"/>
          <w:szCs w:val="28"/>
        </w:rPr>
        <w:t>1</w:t>
      </w:r>
      <w:r w:rsidRPr="00F02002">
        <w:rPr>
          <w:sz w:val="28"/>
          <w:szCs w:val="28"/>
        </w:rPr>
        <w:t xml:space="preserve"> от ИК, по предложенията на партиите и коалициите.</w:t>
      </w:r>
      <w:r>
        <w:rPr>
          <w:sz w:val="28"/>
          <w:szCs w:val="28"/>
        </w:rPr>
        <w:t xml:space="preserve"> Видно от протокол за проведена консултация на 13.03.2026 г. от 10:00 ч., представителят на партия „МЕЧ“ е заявил, че представляваната от него политическа сила не може да направи поименни предложения за членове на 10 СИК, предвид което, следва за посочените от него СИК да се проведат допълнителни консултации. Видно от </w:t>
      </w:r>
      <w:r w:rsidRPr="006D0AE0">
        <w:rPr>
          <w:sz w:val="28"/>
          <w:szCs w:val="28"/>
        </w:rPr>
        <w:t>протокол от 13.03.2026 год., 13:00 часа, за проведената допълнителна консултация с представителите на партиите и коалициите от партии</w:t>
      </w:r>
      <w:r>
        <w:rPr>
          <w:sz w:val="28"/>
          <w:szCs w:val="28"/>
        </w:rPr>
        <w:t xml:space="preserve">, същите са заявили, че не правят предложения за незаетите места на членове на СИК. СИК с незапълнен състав са: 02150016; 02150022; </w:t>
      </w:r>
      <w:r w:rsidRPr="006D0AE0">
        <w:rPr>
          <w:sz w:val="28"/>
          <w:szCs w:val="28"/>
        </w:rPr>
        <w:t>021500</w:t>
      </w:r>
      <w:r>
        <w:rPr>
          <w:sz w:val="28"/>
          <w:szCs w:val="28"/>
        </w:rPr>
        <w:t>23; 02150024;</w:t>
      </w:r>
      <w:r w:rsidRPr="006D0AE0">
        <w:rPr>
          <w:sz w:val="28"/>
          <w:szCs w:val="28"/>
        </w:rPr>
        <w:t xml:space="preserve"> </w:t>
      </w:r>
      <w:r>
        <w:rPr>
          <w:sz w:val="28"/>
          <w:szCs w:val="28"/>
        </w:rPr>
        <w:t>02150025;</w:t>
      </w:r>
      <w:r w:rsidRPr="006D0AE0">
        <w:rPr>
          <w:sz w:val="28"/>
          <w:szCs w:val="28"/>
        </w:rPr>
        <w:t xml:space="preserve"> </w:t>
      </w:r>
      <w:r>
        <w:rPr>
          <w:sz w:val="28"/>
          <w:szCs w:val="28"/>
        </w:rPr>
        <w:t>02150026; 02150029; 02150038;</w:t>
      </w:r>
      <w:r w:rsidRPr="006D0AE0">
        <w:rPr>
          <w:sz w:val="28"/>
          <w:szCs w:val="28"/>
        </w:rPr>
        <w:t xml:space="preserve"> </w:t>
      </w:r>
      <w:r>
        <w:rPr>
          <w:sz w:val="28"/>
          <w:szCs w:val="28"/>
        </w:rPr>
        <w:t>02150039 и 02150041.</w:t>
      </w:r>
    </w:p>
    <w:p w14:paraId="4BE00E93" w14:textId="77777777" w:rsidR="003C0D4C" w:rsidRPr="00F02002" w:rsidRDefault="003C0D4C" w:rsidP="003C0D4C">
      <w:pPr>
        <w:shd w:val="clear" w:color="auto" w:fill="FFFFFF"/>
        <w:spacing w:after="150"/>
        <w:ind w:firstLine="708"/>
        <w:jc w:val="both"/>
        <w:rPr>
          <w:sz w:val="28"/>
          <w:szCs w:val="28"/>
        </w:rPr>
      </w:pPr>
      <w:r w:rsidRPr="00177AD0">
        <w:rPr>
          <w:sz w:val="28"/>
          <w:szCs w:val="28"/>
        </w:rPr>
        <w:t xml:space="preserve">Предвид горното и на основание  чл. 89, ал. 1 и чл.91, ал.11 от ИК, Решение № </w:t>
      </w:r>
      <w:r>
        <w:rPr>
          <w:sz w:val="28"/>
          <w:szCs w:val="28"/>
        </w:rPr>
        <w:t>19</w:t>
      </w:r>
      <w:r w:rsidRPr="00177AD0">
        <w:rPr>
          <w:sz w:val="28"/>
          <w:szCs w:val="28"/>
        </w:rPr>
        <w:t xml:space="preserve"> -</w:t>
      </w:r>
      <w:r>
        <w:rPr>
          <w:sz w:val="28"/>
          <w:szCs w:val="28"/>
        </w:rPr>
        <w:t xml:space="preserve"> </w:t>
      </w:r>
      <w:r w:rsidRPr="00177AD0">
        <w:rPr>
          <w:sz w:val="28"/>
          <w:szCs w:val="28"/>
        </w:rPr>
        <w:t>НС / 06.03.2026год. на РИК Бургас</w:t>
      </w:r>
      <w:r>
        <w:rPr>
          <w:sz w:val="28"/>
          <w:szCs w:val="28"/>
        </w:rPr>
        <w:t>,</w:t>
      </w:r>
      <w:r w:rsidRPr="00177AD0">
        <w:rPr>
          <w:sz w:val="28"/>
          <w:szCs w:val="28"/>
        </w:rPr>
        <w:t xml:space="preserve"> постановено в съответствие с Решение № 4532-НС от 04.03.2026 г. на ЦИК</w:t>
      </w:r>
      <w:r>
        <w:rPr>
          <w:sz w:val="28"/>
          <w:szCs w:val="28"/>
        </w:rPr>
        <w:t>,</w:t>
      </w:r>
      <w:r w:rsidRPr="00177AD0">
        <w:rPr>
          <w:sz w:val="28"/>
          <w:szCs w:val="28"/>
        </w:rPr>
        <w:t xml:space="preserve"> указания за определяне съставите на СИК,</w:t>
      </w:r>
      <w:r>
        <w:rPr>
          <w:sz w:val="28"/>
          <w:szCs w:val="28"/>
        </w:rPr>
        <w:t xml:space="preserve"> както и Писмо на ЦИК с изх. № ЦИК-НС-06-282/05.03.2026 г.</w:t>
      </w:r>
      <w:r w:rsidRPr="00177AD0">
        <w:rPr>
          <w:sz w:val="28"/>
          <w:szCs w:val="28"/>
        </w:rPr>
        <w:t xml:space="preserve"> Районна избирателна комисия- Бургас</w:t>
      </w:r>
    </w:p>
    <w:p w14:paraId="6D9BF358" w14:textId="77777777" w:rsidR="003C0D4C" w:rsidRDefault="003C0D4C" w:rsidP="003C0D4C">
      <w:pPr>
        <w:shd w:val="clear" w:color="auto" w:fill="FFFFFF"/>
        <w:spacing w:after="150"/>
        <w:jc w:val="center"/>
        <w:rPr>
          <w:b/>
          <w:bCs/>
          <w:sz w:val="28"/>
          <w:szCs w:val="28"/>
        </w:rPr>
      </w:pPr>
      <w:r w:rsidRPr="00F02002">
        <w:rPr>
          <w:b/>
          <w:bCs/>
          <w:sz w:val="28"/>
          <w:szCs w:val="28"/>
        </w:rPr>
        <w:t>РЕШИ:</w:t>
      </w:r>
    </w:p>
    <w:p w14:paraId="12D35DEC" w14:textId="77777777" w:rsidR="003C0D4C" w:rsidRPr="00DB6F96" w:rsidRDefault="003C0D4C" w:rsidP="003C0D4C">
      <w:pPr>
        <w:shd w:val="clear" w:color="auto" w:fill="FFFFFF"/>
        <w:spacing w:after="150"/>
        <w:jc w:val="both"/>
        <w:rPr>
          <w:bCs/>
          <w:sz w:val="28"/>
          <w:szCs w:val="28"/>
        </w:rPr>
      </w:pPr>
      <w:r>
        <w:rPr>
          <w:b/>
          <w:bCs/>
          <w:sz w:val="28"/>
          <w:szCs w:val="28"/>
        </w:rPr>
        <w:tab/>
      </w:r>
      <w:r w:rsidRPr="00DB6F96">
        <w:rPr>
          <w:b/>
          <w:bCs/>
          <w:sz w:val="28"/>
          <w:szCs w:val="28"/>
        </w:rPr>
        <w:t xml:space="preserve">НАМАЛЯВА </w:t>
      </w:r>
      <w:r w:rsidRPr="00DB6F96">
        <w:rPr>
          <w:bCs/>
          <w:sz w:val="28"/>
          <w:szCs w:val="28"/>
        </w:rPr>
        <w:t>общия брой на членовете на СИК в община Несебър в изборите за народни представители на 19 април 2026 г, определен с Решение № 19 – НС/06.03.2026 г. на РИК Бургас, от 36</w:t>
      </w:r>
      <w:r>
        <w:rPr>
          <w:bCs/>
          <w:sz w:val="28"/>
          <w:szCs w:val="28"/>
          <w:lang w:val="en-US"/>
        </w:rPr>
        <w:t>9</w:t>
      </w:r>
      <w:r w:rsidRPr="00DB6F96">
        <w:rPr>
          <w:bCs/>
          <w:sz w:val="28"/>
          <w:szCs w:val="28"/>
        </w:rPr>
        <w:t xml:space="preserve"> на 35</w:t>
      </w:r>
      <w:r>
        <w:rPr>
          <w:bCs/>
          <w:sz w:val="28"/>
          <w:szCs w:val="28"/>
          <w:lang w:val="en-US"/>
        </w:rPr>
        <w:t>9</w:t>
      </w:r>
      <w:r w:rsidRPr="00DB6F96">
        <w:rPr>
          <w:bCs/>
          <w:sz w:val="28"/>
          <w:szCs w:val="28"/>
        </w:rPr>
        <w:t xml:space="preserve"> бр., както следва:</w:t>
      </w:r>
    </w:p>
    <w:p w14:paraId="51C6F063" w14:textId="77777777" w:rsidR="003C0D4C" w:rsidRPr="00DB6F96" w:rsidRDefault="003C0D4C" w:rsidP="003C0D4C">
      <w:pPr>
        <w:shd w:val="clear" w:color="auto" w:fill="FFFFFF"/>
        <w:spacing w:after="150"/>
        <w:jc w:val="both"/>
        <w:rPr>
          <w:bCs/>
          <w:sz w:val="28"/>
          <w:szCs w:val="28"/>
        </w:rPr>
      </w:pPr>
      <w:r w:rsidRPr="00DB6F96">
        <w:rPr>
          <w:bCs/>
          <w:sz w:val="28"/>
          <w:szCs w:val="28"/>
        </w:rPr>
        <w:t>- Общ брой на членове на СИК 35</w:t>
      </w:r>
      <w:r>
        <w:rPr>
          <w:bCs/>
          <w:sz w:val="28"/>
          <w:szCs w:val="28"/>
          <w:lang w:val="en-US"/>
        </w:rPr>
        <w:t>9</w:t>
      </w:r>
      <w:r w:rsidRPr="00DB6F96">
        <w:rPr>
          <w:bCs/>
          <w:sz w:val="28"/>
          <w:szCs w:val="28"/>
        </w:rPr>
        <w:t xml:space="preserve"> бр., включително и ръководства на СИК в т.ч. председатели, зам. председатели и секретари общо 12</w:t>
      </w:r>
      <w:r>
        <w:rPr>
          <w:bCs/>
          <w:sz w:val="28"/>
          <w:szCs w:val="28"/>
          <w:lang w:val="en-US"/>
        </w:rPr>
        <w:t>3</w:t>
      </w:r>
      <w:r w:rsidRPr="00DB6F96">
        <w:rPr>
          <w:bCs/>
          <w:sz w:val="28"/>
          <w:szCs w:val="28"/>
        </w:rPr>
        <w:t xml:space="preserve"> бр.</w:t>
      </w:r>
    </w:p>
    <w:p w14:paraId="5800F502" w14:textId="77777777" w:rsidR="003C0D4C" w:rsidRPr="00DB6F96" w:rsidRDefault="003C0D4C" w:rsidP="003C0D4C">
      <w:pPr>
        <w:shd w:val="clear" w:color="auto" w:fill="FFFFFF"/>
        <w:spacing w:after="150"/>
        <w:jc w:val="both"/>
        <w:rPr>
          <w:bCs/>
          <w:sz w:val="28"/>
          <w:szCs w:val="28"/>
        </w:rPr>
      </w:pPr>
      <w:r w:rsidRPr="00DB6F96">
        <w:rPr>
          <w:bCs/>
          <w:sz w:val="28"/>
          <w:szCs w:val="28"/>
        </w:rPr>
        <w:t>-  3</w:t>
      </w:r>
      <w:r>
        <w:rPr>
          <w:bCs/>
          <w:sz w:val="28"/>
          <w:szCs w:val="28"/>
          <w:lang w:val="en-US"/>
        </w:rPr>
        <w:t>1</w:t>
      </w:r>
      <w:r w:rsidRPr="00DB6F96">
        <w:rPr>
          <w:bCs/>
          <w:sz w:val="28"/>
          <w:szCs w:val="28"/>
        </w:rPr>
        <w:t xml:space="preserve"> бр. СИК по 9 членове и 10 бр. СИК, с номера 02150016; 02150022; 02150023; 02150024; 02150025; 02150026; 02150029; 02150038; 02150039 и 02150041 - по 8 членове.</w:t>
      </w:r>
    </w:p>
    <w:p w14:paraId="37C42EE9" w14:textId="77777777" w:rsidR="003C0D4C" w:rsidRDefault="003C0D4C" w:rsidP="003C0D4C">
      <w:pPr>
        <w:shd w:val="clear" w:color="auto" w:fill="FFFFFF"/>
        <w:spacing w:after="150"/>
        <w:ind w:firstLine="708"/>
        <w:jc w:val="both"/>
        <w:rPr>
          <w:sz w:val="28"/>
          <w:szCs w:val="28"/>
        </w:rPr>
      </w:pPr>
      <w:r w:rsidRPr="00F02002">
        <w:rPr>
          <w:b/>
          <w:sz w:val="28"/>
          <w:szCs w:val="28"/>
        </w:rPr>
        <w:t xml:space="preserve">НАЗНАЧАВА </w:t>
      </w:r>
      <w:r w:rsidRPr="00F02002">
        <w:rPr>
          <w:sz w:val="28"/>
          <w:szCs w:val="28"/>
        </w:rPr>
        <w:t xml:space="preserve">секционни избирателни комисии в Община </w:t>
      </w:r>
      <w:r w:rsidRPr="00F10EA6">
        <w:rPr>
          <w:sz w:val="28"/>
          <w:szCs w:val="28"/>
        </w:rPr>
        <w:t>Несебър</w:t>
      </w:r>
      <w:r w:rsidRPr="00F02002">
        <w:rPr>
          <w:sz w:val="28"/>
          <w:szCs w:val="28"/>
        </w:rPr>
        <w:t>, съгласно поименните предложения на партиите и коалициите, след извършено преразпределение, съобразно приложения списък, представляващ неразделна част от настоящото решение.</w:t>
      </w:r>
    </w:p>
    <w:p w14:paraId="7C486AAC" w14:textId="77777777" w:rsidR="003C0D4C" w:rsidRPr="00465FAF" w:rsidRDefault="003C0D4C" w:rsidP="003C0D4C">
      <w:pPr>
        <w:shd w:val="clear" w:color="auto" w:fill="FFFFFF"/>
        <w:spacing w:after="150"/>
        <w:ind w:firstLine="708"/>
        <w:jc w:val="both"/>
        <w:rPr>
          <w:sz w:val="28"/>
          <w:szCs w:val="28"/>
        </w:rPr>
      </w:pPr>
      <w:r w:rsidRPr="00F02002">
        <w:rPr>
          <w:b/>
          <w:sz w:val="28"/>
          <w:szCs w:val="28"/>
        </w:rPr>
        <w:t xml:space="preserve">ИЗДАВА </w:t>
      </w:r>
      <w:r w:rsidRPr="00F02002">
        <w:rPr>
          <w:sz w:val="28"/>
          <w:szCs w:val="28"/>
        </w:rPr>
        <w:t>удостоверения на членовете на СИК в Община</w:t>
      </w:r>
      <w:r>
        <w:rPr>
          <w:sz w:val="28"/>
          <w:szCs w:val="28"/>
        </w:rPr>
        <w:t xml:space="preserve"> </w:t>
      </w:r>
      <w:r w:rsidRPr="00F10EA6">
        <w:rPr>
          <w:sz w:val="28"/>
          <w:szCs w:val="28"/>
        </w:rPr>
        <w:t>Несебър.</w:t>
      </w:r>
    </w:p>
    <w:p w14:paraId="01313403" w14:textId="77777777" w:rsidR="003C0D4C" w:rsidRPr="00F02002" w:rsidRDefault="003C0D4C" w:rsidP="003C0D4C">
      <w:pPr>
        <w:shd w:val="clear" w:color="auto" w:fill="FFFFFF"/>
        <w:spacing w:after="150"/>
        <w:ind w:firstLine="708"/>
        <w:jc w:val="both"/>
        <w:rPr>
          <w:sz w:val="28"/>
          <w:szCs w:val="28"/>
        </w:rPr>
      </w:pPr>
      <w:r w:rsidRPr="00F02002">
        <w:rPr>
          <w:sz w:val="28"/>
          <w:szCs w:val="28"/>
        </w:rPr>
        <w:t>Неразделна част от това решение е Приложение № 1 на списъчния състав на СИК.</w:t>
      </w:r>
    </w:p>
    <w:p w14:paraId="57A4FD61" w14:textId="77777777" w:rsidR="003C0D4C" w:rsidRPr="00F02002" w:rsidRDefault="003C0D4C" w:rsidP="003C0D4C">
      <w:pPr>
        <w:shd w:val="clear" w:color="auto" w:fill="FFFFFF"/>
        <w:spacing w:after="150"/>
        <w:ind w:firstLine="708"/>
        <w:jc w:val="both"/>
        <w:rPr>
          <w:sz w:val="28"/>
          <w:szCs w:val="28"/>
        </w:rPr>
      </w:pPr>
      <w:r w:rsidRPr="00F02002">
        <w:rPr>
          <w:sz w:val="28"/>
          <w:szCs w:val="28"/>
        </w:rPr>
        <w:lastRenderedPageBreak/>
        <w:t>Приложение № 1 не се обявява поради обстоятелството, че съдържа личните данни на членовете на СИК. </w:t>
      </w:r>
    </w:p>
    <w:p w14:paraId="6F99451C" w14:textId="77777777" w:rsidR="003C0D4C" w:rsidRPr="00F02002" w:rsidRDefault="003C0D4C" w:rsidP="003C0D4C">
      <w:pPr>
        <w:shd w:val="clear" w:color="auto" w:fill="FFFFFF"/>
        <w:spacing w:after="150"/>
        <w:ind w:firstLine="708"/>
        <w:jc w:val="both"/>
        <w:rPr>
          <w:sz w:val="28"/>
          <w:szCs w:val="28"/>
        </w:rPr>
      </w:pPr>
      <w:r w:rsidRPr="00F02002">
        <w:rPr>
          <w:sz w:val="28"/>
          <w:szCs w:val="28"/>
        </w:rPr>
        <w:t>Настоящото Решение подлежи на оспорване пред Централна избирателна комисия в 3 /три/- дневен срок от обявяването му. </w:t>
      </w:r>
    </w:p>
    <w:p w14:paraId="510DB58F" w14:textId="77777777" w:rsidR="008B58AB" w:rsidRPr="0059731A" w:rsidRDefault="008B58AB" w:rsidP="000808E0">
      <w:pPr>
        <w:jc w:val="center"/>
        <w:rPr>
          <w:b/>
          <w:bCs/>
          <w:sz w:val="12"/>
          <w:szCs w:val="12"/>
        </w:rPr>
      </w:pPr>
      <w:bookmarkStart w:id="1" w:name="_GoBack"/>
      <w:bookmarkEnd w:id="1"/>
    </w:p>
    <w:p w14:paraId="68793AB5" w14:textId="77777777" w:rsidR="00826F20" w:rsidRPr="005B7146" w:rsidRDefault="00826F20" w:rsidP="00826F20">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826F20" w:rsidRPr="005B7146" w14:paraId="7C50F813" w14:textId="77777777" w:rsidTr="002D7DB1">
        <w:tc>
          <w:tcPr>
            <w:tcW w:w="6232" w:type="dxa"/>
          </w:tcPr>
          <w:p w14:paraId="0DCE242C" w14:textId="77777777" w:rsidR="00826F20" w:rsidRPr="005B7146" w:rsidRDefault="00826F20" w:rsidP="002D7DB1">
            <w:pPr>
              <w:jc w:val="center"/>
              <w:rPr>
                <w:sz w:val="28"/>
                <w:szCs w:val="28"/>
              </w:rPr>
            </w:pPr>
            <w:r w:rsidRPr="005B7146">
              <w:rPr>
                <w:sz w:val="28"/>
                <w:szCs w:val="28"/>
              </w:rPr>
              <w:t>ЧЛЕНОВЕ</w:t>
            </w:r>
          </w:p>
        </w:tc>
        <w:tc>
          <w:tcPr>
            <w:tcW w:w="1418" w:type="dxa"/>
          </w:tcPr>
          <w:p w14:paraId="384E6D79" w14:textId="77777777" w:rsidR="00826F20" w:rsidRPr="005B7146" w:rsidRDefault="00826F20" w:rsidP="002D7DB1">
            <w:pPr>
              <w:spacing w:line="276" w:lineRule="auto"/>
              <w:jc w:val="center"/>
              <w:rPr>
                <w:sz w:val="28"/>
                <w:szCs w:val="28"/>
              </w:rPr>
            </w:pPr>
            <w:r w:rsidRPr="005B7146">
              <w:rPr>
                <w:sz w:val="28"/>
                <w:szCs w:val="28"/>
              </w:rPr>
              <w:t>ЗА</w:t>
            </w:r>
          </w:p>
        </w:tc>
        <w:tc>
          <w:tcPr>
            <w:tcW w:w="1412" w:type="dxa"/>
          </w:tcPr>
          <w:p w14:paraId="33CA8B5B" w14:textId="77777777" w:rsidR="00826F20" w:rsidRPr="005B7146" w:rsidRDefault="00826F20" w:rsidP="002D7DB1">
            <w:pPr>
              <w:spacing w:line="276" w:lineRule="auto"/>
              <w:jc w:val="center"/>
              <w:rPr>
                <w:sz w:val="28"/>
                <w:szCs w:val="28"/>
              </w:rPr>
            </w:pPr>
            <w:r w:rsidRPr="005B7146">
              <w:rPr>
                <w:sz w:val="28"/>
                <w:szCs w:val="28"/>
              </w:rPr>
              <w:t>ПРОТИВ</w:t>
            </w:r>
          </w:p>
        </w:tc>
      </w:tr>
      <w:tr w:rsidR="00826F20" w:rsidRPr="005B7146" w14:paraId="4FC7018B" w14:textId="77777777" w:rsidTr="002D7DB1">
        <w:tc>
          <w:tcPr>
            <w:tcW w:w="6232" w:type="dxa"/>
          </w:tcPr>
          <w:p w14:paraId="4949DED2" w14:textId="77777777" w:rsidR="00826F20" w:rsidRPr="005B7146" w:rsidRDefault="00826F20" w:rsidP="002D7DB1">
            <w:pPr>
              <w:spacing w:line="276" w:lineRule="auto"/>
              <w:rPr>
                <w:sz w:val="28"/>
                <w:szCs w:val="28"/>
              </w:rPr>
            </w:pPr>
            <w:r w:rsidRPr="005B7146">
              <w:rPr>
                <w:color w:val="000000" w:themeColor="text1"/>
                <w:sz w:val="28"/>
                <w:szCs w:val="28"/>
              </w:rPr>
              <w:t>Иван Георгиев Иванов</w:t>
            </w:r>
          </w:p>
        </w:tc>
        <w:tc>
          <w:tcPr>
            <w:tcW w:w="1418" w:type="dxa"/>
          </w:tcPr>
          <w:p w14:paraId="31F60A1D"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46EEBC9F" w14:textId="77777777" w:rsidR="00826F20" w:rsidRPr="005B7146" w:rsidRDefault="00826F20" w:rsidP="002D7DB1">
            <w:pPr>
              <w:spacing w:line="276" w:lineRule="auto"/>
              <w:rPr>
                <w:sz w:val="28"/>
                <w:szCs w:val="28"/>
              </w:rPr>
            </w:pPr>
          </w:p>
        </w:tc>
      </w:tr>
      <w:tr w:rsidR="00826F20" w:rsidRPr="005B7146" w14:paraId="7F0C3889" w14:textId="77777777" w:rsidTr="002D7DB1">
        <w:tc>
          <w:tcPr>
            <w:tcW w:w="6232" w:type="dxa"/>
          </w:tcPr>
          <w:p w14:paraId="20930CE9" w14:textId="77777777" w:rsidR="00826F20" w:rsidRPr="005B7146" w:rsidRDefault="00826F20" w:rsidP="002D7DB1">
            <w:pPr>
              <w:spacing w:line="276" w:lineRule="auto"/>
              <w:rPr>
                <w:sz w:val="28"/>
                <w:szCs w:val="28"/>
              </w:rPr>
            </w:pPr>
            <w:r w:rsidRPr="005B7146">
              <w:rPr>
                <w:color w:val="000000" w:themeColor="text1"/>
                <w:sz w:val="28"/>
                <w:szCs w:val="28"/>
              </w:rPr>
              <w:t>Натали Христова Широкова</w:t>
            </w:r>
          </w:p>
        </w:tc>
        <w:tc>
          <w:tcPr>
            <w:tcW w:w="1418" w:type="dxa"/>
          </w:tcPr>
          <w:p w14:paraId="44631133"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2797A11A" w14:textId="77777777" w:rsidR="00826F20" w:rsidRPr="005B7146" w:rsidRDefault="00826F20" w:rsidP="002D7DB1">
            <w:pPr>
              <w:spacing w:line="276" w:lineRule="auto"/>
              <w:rPr>
                <w:sz w:val="28"/>
                <w:szCs w:val="28"/>
              </w:rPr>
            </w:pPr>
          </w:p>
        </w:tc>
      </w:tr>
      <w:tr w:rsidR="00826F20" w:rsidRPr="005B7146" w14:paraId="7FC8D4FE" w14:textId="77777777" w:rsidTr="002D7DB1">
        <w:tc>
          <w:tcPr>
            <w:tcW w:w="6232" w:type="dxa"/>
          </w:tcPr>
          <w:p w14:paraId="12E1D4A9" w14:textId="77777777" w:rsidR="00826F20" w:rsidRPr="005B7146" w:rsidRDefault="00826F20" w:rsidP="002D7DB1">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7CA818A7"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57C6C6E3" w14:textId="77777777" w:rsidR="00826F20" w:rsidRPr="005B7146" w:rsidRDefault="00826F20" w:rsidP="002D7DB1">
            <w:pPr>
              <w:spacing w:line="276" w:lineRule="auto"/>
              <w:rPr>
                <w:sz w:val="28"/>
                <w:szCs w:val="28"/>
              </w:rPr>
            </w:pPr>
          </w:p>
        </w:tc>
      </w:tr>
      <w:tr w:rsidR="00826F20" w:rsidRPr="005B7146" w14:paraId="1BA4E6F7" w14:textId="77777777" w:rsidTr="002D7DB1">
        <w:tc>
          <w:tcPr>
            <w:tcW w:w="6232" w:type="dxa"/>
          </w:tcPr>
          <w:p w14:paraId="56A00F01" w14:textId="77777777" w:rsidR="00826F20" w:rsidRPr="005B7146" w:rsidRDefault="00826F20" w:rsidP="002D7DB1">
            <w:pPr>
              <w:spacing w:line="276" w:lineRule="auto"/>
              <w:rPr>
                <w:sz w:val="28"/>
                <w:szCs w:val="28"/>
              </w:rPr>
            </w:pPr>
            <w:r w:rsidRPr="005B7146">
              <w:rPr>
                <w:color w:val="000000" w:themeColor="text1"/>
                <w:sz w:val="28"/>
                <w:szCs w:val="28"/>
              </w:rPr>
              <w:t>Джема Хариева Мюмюнова</w:t>
            </w:r>
          </w:p>
        </w:tc>
        <w:tc>
          <w:tcPr>
            <w:tcW w:w="1418" w:type="dxa"/>
          </w:tcPr>
          <w:p w14:paraId="556C8795"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3F9A4063" w14:textId="77777777" w:rsidR="00826F20" w:rsidRPr="005B7146" w:rsidRDefault="00826F20" w:rsidP="002D7DB1">
            <w:pPr>
              <w:spacing w:line="276" w:lineRule="auto"/>
              <w:rPr>
                <w:sz w:val="28"/>
                <w:szCs w:val="28"/>
              </w:rPr>
            </w:pPr>
          </w:p>
        </w:tc>
      </w:tr>
      <w:tr w:rsidR="00826F20" w:rsidRPr="005B7146" w14:paraId="3114B27D" w14:textId="77777777" w:rsidTr="002D7DB1">
        <w:tc>
          <w:tcPr>
            <w:tcW w:w="6232" w:type="dxa"/>
          </w:tcPr>
          <w:p w14:paraId="203D52C5" w14:textId="77777777" w:rsidR="00826F20" w:rsidRPr="005B7146" w:rsidRDefault="00826F20" w:rsidP="002D7DB1">
            <w:pPr>
              <w:spacing w:line="276" w:lineRule="auto"/>
              <w:rPr>
                <w:sz w:val="28"/>
                <w:szCs w:val="28"/>
              </w:rPr>
            </w:pPr>
            <w:r w:rsidRPr="005B7146">
              <w:rPr>
                <w:sz w:val="28"/>
                <w:szCs w:val="28"/>
              </w:rPr>
              <w:t>Наталия Здравкова Минкова</w:t>
            </w:r>
          </w:p>
        </w:tc>
        <w:tc>
          <w:tcPr>
            <w:tcW w:w="1418" w:type="dxa"/>
          </w:tcPr>
          <w:p w14:paraId="6B9D1C84"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055BE2B3" w14:textId="77777777" w:rsidR="00826F20" w:rsidRPr="005B7146" w:rsidRDefault="00826F20" w:rsidP="002D7DB1">
            <w:pPr>
              <w:spacing w:line="276" w:lineRule="auto"/>
              <w:rPr>
                <w:sz w:val="28"/>
                <w:szCs w:val="28"/>
              </w:rPr>
            </w:pPr>
          </w:p>
        </w:tc>
      </w:tr>
      <w:tr w:rsidR="00826F20" w:rsidRPr="005B7146" w14:paraId="1E293E94" w14:textId="77777777" w:rsidTr="002D7DB1">
        <w:tc>
          <w:tcPr>
            <w:tcW w:w="6232" w:type="dxa"/>
          </w:tcPr>
          <w:p w14:paraId="02102780" w14:textId="77777777" w:rsidR="00826F20" w:rsidRPr="005B7146" w:rsidRDefault="00826F20" w:rsidP="002D7DB1">
            <w:pPr>
              <w:spacing w:line="276" w:lineRule="auto"/>
              <w:rPr>
                <w:sz w:val="28"/>
                <w:szCs w:val="28"/>
              </w:rPr>
            </w:pPr>
            <w:r w:rsidRPr="005B7146">
              <w:rPr>
                <w:sz w:val="28"/>
                <w:szCs w:val="28"/>
              </w:rPr>
              <w:t>Пламена Танева Апостолова</w:t>
            </w:r>
          </w:p>
        </w:tc>
        <w:tc>
          <w:tcPr>
            <w:tcW w:w="1418" w:type="dxa"/>
          </w:tcPr>
          <w:p w14:paraId="40C814EB"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56D756C9" w14:textId="77777777" w:rsidR="00826F20" w:rsidRPr="005B7146" w:rsidRDefault="00826F20" w:rsidP="002D7DB1">
            <w:pPr>
              <w:spacing w:line="276" w:lineRule="auto"/>
              <w:rPr>
                <w:sz w:val="28"/>
                <w:szCs w:val="28"/>
              </w:rPr>
            </w:pPr>
          </w:p>
        </w:tc>
      </w:tr>
      <w:tr w:rsidR="00826F20" w:rsidRPr="005B7146" w14:paraId="69434350" w14:textId="77777777" w:rsidTr="002D7DB1">
        <w:tc>
          <w:tcPr>
            <w:tcW w:w="6232" w:type="dxa"/>
          </w:tcPr>
          <w:p w14:paraId="2F527A46" w14:textId="77777777" w:rsidR="00826F20" w:rsidRPr="005B7146" w:rsidRDefault="00826F20" w:rsidP="002D7DB1">
            <w:pPr>
              <w:spacing w:line="276" w:lineRule="auto"/>
              <w:rPr>
                <w:sz w:val="28"/>
                <w:szCs w:val="28"/>
              </w:rPr>
            </w:pPr>
            <w:r w:rsidRPr="005B7146">
              <w:rPr>
                <w:sz w:val="28"/>
                <w:szCs w:val="28"/>
              </w:rPr>
              <w:t>Таня Иванова Стоянова-Рангелова</w:t>
            </w:r>
          </w:p>
        </w:tc>
        <w:tc>
          <w:tcPr>
            <w:tcW w:w="1418" w:type="dxa"/>
          </w:tcPr>
          <w:p w14:paraId="0A29A65A"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7ADF72C7" w14:textId="77777777" w:rsidR="00826F20" w:rsidRPr="005B7146" w:rsidRDefault="00826F20" w:rsidP="002D7DB1">
            <w:pPr>
              <w:spacing w:line="276" w:lineRule="auto"/>
              <w:rPr>
                <w:sz w:val="28"/>
                <w:szCs w:val="28"/>
              </w:rPr>
            </w:pPr>
          </w:p>
        </w:tc>
      </w:tr>
      <w:tr w:rsidR="00826F20" w:rsidRPr="005B7146" w14:paraId="36B4FA71" w14:textId="77777777" w:rsidTr="002D7DB1">
        <w:tc>
          <w:tcPr>
            <w:tcW w:w="6232" w:type="dxa"/>
          </w:tcPr>
          <w:p w14:paraId="547A3A30" w14:textId="77777777" w:rsidR="00826F20" w:rsidRPr="005B7146" w:rsidRDefault="00826F20" w:rsidP="002D7DB1">
            <w:pPr>
              <w:spacing w:line="276" w:lineRule="auto"/>
              <w:rPr>
                <w:sz w:val="28"/>
                <w:szCs w:val="28"/>
              </w:rPr>
            </w:pPr>
            <w:r w:rsidRPr="005B7146">
              <w:rPr>
                <w:sz w:val="28"/>
                <w:szCs w:val="28"/>
              </w:rPr>
              <w:t>Милен Петров Господинов</w:t>
            </w:r>
          </w:p>
        </w:tc>
        <w:tc>
          <w:tcPr>
            <w:tcW w:w="1418" w:type="dxa"/>
          </w:tcPr>
          <w:p w14:paraId="70173361"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451AF850" w14:textId="77777777" w:rsidR="00826F20" w:rsidRPr="005B7146" w:rsidRDefault="00826F20" w:rsidP="002D7DB1">
            <w:pPr>
              <w:spacing w:line="276" w:lineRule="auto"/>
              <w:rPr>
                <w:sz w:val="28"/>
                <w:szCs w:val="28"/>
              </w:rPr>
            </w:pPr>
          </w:p>
        </w:tc>
      </w:tr>
      <w:tr w:rsidR="00826F20" w:rsidRPr="005B7146" w14:paraId="0B4BD944" w14:textId="77777777" w:rsidTr="002D7DB1">
        <w:tc>
          <w:tcPr>
            <w:tcW w:w="6232" w:type="dxa"/>
          </w:tcPr>
          <w:p w14:paraId="57F891AC" w14:textId="77777777" w:rsidR="00826F20" w:rsidRPr="005B7146" w:rsidRDefault="00826F20" w:rsidP="002D7DB1">
            <w:pPr>
              <w:spacing w:line="276" w:lineRule="auto"/>
              <w:rPr>
                <w:sz w:val="28"/>
                <w:szCs w:val="28"/>
              </w:rPr>
            </w:pPr>
            <w:r w:rsidRPr="005B7146">
              <w:rPr>
                <w:sz w:val="28"/>
                <w:szCs w:val="28"/>
              </w:rPr>
              <w:t>Момчил Николов Момчилов</w:t>
            </w:r>
          </w:p>
        </w:tc>
        <w:tc>
          <w:tcPr>
            <w:tcW w:w="1418" w:type="dxa"/>
          </w:tcPr>
          <w:p w14:paraId="75F95E67"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7AA79D56" w14:textId="77777777" w:rsidR="00826F20" w:rsidRPr="005B7146" w:rsidRDefault="00826F20" w:rsidP="002D7DB1">
            <w:pPr>
              <w:spacing w:line="276" w:lineRule="auto"/>
              <w:rPr>
                <w:sz w:val="28"/>
                <w:szCs w:val="28"/>
              </w:rPr>
            </w:pPr>
          </w:p>
        </w:tc>
      </w:tr>
      <w:tr w:rsidR="00826F20" w:rsidRPr="005B7146" w14:paraId="3F2CE740" w14:textId="77777777" w:rsidTr="002D7DB1">
        <w:tc>
          <w:tcPr>
            <w:tcW w:w="6232" w:type="dxa"/>
          </w:tcPr>
          <w:p w14:paraId="77DAC444" w14:textId="77777777" w:rsidR="00826F20" w:rsidRPr="005B7146" w:rsidRDefault="00826F20" w:rsidP="002D7DB1">
            <w:pPr>
              <w:spacing w:line="276" w:lineRule="auto"/>
              <w:rPr>
                <w:sz w:val="28"/>
                <w:szCs w:val="28"/>
              </w:rPr>
            </w:pPr>
            <w:r w:rsidRPr="005B7146">
              <w:rPr>
                <w:sz w:val="28"/>
                <w:szCs w:val="28"/>
              </w:rPr>
              <w:t>Емине Хасан Иляз</w:t>
            </w:r>
          </w:p>
        </w:tc>
        <w:tc>
          <w:tcPr>
            <w:tcW w:w="1418" w:type="dxa"/>
          </w:tcPr>
          <w:p w14:paraId="1EA8583F"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3B4E1FF6" w14:textId="77777777" w:rsidR="00826F20" w:rsidRPr="005B7146" w:rsidRDefault="00826F20" w:rsidP="002D7DB1">
            <w:pPr>
              <w:spacing w:line="276" w:lineRule="auto"/>
              <w:rPr>
                <w:sz w:val="28"/>
                <w:szCs w:val="28"/>
              </w:rPr>
            </w:pPr>
          </w:p>
        </w:tc>
      </w:tr>
      <w:tr w:rsidR="00826F20" w:rsidRPr="005B7146" w14:paraId="18E30E9D" w14:textId="77777777" w:rsidTr="002D7DB1">
        <w:tc>
          <w:tcPr>
            <w:tcW w:w="6232" w:type="dxa"/>
          </w:tcPr>
          <w:p w14:paraId="38B055A5" w14:textId="77777777" w:rsidR="00826F20" w:rsidRPr="005B7146" w:rsidRDefault="00826F20" w:rsidP="002D7DB1">
            <w:pPr>
              <w:spacing w:line="276" w:lineRule="auto"/>
              <w:rPr>
                <w:sz w:val="28"/>
                <w:szCs w:val="28"/>
              </w:rPr>
            </w:pPr>
            <w:r w:rsidRPr="005B7146">
              <w:rPr>
                <w:sz w:val="28"/>
                <w:szCs w:val="28"/>
              </w:rPr>
              <w:t>Любима Тодорова Бургазлиева</w:t>
            </w:r>
          </w:p>
        </w:tc>
        <w:tc>
          <w:tcPr>
            <w:tcW w:w="1418" w:type="dxa"/>
          </w:tcPr>
          <w:p w14:paraId="5FD27B26"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28CB4356" w14:textId="77777777" w:rsidR="00826F20" w:rsidRPr="005B7146" w:rsidRDefault="00826F20" w:rsidP="002D7DB1">
            <w:pPr>
              <w:spacing w:line="276" w:lineRule="auto"/>
              <w:rPr>
                <w:sz w:val="28"/>
                <w:szCs w:val="28"/>
              </w:rPr>
            </w:pPr>
          </w:p>
        </w:tc>
      </w:tr>
      <w:tr w:rsidR="00826F20" w:rsidRPr="005B7146" w14:paraId="700EBCFA" w14:textId="77777777" w:rsidTr="002D7DB1">
        <w:tc>
          <w:tcPr>
            <w:tcW w:w="6232" w:type="dxa"/>
          </w:tcPr>
          <w:p w14:paraId="59B464BE" w14:textId="77777777" w:rsidR="00826F20" w:rsidRPr="005B7146" w:rsidRDefault="00826F20" w:rsidP="002D7DB1">
            <w:pPr>
              <w:spacing w:line="276" w:lineRule="auto"/>
              <w:rPr>
                <w:sz w:val="28"/>
                <w:szCs w:val="28"/>
              </w:rPr>
            </w:pPr>
            <w:r w:rsidRPr="005B7146">
              <w:rPr>
                <w:sz w:val="28"/>
                <w:szCs w:val="28"/>
              </w:rPr>
              <w:t>Иван Пламенов Цонев</w:t>
            </w:r>
          </w:p>
        </w:tc>
        <w:tc>
          <w:tcPr>
            <w:tcW w:w="1418" w:type="dxa"/>
          </w:tcPr>
          <w:p w14:paraId="7889A057"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52D92935" w14:textId="77777777" w:rsidR="00826F20" w:rsidRPr="005B7146" w:rsidRDefault="00826F20" w:rsidP="002D7DB1">
            <w:pPr>
              <w:spacing w:line="276" w:lineRule="auto"/>
              <w:rPr>
                <w:sz w:val="28"/>
                <w:szCs w:val="28"/>
              </w:rPr>
            </w:pPr>
          </w:p>
        </w:tc>
      </w:tr>
      <w:tr w:rsidR="00826F20" w:rsidRPr="005B7146" w14:paraId="24C94D0B" w14:textId="77777777" w:rsidTr="002D7DB1">
        <w:tc>
          <w:tcPr>
            <w:tcW w:w="6232" w:type="dxa"/>
          </w:tcPr>
          <w:p w14:paraId="0074C427" w14:textId="77777777" w:rsidR="00826F20" w:rsidRPr="005B7146" w:rsidRDefault="00826F20" w:rsidP="002D7DB1">
            <w:pPr>
              <w:spacing w:line="276" w:lineRule="auto"/>
              <w:rPr>
                <w:sz w:val="28"/>
                <w:szCs w:val="28"/>
              </w:rPr>
            </w:pPr>
            <w:r w:rsidRPr="005B7146">
              <w:rPr>
                <w:sz w:val="28"/>
                <w:szCs w:val="28"/>
              </w:rPr>
              <w:t>Георги Пидов Яръмов</w:t>
            </w:r>
          </w:p>
        </w:tc>
        <w:tc>
          <w:tcPr>
            <w:tcW w:w="1418" w:type="dxa"/>
          </w:tcPr>
          <w:p w14:paraId="1A95AD10"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7B1D0EAF" w14:textId="77777777" w:rsidR="00826F20" w:rsidRPr="005B7146" w:rsidRDefault="00826F20" w:rsidP="002D7DB1">
            <w:pPr>
              <w:spacing w:line="276" w:lineRule="auto"/>
              <w:rPr>
                <w:sz w:val="28"/>
                <w:szCs w:val="28"/>
              </w:rPr>
            </w:pPr>
          </w:p>
        </w:tc>
      </w:tr>
    </w:tbl>
    <w:p w14:paraId="599D6BCC" w14:textId="77777777" w:rsidR="00826F20" w:rsidRPr="0059731A" w:rsidRDefault="00826F20" w:rsidP="00826F20">
      <w:pPr>
        <w:pStyle w:val="af1"/>
        <w:shd w:val="clear" w:color="auto" w:fill="FFFFFF"/>
        <w:ind w:firstLine="708"/>
        <w:jc w:val="both"/>
        <w:rPr>
          <w:sz w:val="12"/>
          <w:szCs w:val="12"/>
        </w:rPr>
      </w:pPr>
    </w:p>
    <w:p w14:paraId="073D51EC" w14:textId="77777777" w:rsidR="00826F20" w:rsidRDefault="00826F20" w:rsidP="00826F20">
      <w:pPr>
        <w:pStyle w:val="af1"/>
        <w:shd w:val="clear" w:color="auto" w:fill="FFFFFF"/>
        <w:ind w:firstLine="708"/>
        <w:jc w:val="both"/>
        <w:rPr>
          <w:sz w:val="28"/>
          <w:szCs w:val="28"/>
        </w:rPr>
      </w:pPr>
      <w:r>
        <w:rPr>
          <w:sz w:val="28"/>
          <w:szCs w:val="28"/>
        </w:rPr>
        <w:t>Гласували 13, „за“ - 13, „против“ –няма.</w:t>
      </w:r>
    </w:p>
    <w:p w14:paraId="567C71EC" w14:textId="1BC86D5F" w:rsidR="00826F20" w:rsidRDefault="00826F20" w:rsidP="00826F20">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Pr>
          <w:color w:val="000000" w:themeColor="text1"/>
          <w:sz w:val="28"/>
          <w:szCs w:val="28"/>
        </w:rPr>
        <w:t>3</w:t>
      </w:r>
      <w:r w:rsidR="00E968B1">
        <w:rPr>
          <w:color w:val="000000" w:themeColor="text1"/>
          <w:sz w:val="28"/>
          <w:szCs w:val="28"/>
        </w:rPr>
        <w:t>6</w:t>
      </w:r>
      <w:r w:rsidRPr="0065550D">
        <w:rPr>
          <w:color w:val="000000" w:themeColor="text1"/>
          <w:sz w:val="28"/>
          <w:szCs w:val="28"/>
        </w:rPr>
        <w:t xml:space="preserve"> ч. </w:t>
      </w:r>
    </w:p>
    <w:p w14:paraId="7D32D5A5" w14:textId="32667E10" w:rsidR="00E968B1" w:rsidRDefault="00E968B1" w:rsidP="0059731A">
      <w:pPr>
        <w:rPr>
          <w:b/>
          <w:bCs/>
          <w:sz w:val="28"/>
          <w:szCs w:val="28"/>
        </w:rPr>
      </w:pPr>
    </w:p>
    <w:p w14:paraId="79D85CF6" w14:textId="7F202A3E" w:rsidR="000808E0" w:rsidRDefault="000808E0" w:rsidP="000808E0">
      <w:pPr>
        <w:jc w:val="center"/>
        <w:rPr>
          <w:b/>
          <w:bCs/>
          <w:sz w:val="28"/>
          <w:szCs w:val="28"/>
        </w:rPr>
      </w:pPr>
      <w:r>
        <w:rPr>
          <w:b/>
          <w:sz w:val="28"/>
          <w:szCs w:val="28"/>
        </w:rPr>
        <w:t>1.7. РЕШЕНИЕ</w:t>
      </w:r>
      <w:r>
        <w:rPr>
          <w:b/>
          <w:sz w:val="28"/>
          <w:szCs w:val="28"/>
        </w:rPr>
        <w:br/>
      </w:r>
      <w:r w:rsidR="00E968B1">
        <w:rPr>
          <w:b/>
          <w:bCs/>
          <w:sz w:val="28"/>
          <w:szCs w:val="28"/>
        </w:rPr>
        <w:t>№ 65</w:t>
      </w:r>
      <w:r>
        <w:rPr>
          <w:b/>
          <w:bCs/>
          <w:sz w:val="28"/>
          <w:szCs w:val="28"/>
        </w:rPr>
        <w:t xml:space="preserve"> – НС</w:t>
      </w:r>
    </w:p>
    <w:p w14:paraId="77B9C89A" w14:textId="77777777" w:rsidR="00E968B1" w:rsidRPr="00F02002" w:rsidRDefault="00E968B1" w:rsidP="00E968B1">
      <w:pPr>
        <w:shd w:val="clear" w:color="auto" w:fill="FFFFFF"/>
        <w:spacing w:before="100" w:beforeAutospacing="1" w:after="100" w:afterAutospacing="1"/>
        <w:jc w:val="both"/>
        <w:rPr>
          <w:sz w:val="28"/>
          <w:szCs w:val="28"/>
        </w:rPr>
      </w:pPr>
      <w:r w:rsidRPr="00F02002">
        <w:rPr>
          <w:sz w:val="28"/>
          <w:szCs w:val="28"/>
        </w:rPr>
        <w:t xml:space="preserve">ОТНОСНО: Назначаване на секционни избирателни комисии в </w:t>
      </w:r>
      <w:r w:rsidRPr="00F02002">
        <w:rPr>
          <w:b/>
          <w:bCs/>
          <w:sz w:val="28"/>
          <w:szCs w:val="28"/>
        </w:rPr>
        <w:t xml:space="preserve">община </w:t>
      </w:r>
      <w:r>
        <w:rPr>
          <w:b/>
          <w:bCs/>
          <w:sz w:val="28"/>
          <w:szCs w:val="28"/>
        </w:rPr>
        <w:t>Поморие</w:t>
      </w:r>
      <w:r w:rsidRPr="00F02002">
        <w:rPr>
          <w:sz w:val="28"/>
          <w:szCs w:val="28"/>
        </w:rPr>
        <w:t xml:space="preserve"> за изборите за народни представители на 19 април 2026 г. във Втори изборен район – Бургас.</w:t>
      </w:r>
    </w:p>
    <w:p w14:paraId="2D51AC0A" w14:textId="77777777" w:rsidR="00E968B1" w:rsidRPr="00F02002" w:rsidRDefault="00E968B1" w:rsidP="00E968B1">
      <w:pPr>
        <w:shd w:val="clear" w:color="auto" w:fill="FFFFFF"/>
        <w:spacing w:after="150"/>
        <w:jc w:val="both"/>
        <w:rPr>
          <w:sz w:val="28"/>
          <w:szCs w:val="28"/>
        </w:rPr>
      </w:pPr>
      <w:r w:rsidRPr="00F02002">
        <w:rPr>
          <w:sz w:val="28"/>
          <w:szCs w:val="28"/>
        </w:rPr>
        <w:t> </w:t>
      </w:r>
      <w:r w:rsidRPr="00F02002">
        <w:rPr>
          <w:sz w:val="28"/>
          <w:szCs w:val="28"/>
        </w:rPr>
        <w:tab/>
        <w:t xml:space="preserve">В законоустановения срок по чл. 91, ал. 9 от Изборния кодекс /ИК/ е постъпило  писмо от кмета на община </w:t>
      </w:r>
      <w:r w:rsidRPr="00465FAF">
        <w:rPr>
          <w:sz w:val="28"/>
          <w:szCs w:val="28"/>
        </w:rPr>
        <w:t>Поморие</w:t>
      </w:r>
      <w:r w:rsidRPr="00F02002">
        <w:rPr>
          <w:sz w:val="28"/>
          <w:szCs w:val="28"/>
        </w:rPr>
        <w:t xml:space="preserve"> с вх.</w:t>
      </w:r>
      <w:r>
        <w:rPr>
          <w:sz w:val="28"/>
          <w:szCs w:val="28"/>
        </w:rPr>
        <w:t xml:space="preserve"> </w:t>
      </w:r>
      <w:r w:rsidRPr="00F02002">
        <w:rPr>
          <w:sz w:val="28"/>
          <w:szCs w:val="28"/>
        </w:rPr>
        <w:t>№</w:t>
      </w:r>
      <w:r>
        <w:rPr>
          <w:sz w:val="28"/>
          <w:szCs w:val="28"/>
        </w:rPr>
        <w:t xml:space="preserve"> 85/19</w:t>
      </w:r>
      <w:r w:rsidRPr="00F02002">
        <w:rPr>
          <w:sz w:val="28"/>
          <w:szCs w:val="28"/>
        </w:rPr>
        <w:t>.03.2026 год. съдържащо информация за проведените по реда на чл.91 от ИК консултации   на 1</w:t>
      </w:r>
      <w:r>
        <w:rPr>
          <w:sz w:val="28"/>
          <w:szCs w:val="28"/>
        </w:rPr>
        <w:t>2</w:t>
      </w:r>
      <w:r w:rsidRPr="00F02002">
        <w:rPr>
          <w:sz w:val="28"/>
          <w:szCs w:val="28"/>
        </w:rPr>
        <w:t>.03.2026 год., към което са приложени:</w:t>
      </w:r>
    </w:p>
    <w:p w14:paraId="3141CB48" w14:textId="77777777" w:rsidR="00E968B1" w:rsidRPr="00F02002" w:rsidRDefault="00E968B1" w:rsidP="00E968B1">
      <w:pPr>
        <w:pStyle w:val="af0"/>
        <w:numPr>
          <w:ilvl w:val="0"/>
          <w:numId w:val="18"/>
        </w:numPr>
        <w:shd w:val="clear" w:color="auto" w:fill="FFFFFF"/>
        <w:suppressAutoHyphens/>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протокол от 1</w:t>
      </w:r>
      <w:r>
        <w:rPr>
          <w:rFonts w:ascii="Times New Roman" w:eastAsia="Times New Roman" w:hAnsi="Times New Roman" w:cs="Times New Roman"/>
          <w:sz w:val="28"/>
          <w:szCs w:val="28"/>
          <w:lang w:eastAsia="bg-BG"/>
        </w:rPr>
        <w:t>2</w:t>
      </w:r>
      <w:r w:rsidRPr="00F02002">
        <w:rPr>
          <w:rFonts w:ascii="Times New Roman" w:eastAsia="Times New Roman" w:hAnsi="Times New Roman" w:cs="Times New Roman"/>
          <w:sz w:val="28"/>
          <w:szCs w:val="28"/>
          <w:lang w:eastAsia="bg-BG"/>
        </w:rPr>
        <w:t>.03.2026 год., за проведената консултация с представителите на партиите и коалициите от партии, подписан от участниците в  консултацията;  </w:t>
      </w:r>
    </w:p>
    <w:p w14:paraId="44206638" w14:textId="77777777" w:rsidR="00E968B1" w:rsidRPr="00F02002" w:rsidRDefault="00E968B1" w:rsidP="00E968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предложения на партиите и коалициите от партии за състава на СИК;</w:t>
      </w:r>
    </w:p>
    <w:p w14:paraId="29FE3CC0" w14:textId="77777777" w:rsidR="00E968B1" w:rsidRPr="00F02002" w:rsidRDefault="00E968B1" w:rsidP="00E968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 от представляващия/те съответната партия или представляващия/те коалицията от партии лица, участвали в консултациите;</w:t>
      </w:r>
    </w:p>
    <w:p w14:paraId="196D5364" w14:textId="77777777" w:rsidR="00E968B1" w:rsidRPr="00F02002" w:rsidRDefault="00E968B1" w:rsidP="00E968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lastRenderedPageBreak/>
        <w:t xml:space="preserve">копията от удостоверенията за актуално правно състояние на партиите и решенията за създаване на коалициите за участие в Изборите за </w:t>
      </w:r>
      <w:r w:rsidRPr="00E215DA">
        <w:rPr>
          <w:rFonts w:ascii="Times New Roman" w:eastAsia="Times New Roman" w:hAnsi="Times New Roman" w:cs="Times New Roman"/>
          <w:iCs/>
          <w:sz w:val="28"/>
          <w:szCs w:val="28"/>
          <w:lang w:eastAsia="bg-BG"/>
        </w:rPr>
        <w:t>народни</w:t>
      </w:r>
      <w:r w:rsidRPr="00F02002">
        <w:rPr>
          <w:rFonts w:ascii="Times New Roman" w:eastAsia="Times New Roman" w:hAnsi="Times New Roman" w:cs="Times New Roman"/>
          <w:sz w:val="28"/>
          <w:szCs w:val="28"/>
          <w:lang w:eastAsia="bg-BG"/>
        </w:rPr>
        <w:t xml:space="preserve"> представители на </w:t>
      </w:r>
      <w:r>
        <w:rPr>
          <w:rFonts w:ascii="Times New Roman" w:eastAsia="Times New Roman" w:hAnsi="Times New Roman" w:cs="Times New Roman"/>
          <w:sz w:val="28"/>
          <w:szCs w:val="28"/>
          <w:lang w:eastAsia="bg-BG"/>
        </w:rPr>
        <w:t>19</w:t>
      </w:r>
      <w:r w:rsidRPr="00F02002">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април</w:t>
      </w:r>
      <w:r w:rsidRPr="00F02002">
        <w:rPr>
          <w:rFonts w:ascii="Times New Roman" w:eastAsia="Times New Roman" w:hAnsi="Times New Roman" w:cs="Times New Roman"/>
          <w:sz w:val="28"/>
          <w:szCs w:val="28"/>
          <w:lang w:eastAsia="bg-BG"/>
        </w:rPr>
        <w:t xml:space="preserve"> 202</w:t>
      </w:r>
      <w:r>
        <w:rPr>
          <w:rFonts w:ascii="Times New Roman" w:eastAsia="Times New Roman" w:hAnsi="Times New Roman" w:cs="Times New Roman"/>
          <w:sz w:val="28"/>
          <w:szCs w:val="28"/>
          <w:lang w:eastAsia="bg-BG"/>
        </w:rPr>
        <w:t>6</w:t>
      </w:r>
      <w:r w:rsidRPr="00F02002">
        <w:rPr>
          <w:rFonts w:ascii="Times New Roman" w:eastAsia="Times New Roman" w:hAnsi="Times New Roman" w:cs="Times New Roman"/>
          <w:sz w:val="28"/>
          <w:szCs w:val="28"/>
          <w:lang w:eastAsia="bg-BG"/>
        </w:rPr>
        <w:t xml:space="preserve"> г.;</w:t>
      </w:r>
    </w:p>
    <w:p w14:paraId="1224DB4D" w14:textId="77777777" w:rsidR="00E968B1" w:rsidRPr="00F02002" w:rsidRDefault="00E968B1" w:rsidP="00E968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пълномощните на лицата, участвали в консултациите като пълномощници на представляващите партиите и коалициите, съответно решенията за образуване на коалиции ;</w:t>
      </w:r>
    </w:p>
    <w:p w14:paraId="2AFDE6C0" w14:textId="77777777" w:rsidR="00E968B1" w:rsidRPr="00F02002" w:rsidRDefault="00E968B1" w:rsidP="00E968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копие от съобщението за датата, часа и мястото на провеждане на консултациите.</w:t>
      </w:r>
    </w:p>
    <w:p w14:paraId="698A1C0E" w14:textId="77777777" w:rsidR="00E968B1" w:rsidRPr="00F02002" w:rsidRDefault="00E968B1" w:rsidP="00E968B1">
      <w:pPr>
        <w:shd w:val="clear" w:color="auto" w:fill="FFFFFF"/>
        <w:spacing w:after="150"/>
        <w:ind w:firstLine="360"/>
        <w:jc w:val="both"/>
        <w:rPr>
          <w:sz w:val="28"/>
          <w:szCs w:val="28"/>
        </w:rPr>
      </w:pPr>
      <w:r w:rsidRPr="00F02002">
        <w:rPr>
          <w:sz w:val="28"/>
          <w:szCs w:val="28"/>
        </w:rPr>
        <w:t xml:space="preserve">Районна избирателна комисия Бургас /РИК Бургас/ констатира, че при консултациите проведени при Кмета на Община </w:t>
      </w:r>
      <w:r w:rsidRPr="00465FAF">
        <w:rPr>
          <w:sz w:val="28"/>
          <w:szCs w:val="28"/>
        </w:rPr>
        <w:t>Поморие</w:t>
      </w:r>
      <w:r>
        <w:rPr>
          <w:b/>
          <w:bCs/>
          <w:sz w:val="28"/>
          <w:szCs w:val="28"/>
        </w:rPr>
        <w:t xml:space="preserve"> </w:t>
      </w:r>
      <w:r>
        <w:rPr>
          <w:sz w:val="28"/>
          <w:szCs w:val="28"/>
        </w:rPr>
        <w:t xml:space="preserve">е постигнато </w:t>
      </w:r>
      <w:r w:rsidRPr="00F02002">
        <w:rPr>
          <w:sz w:val="28"/>
          <w:szCs w:val="28"/>
        </w:rPr>
        <w:t>съгласие, поради което назначаването на секционните комисии следва да бъде извършено по реда на чл.91, ал.1</w:t>
      </w:r>
      <w:r>
        <w:rPr>
          <w:sz w:val="28"/>
          <w:szCs w:val="28"/>
        </w:rPr>
        <w:t>1</w:t>
      </w:r>
      <w:r w:rsidRPr="00F02002">
        <w:rPr>
          <w:sz w:val="28"/>
          <w:szCs w:val="28"/>
        </w:rPr>
        <w:t xml:space="preserve"> от ИК, по предложенията на партиите и коалициите.</w:t>
      </w:r>
    </w:p>
    <w:p w14:paraId="726329C9" w14:textId="77777777" w:rsidR="00E968B1" w:rsidRPr="00F02002" w:rsidRDefault="00E968B1" w:rsidP="00E968B1">
      <w:pPr>
        <w:shd w:val="clear" w:color="auto" w:fill="FFFFFF"/>
        <w:spacing w:after="150"/>
        <w:ind w:firstLine="708"/>
        <w:jc w:val="both"/>
        <w:rPr>
          <w:sz w:val="28"/>
          <w:szCs w:val="28"/>
        </w:rPr>
      </w:pPr>
      <w:r w:rsidRPr="00177AD0">
        <w:rPr>
          <w:sz w:val="28"/>
          <w:szCs w:val="28"/>
        </w:rPr>
        <w:t xml:space="preserve">Предвид горното и на основание чл. 89, ал. 1 и чл.91, ал.11 от ИК, Решение № </w:t>
      </w:r>
      <w:r>
        <w:rPr>
          <w:sz w:val="28"/>
          <w:szCs w:val="28"/>
        </w:rPr>
        <w:t>16</w:t>
      </w:r>
      <w:r w:rsidRPr="00177AD0">
        <w:rPr>
          <w:sz w:val="28"/>
          <w:szCs w:val="28"/>
        </w:rPr>
        <w:t xml:space="preserve"> -</w:t>
      </w:r>
      <w:r>
        <w:rPr>
          <w:sz w:val="28"/>
          <w:szCs w:val="28"/>
        </w:rPr>
        <w:t xml:space="preserve"> </w:t>
      </w:r>
      <w:r w:rsidRPr="00177AD0">
        <w:rPr>
          <w:sz w:val="28"/>
          <w:szCs w:val="28"/>
        </w:rPr>
        <w:t>НС / 06.03.2026год. на РИК Бургас</w:t>
      </w:r>
      <w:r>
        <w:rPr>
          <w:sz w:val="28"/>
          <w:szCs w:val="28"/>
        </w:rPr>
        <w:t>,</w:t>
      </w:r>
      <w:r w:rsidRPr="00177AD0">
        <w:rPr>
          <w:sz w:val="28"/>
          <w:szCs w:val="28"/>
        </w:rPr>
        <w:t xml:space="preserve"> постановено в съответствие с Решение № 4532-НС от 04.03.2026 г. на ЦИК и указания за определяне съставите на СИК, Районна избирателна комисия- Бургас</w:t>
      </w:r>
    </w:p>
    <w:p w14:paraId="61470904" w14:textId="77777777" w:rsidR="00E968B1" w:rsidRPr="00F02002" w:rsidRDefault="00E968B1" w:rsidP="00E968B1">
      <w:pPr>
        <w:shd w:val="clear" w:color="auto" w:fill="FFFFFF"/>
        <w:spacing w:after="150"/>
        <w:jc w:val="center"/>
        <w:rPr>
          <w:sz w:val="28"/>
          <w:szCs w:val="28"/>
        </w:rPr>
      </w:pPr>
      <w:r w:rsidRPr="00F02002">
        <w:rPr>
          <w:b/>
          <w:bCs/>
          <w:sz w:val="28"/>
          <w:szCs w:val="28"/>
        </w:rPr>
        <w:t>РЕШИ:</w:t>
      </w:r>
    </w:p>
    <w:p w14:paraId="7D31C82C" w14:textId="77777777" w:rsidR="00E968B1" w:rsidRPr="00F02002" w:rsidRDefault="00E968B1" w:rsidP="00E968B1">
      <w:pPr>
        <w:shd w:val="clear" w:color="auto" w:fill="FFFFFF"/>
        <w:spacing w:after="150"/>
        <w:ind w:firstLine="708"/>
        <w:jc w:val="both"/>
        <w:rPr>
          <w:sz w:val="28"/>
          <w:szCs w:val="28"/>
        </w:rPr>
      </w:pPr>
      <w:r w:rsidRPr="00F02002">
        <w:rPr>
          <w:b/>
          <w:sz w:val="28"/>
          <w:szCs w:val="28"/>
        </w:rPr>
        <w:t xml:space="preserve">НАЗНАЧАВА </w:t>
      </w:r>
      <w:r w:rsidRPr="00F02002">
        <w:rPr>
          <w:sz w:val="28"/>
          <w:szCs w:val="28"/>
        </w:rPr>
        <w:t xml:space="preserve">секционни избирателни комисии в Община </w:t>
      </w:r>
      <w:r w:rsidRPr="00465FAF">
        <w:rPr>
          <w:sz w:val="28"/>
          <w:szCs w:val="28"/>
        </w:rPr>
        <w:t>Поморие</w:t>
      </w:r>
      <w:r w:rsidRPr="00F02002">
        <w:rPr>
          <w:sz w:val="28"/>
          <w:szCs w:val="28"/>
        </w:rPr>
        <w:t>, съгласно поименните предложения на партиите и коалициите, след извършено преразпределение, съобразно приложения списък, представляващ неразделна част от настоящото решение.</w:t>
      </w:r>
    </w:p>
    <w:p w14:paraId="79D94B7F" w14:textId="77777777" w:rsidR="00E968B1" w:rsidRPr="00465FAF" w:rsidRDefault="00E968B1" w:rsidP="00E968B1">
      <w:pPr>
        <w:shd w:val="clear" w:color="auto" w:fill="FFFFFF"/>
        <w:spacing w:after="150"/>
        <w:ind w:firstLine="708"/>
        <w:jc w:val="both"/>
        <w:rPr>
          <w:sz w:val="28"/>
          <w:szCs w:val="28"/>
        </w:rPr>
      </w:pPr>
      <w:r w:rsidRPr="00F02002">
        <w:rPr>
          <w:b/>
          <w:sz w:val="28"/>
          <w:szCs w:val="28"/>
        </w:rPr>
        <w:t xml:space="preserve">ИЗДАВА </w:t>
      </w:r>
      <w:r w:rsidRPr="00F02002">
        <w:rPr>
          <w:sz w:val="28"/>
          <w:szCs w:val="28"/>
        </w:rPr>
        <w:t>удостоверения на членовете на СИК в Община</w:t>
      </w:r>
      <w:r>
        <w:rPr>
          <w:sz w:val="28"/>
          <w:szCs w:val="28"/>
        </w:rPr>
        <w:t xml:space="preserve"> </w:t>
      </w:r>
      <w:r w:rsidRPr="00465FAF">
        <w:rPr>
          <w:sz w:val="28"/>
          <w:szCs w:val="28"/>
        </w:rPr>
        <w:t>Поморие.</w:t>
      </w:r>
    </w:p>
    <w:p w14:paraId="20324FBC" w14:textId="77777777" w:rsidR="00E968B1" w:rsidRPr="00F02002" w:rsidRDefault="00E968B1" w:rsidP="00E968B1">
      <w:pPr>
        <w:shd w:val="clear" w:color="auto" w:fill="FFFFFF"/>
        <w:spacing w:after="150"/>
        <w:ind w:firstLine="708"/>
        <w:jc w:val="both"/>
        <w:rPr>
          <w:sz w:val="28"/>
          <w:szCs w:val="28"/>
        </w:rPr>
      </w:pPr>
      <w:r w:rsidRPr="00F02002">
        <w:rPr>
          <w:sz w:val="28"/>
          <w:szCs w:val="28"/>
        </w:rPr>
        <w:t>Неразделна част от това решение е Приложение № 1 на списъчния състав на СИК.</w:t>
      </w:r>
    </w:p>
    <w:p w14:paraId="452997DE" w14:textId="77777777" w:rsidR="00E968B1" w:rsidRPr="00F02002" w:rsidRDefault="00E968B1" w:rsidP="00E968B1">
      <w:pPr>
        <w:shd w:val="clear" w:color="auto" w:fill="FFFFFF"/>
        <w:spacing w:after="150"/>
        <w:ind w:firstLine="708"/>
        <w:jc w:val="both"/>
        <w:rPr>
          <w:sz w:val="28"/>
          <w:szCs w:val="28"/>
        </w:rPr>
      </w:pPr>
      <w:r w:rsidRPr="00F02002">
        <w:rPr>
          <w:sz w:val="28"/>
          <w:szCs w:val="28"/>
        </w:rPr>
        <w:t>Приложение № 1 не се обявява поради обстоятелството, че съдържа личните данни на членовете на СИК. </w:t>
      </w:r>
    </w:p>
    <w:p w14:paraId="67B3FECE" w14:textId="77777777" w:rsidR="00E968B1" w:rsidRPr="00F02002" w:rsidRDefault="00E968B1" w:rsidP="00E968B1">
      <w:pPr>
        <w:shd w:val="clear" w:color="auto" w:fill="FFFFFF"/>
        <w:spacing w:after="150"/>
        <w:ind w:firstLine="708"/>
        <w:jc w:val="both"/>
        <w:rPr>
          <w:sz w:val="28"/>
          <w:szCs w:val="28"/>
        </w:rPr>
      </w:pPr>
      <w:r w:rsidRPr="00F02002">
        <w:rPr>
          <w:sz w:val="28"/>
          <w:szCs w:val="28"/>
        </w:rPr>
        <w:t>Настоящото Решение подлежи на оспорване пред Централна избирателна комисия в 3 /три/- дневен срок от обявяването му. </w:t>
      </w:r>
    </w:p>
    <w:p w14:paraId="02EE5669" w14:textId="77777777" w:rsidR="008B58AB" w:rsidRPr="0059731A" w:rsidRDefault="008B58AB" w:rsidP="000808E0">
      <w:pPr>
        <w:jc w:val="center"/>
        <w:rPr>
          <w:b/>
          <w:bCs/>
          <w:sz w:val="12"/>
          <w:szCs w:val="12"/>
        </w:rPr>
      </w:pPr>
    </w:p>
    <w:p w14:paraId="469AB74A" w14:textId="77777777" w:rsidR="00826F20" w:rsidRPr="005B7146" w:rsidRDefault="00826F20" w:rsidP="00826F20">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826F20" w:rsidRPr="005B7146" w14:paraId="499ABB6E" w14:textId="77777777" w:rsidTr="002D7DB1">
        <w:tc>
          <w:tcPr>
            <w:tcW w:w="6232" w:type="dxa"/>
          </w:tcPr>
          <w:p w14:paraId="38767C6E" w14:textId="77777777" w:rsidR="00826F20" w:rsidRPr="005B7146" w:rsidRDefault="00826F20" w:rsidP="002D7DB1">
            <w:pPr>
              <w:jc w:val="center"/>
              <w:rPr>
                <w:sz w:val="28"/>
                <w:szCs w:val="28"/>
              </w:rPr>
            </w:pPr>
            <w:r w:rsidRPr="005B7146">
              <w:rPr>
                <w:sz w:val="28"/>
                <w:szCs w:val="28"/>
              </w:rPr>
              <w:t>ЧЛЕНОВЕ</w:t>
            </w:r>
          </w:p>
        </w:tc>
        <w:tc>
          <w:tcPr>
            <w:tcW w:w="1418" w:type="dxa"/>
          </w:tcPr>
          <w:p w14:paraId="34906D0A" w14:textId="77777777" w:rsidR="00826F20" w:rsidRPr="005B7146" w:rsidRDefault="00826F20" w:rsidP="002D7DB1">
            <w:pPr>
              <w:spacing w:line="276" w:lineRule="auto"/>
              <w:jc w:val="center"/>
              <w:rPr>
                <w:sz w:val="28"/>
                <w:szCs w:val="28"/>
              </w:rPr>
            </w:pPr>
            <w:r w:rsidRPr="005B7146">
              <w:rPr>
                <w:sz w:val="28"/>
                <w:szCs w:val="28"/>
              </w:rPr>
              <w:t>ЗА</w:t>
            </w:r>
          </w:p>
        </w:tc>
        <w:tc>
          <w:tcPr>
            <w:tcW w:w="1412" w:type="dxa"/>
          </w:tcPr>
          <w:p w14:paraId="23B3F3BF" w14:textId="77777777" w:rsidR="00826F20" w:rsidRPr="005B7146" w:rsidRDefault="00826F20" w:rsidP="002D7DB1">
            <w:pPr>
              <w:spacing w:line="276" w:lineRule="auto"/>
              <w:jc w:val="center"/>
              <w:rPr>
                <w:sz w:val="28"/>
                <w:szCs w:val="28"/>
              </w:rPr>
            </w:pPr>
            <w:r w:rsidRPr="005B7146">
              <w:rPr>
                <w:sz w:val="28"/>
                <w:szCs w:val="28"/>
              </w:rPr>
              <w:t>ПРОТИВ</w:t>
            </w:r>
          </w:p>
        </w:tc>
      </w:tr>
      <w:tr w:rsidR="00826F20" w:rsidRPr="005B7146" w14:paraId="670CBC6E" w14:textId="77777777" w:rsidTr="002D7DB1">
        <w:tc>
          <w:tcPr>
            <w:tcW w:w="6232" w:type="dxa"/>
          </w:tcPr>
          <w:p w14:paraId="50154B05" w14:textId="77777777" w:rsidR="00826F20" w:rsidRPr="005B7146" w:rsidRDefault="00826F20" w:rsidP="002D7DB1">
            <w:pPr>
              <w:spacing w:line="276" w:lineRule="auto"/>
              <w:rPr>
                <w:sz w:val="28"/>
                <w:szCs w:val="28"/>
              </w:rPr>
            </w:pPr>
            <w:r w:rsidRPr="005B7146">
              <w:rPr>
                <w:color w:val="000000" w:themeColor="text1"/>
                <w:sz w:val="28"/>
                <w:szCs w:val="28"/>
              </w:rPr>
              <w:t>Иван Георгиев Иванов</w:t>
            </w:r>
          </w:p>
        </w:tc>
        <w:tc>
          <w:tcPr>
            <w:tcW w:w="1418" w:type="dxa"/>
          </w:tcPr>
          <w:p w14:paraId="5BEBD369"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011A3FC3" w14:textId="77777777" w:rsidR="00826F20" w:rsidRPr="005B7146" w:rsidRDefault="00826F20" w:rsidP="002D7DB1">
            <w:pPr>
              <w:spacing w:line="276" w:lineRule="auto"/>
              <w:rPr>
                <w:sz w:val="28"/>
                <w:szCs w:val="28"/>
              </w:rPr>
            </w:pPr>
          </w:p>
        </w:tc>
      </w:tr>
      <w:tr w:rsidR="00826F20" w:rsidRPr="005B7146" w14:paraId="759A2EDA" w14:textId="77777777" w:rsidTr="002D7DB1">
        <w:tc>
          <w:tcPr>
            <w:tcW w:w="6232" w:type="dxa"/>
          </w:tcPr>
          <w:p w14:paraId="6EA5C8B0" w14:textId="77777777" w:rsidR="00826F20" w:rsidRPr="005B7146" w:rsidRDefault="00826F20" w:rsidP="002D7DB1">
            <w:pPr>
              <w:spacing w:line="276" w:lineRule="auto"/>
              <w:rPr>
                <w:sz w:val="28"/>
                <w:szCs w:val="28"/>
              </w:rPr>
            </w:pPr>
            <w:r w:rsidRPr="005B7146">
              <w:rPr>
                <w:color w:val="000000" w:themeColor="text1"/>
                <w:sz w:val="28"/>
                <w:szCs w:val="28"/>
              </w:rPr>
              <w:t>Натали Христова Широкова</w:t>
            </w:r>
          </w:p>
        </w:tc>
        <w:tc>
          <w:tcPr>
            <w:tcW w:w="1418" w:type="dxa"/>
          </w:tcPr>
          <w:p w14:paraId="6910EF7C"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49C06973" w14:textId="77777777" w:rsidR="00826F20" w:rsidRPr="005B7146" w:rsidRDefault="00826F20" w:rsidP="002D7DB1">
            <w:pPr>
              <w:spacing w:line="276" w:lineRule="auto"/>
              <w:rPr>
                <w:sz w:val="28"/>
                <w:szCs w:val="28"/>
              </w:rPr>
            </w:pPr>
          </w:p>
        </w:tc>
      </w:tr>
      <w:tr w:rsidR="00826F20" w:rsidRPr="005B7146" w14:paraId="013610A7" w14:textId="77777777" w:rsidTr="002D7DB1">
        <w:tc>
          <w:tcPr>
            <w:tcW w:w="6232" w:type="dxa"/>
          </w:tcPr>
          <w:p w14:paraId="37044560" w14:textId="77777777" w:rsidR="00826F20" w:rsidRPr="005B7146" w:rsidRDefault="00826F20" w:rsidP="002D7DB1">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39E6482C"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526B80B9" w14:textId="77777777" w:rsidR="00826F20" w:rsidRPr="005B7146" w:rsidRDefault="00826F20" w:rsidP="002D7DB1">
            <w:pPr>
              <w:spacing w:line="276" w:lineRule="auto"/>
              <w:rPr>
                <w:sz w:val="28"/>
                <w:szCs w:val="28"/>
              </w:rPr>
            </w:pPr>
          </w:p>
        </w:tc>
      </w:tr>
      <w:tr w:rsidR="00826F20" w:rsidRPr="005B7146" w14:paraId="1441FFCD" w14:textId="77777777" w:rsidTr="002D7DB1">
        <w:tc>
          <w:tcPr>
            <w:tcW w:w="6232" w:type="dxa"/>
          </w:tcPr>
          <w:p w14:paraId="1229892C" w14:textId="77777777" w:rsidR="00826F20" w:rsidRPr="005B7146" w:rsidRDefault="00826F20" w:rsidP="002D7DB1">
            <w:pPr>
              <w:spacing w:line="276" w:lineRule="auto"/>
              <w:rPr>
                <w:sz w:val="28"/>
                <w:szCs w:val="28"/>
              </w:rPr>
            </w:pPr>
            <w:r w:rsidRPr="005B7146">
              <w:rPr>
                <w:color w:val="000000" w:themeColor="text1"/>
                <w:sz w:val="28"/>
                <w:szCs w:val="28"/>
              </w:rPr>
              <w:t>Джема Хариева Мюмюнова</w:t>
            </w:r>
          </w:p>
        </w:tc>
        <w:tc>
          <w:tcPr>
            <w:tcW w:w="1418" w:type="dxa"/>
          </w:tcPr>
          <w:p w14:paraId="5E8020CB"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7476FFD8" w14:textId="77777777" w:rsidR="00826F20" w:rsidRPr="005B7146" w:rsidRDefault="00826F20" w:rsidP="002D7DB1">
            <w:pPr>
              <w:spacing w:line="276" w:lineRule="auto"/>
              <w:rPr>
                <w:sz w:val="28"/>
                <w:szCs w:val="28"/>
              </w:rPr>
            </w:pPr>
          </w:p>
        </w:tc>
      </w:tr>
      <w:tr w:rsidR="00826F20" w:rsidRPr="005B7146" w14:paraId="4547784D" w14:textId="77777777" w:rsidTr="002D7DB1">
        <w:tc>
          <w:tcPr>
            <w:tcW w:w="6232" w:type="dxa"/>
          </w:tcPr>
          <w:p w14:paraId="42FF188A" w14:textId="77777777" w:rsidR="00826F20" w:rsidRPr="005B7146" w:rsidRDefault="00826F20" w:rsidP="002D7DB1">
            <w:pPr>
              <w:spacing w:line="276" w:lineRule="auto"/>
              <w:rPr>
                <w:sz w:val="28"/>
                <w:szCs w:val="28"/>
              </w:rPr>
            </w:pPr>
            <w:r w:rsidRPr="005B7146">
              <w:rPr>
                <w:sz w:val="28"/>
                <w:szCs w:val="28"/>
              </w:rPr>
              <w:t>Наталия Здравкова Минкова</w:t>
            </w:r>
          </w:p>
        </w:tc>
        <w:tc>
          <w:tcPr>
            <w:tcW w:w="1418" w:type="dxa"/>
          </w:tcPr>
          <w:p w14:paraId="4F5D4165"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47A2A2AC" w14:textId="77777777" w:rsidR="00826F20" w:rsidRPr="005B7146" w:rsidRDefault="00826F20" w:rsidP="002D7DB1">
            <w:pPr>
              <w:spacing w:line="276" w:lineRule="auto"/>
              <w:rPr>
                <w:sz w:val="28"/>
                <w:szCs w:val="28"/>
              </w:rPr>
            </w:pPr>
          </w:p>
        </w:tc>
      </w:tr>
      <w:tr w:rsidR="00826F20" w:rsidRPr="005B7146" w14:paraId="7ACFDA7E" w14:textId="77777777" w:rsidTr="002D7DB1">
        <w:tc>
          <w:tcPr>
            <w:tcW w:w="6232" w:type="dxa"/>
          </w:tcPr>
          <w:p w14:paraId="61DEF750" w14:textId="77777777" w:rsidR="00826F20" w:rsidRPr="005B7146" w:rsidRDefault="00826F20" w:rsidP="002D7DB1">
            <w:pPr>
              <w:spacing w:line="276" w:lineRule="auto"/>
              <w:rPr>
                <w:sz w:val="28"/>
                <w:szCs w:val="28"/>
              </w:rPr>
            </w:pPr>
            <w:r w:rsidRPr="005B7146">
              <w:rPr>
                <w:sz w:val="28"/>
                <w:szCs w:val="28"/>
              </w:rPr>
              <w:t>Пламена Танева Апостолова</w:t>
            </w:r>
          </w:p>
        </w:tc>
        <w:tc>
          <w:tcPr>
            <w:tcW w:w="1418" w:type="dxa"/>
          </w:tcPr>
          <w:p w14:paraId="41C2B3FE"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658001BF" w14:textId="77777777" w:rsidR="00826F20" w:rsidRPr="005B7146" w:rsidRDefault="00826F20" w:rsidP="002D7DB1">
            <w:pPr>
              <w:spacing w:line="276" w:lineRule="auto"/>
              <w:rPr>
                <w:sz w:val="28"/>
                <w:szCs w:val="28"/>
              </w:rPr>
            </w:pPr>
          </w:p>
        </w:tc>
      </w:tr>
      <w:tr w:rsidR="00826F20" w:rsidRPr="005B7146" w14:paraId="3F89E7F9" w14:textId="77777777" w:rsidTr="002D7DB1">
        <w:tc>
          <w:tcPr>
            <w:tcW w:w="6232" w:type="dxa"/>
          </w:tcPr>
          <w:p w14:paraId="12FE1960" w14:textId="77777777" w:rsidR="00826F20" w:rsidRPr="005B7146" w:rsidRDefault="00826F20" w:rsidP="002D7DB1">
            <w:pPr>
              <w:spacing w:line="276" w:lineRule="auto"/>
              <w:rPr>
                <w:sz w:val="28"/>
                <w:szCs w:val="28"/>
              </w:rPr>
            </w:pPr>
            <w:r w:rsidRPr="005B7146">
              <w:rPr>
                <w:sz w:val="28"/>
                <w:szCs w:val="28"/>
              </w:rPr>
              <w:t>Таня Иванова Стоянова-Рангелова</w:t>
            </w:r>
          </w:p>
        </w:tc>
        <w:tc>
          <w:tcPr>
            <w:tcW w:w="1418" w:type="dxa"/>
          </w:tcPr>
          <w:p w14:paraId="39202642"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2168762A" w14:textId="77777777" w:rsidR="00826F20" w:rsidRPr="005B7146" w:rsidRDefault="00826F20" w:rsidP="002D7DB1">
            <w:pPr>
              <w:spacing w:line="276" w:lineRule="auto"/>
              <w:rPr>
                <w:sz w:val="28"/>
                <w:szCs w:val="28"/>
              </w:rPr>
            </w:pPr>
          </w:p>
        </w:tc>
      </w:tr>
      <w:tr w:rsidR="00826F20" w:rsidRPr="005B7146" w14:paraId="6F6F59AE" w14:textId="77777777" w:rsidTr="002D7DB1">
        <w:tc>
          <w:tcPr>
            <w:tcW w:w="6232" w:type="dxa"/>
          </w:tcPr>
          <w:p w14:paraId="28951692" w14:textId="77777777" w:rsidR="00826F20" w:rsidRPr="005B7146" w:rsidRDefault="00826F20" w:rsidP="002D7DB1">
            <w:pPr>
              <w:spacing w:line="276" w:lineRule="auto"/>
              <w:rPr>
                <w:sz w:val="28"/>
                <w:szCs w:val="28"/>
              </w:rPr>
            </w:pPr>
            <w:r w:rsidRPr="005B7146">
              <w:rPr>
                <w:sz w:val="28"/>
                <w:szCs w:val="28"/>
              </w:rPr>
              <w:lastRenderedPageBreak/>
              <w:t>Милен Петров Господинов</w:t>
            </w:r>
          </w:p>
        </w:tc>
        <w:tc>
          <w:tcPr>
            <w:tcW w:w="1418" w:type="dxa"/>
          </w:tcPr>
          <w:p w14:paraId="7A8FB414"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75FC69AF" w14:textId="77777777" w:rsidR="00826F20" w:rsidRPr="005B7146" w:rsidRDefault="00826F20" w:rsidP="002D7DB1">
            <w:pPr>
              <w:spacing w:line="276" w:lineRule="auto"/>
              <w:rPr>
                <w:sz w:val="28"/>
                <w:szCs w:val="28"/>
              </w:rPr>
            </w:pPr>
          </w:p>
        </w:tc>
      </w:tr>
      <w:tr w:rsidR="00826F20" w:rsidRPr="005B7146" w14:paraId="7C9C4529" w14:textId="77777777" w:rsidTr="002D7DB1">
        <w:tc>
          <w:tcPr>
            <w:tcW w:w="6232" w:type="dxa"/>
          </w:tcPr>
          <w:p w14:paraId="1DD052D6" w14:textId="77777777" w:rsidR="00826F20" w:rsidRPr="005B7146" w:rsidRDefault="00826F20" w:rsidP="002D7DB1">
            <w:pPr>
              <w:spacing w:line="276" w:lineRule="auto"/>
              <w:rPr>
                <w:sz w:val="28"/>
                <w:szCs w:val="28"/>
              </w:rPr>
            </w:pPr>
            <w:r w:rsidRPr="005B7146">
              <w:rPr>
                <w:sz w:val="28"/>
                <w:szCs w:val="28"/>
              </w:rPr>
              <w:t>Момчил Николов Момчилов</w:t>
            </w:r>
          </w:p>
        </w:tc>
        <w:tc>
          <w:tcPr>
            <w:tcW w:w="1418" w:type="dxa"/>
          </w:tcPr>
          <w:p w14:paraId="5C06A180"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056E8977" w14:textId="77777777" w:rsidR="00826F20" w:rsidRPr="005B7146" w:rsidRDefault="00826F20" w:rsidP="002D7DB1">
            <w:pPr>
              <w:spacing w:line="276" w:lineRule="auto"/>
              <w:rPr>
                <w:sz w:val="28"/>
                <w:szCs w:val="28"/>
              </w:rPr>
            </w:pPr>
          </w:p>
        </w:tc>
      </w:tr>
      <w:tr w:rsidR="00826F20" w:rsidRPr="005B7146" w14:paraId="54B3AA8D" w14:textId="77777777" w:rsidTr="002D7DB1">
        <w:tc>
          <w:tcPr>
            <w:tcW w:w="6232" w:type="dxa"/>
          </w:tcPr>
          <w:p w14:paraId="1216392C" w14:textId="77777777" w:rsidR="00826F20" w:rsidRPr="005B7146" w:rsidRDefault="00826F20" w:rsidP="002D7DB1">
            <w:pPr>
              <w:spacing w:line="276" w:lineRule="auto"/>
              <w:rPr>
                <w:sz w:val="28"/>
                <w:szCs w:val="28"/>
              </w:rPr>
            </w:pPr>
            <w:r w:rsidRPr="005B7146">
              <w:rPr>
                <w:sz w:val="28"/>
                <w:szCs w:val="28"/>
              </w:rPr>
              <w:t>Емине Хасан Иляз</w:t>
            </w:r>
          </w:p>
        </w:tc>
        <w:tc>
          <w:tcPr>
            <w:tcW w:w="1418" w:type="dxa"/>
          </w:tcPr>
          <w:p w14:paraId="799C0973"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72237104" w14:textId="77777777" w:rsidR="00826F20" w:rsidRPr="005B7146" w:rsidRDefault="00826F20" w:rsidP="002D7DB1">
            <w:pPr>
              <w:spacing w:line="276" w:lineRule="auto"/>
              <w:rPr>
                <w:sz w:val="28"/>
                <w:szCs w:val="28"/>
              </w:rPr>
            </w:pPr>
          </w:p>
        </w:tc>
      </w:tr>
      <w:tr w:rsidR="00826F20" w:rsidRPr="005B7146" w14:paraId="54050552" w14:textId="77777777" w:rsidTr="002D7DB1">
        <w:tc>
          <w:tcPr>
            <w:tcW w:w="6232" w:type="dxa"/>
          </w:tcPr>
          <w:p w14:paraId="0BA2C60E" w14:textId="77777777" w:rsidR="00826F20" w:rsidRPr="005B7146" w:rsidRDefault="00826F20" w:rsidP="002D7DB1">
            <w:pPr>
              <w:spacing w:line="276" w:lineRule="auto"/>
              <w:rPr>
                <w:sz w:val="28"/>
                <w:szCs w:val="28"/>
              </w:rPr>
            </w:pPr>
            <w:r w:rsidRPr="005B7146">
              <w:rPr>
                <w:sz w:val="28"/>
                <w:szCs w:val="28"/>
              </w:rPr>
              <w:t>Любима Тодорова Бургазлиева</w:t>
            </w:r>
          </w:p>
        </w:tc>
        <w:tc>
          <w:tcPr>
            <w:tcW w:w="1418" w:type="dxa"/>
          </w:tcPr>
          <w:p w14:paraId="7E94D0F6"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2E217151" w14:textId="77777777" w:rsidR="00826F20" w:rsidRPr="005B7146" w:rsidRDefault="00826F20" w:rsidP="002D7DB1">
            <w:pPr>
              <w:spacing w:line="276" w:lineRule="auto"/>
              <w:rPr>
                <w:sz w:val="28"/>
                <w:szCs w:val="28"/>
              </w:rPr>
            </w:pPr>
          </w:p>
        </w:tc>
      </w:tr>
      <w:tr w:rsidR="00826F20" w:rsidRPr="005B7146" w14:paraId="549B85DC" w14:textId="77777777" w:rsidTr="002D7DB1">
        <w:tc>
          <w:tcPr>
            <w:tcW w:w="6232" w:type="dxa"/>
          </w:tcPr>
          <w:p w14:paraId="5FA9ECE9" w14:textId="77777777" w:rsidR="00826F20" w:rsidRPr="005B7146" w:rsidRDefault="00826F20" w:rsidP="002D7DB1">
            <w:pPr>
              <w:spacing w:line="276" w:lineRule="auto"/>
              <w:rPr>
                <w:sz w:val="28"/>
                <w:szCs w:val="28"/>
              </w:rPr>
            </w:pPr>
            <w:r w:rsidRPr="005B7146">
              <w:rPr>
                <w:sz w:val="28"/>
                <w:szCs w:val="28"/>
              </w:rPr>
              <w:t>Иван Пламенов Цонев</w:t>
            </w:r>
          </w:p>
        </w:tc>
        <w:tc>
          <w:tcPr>
            <w:tcW w:w="1418" w:type="dxa"/>
          </w:tcPr>
          <w:p w14:paraId="14F2837C"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36AAE18C" w14:textId="77777777" w:rsidR="00826F20" w:rsidRPr="005B7146" w:rsidRDefault="00826F20" w:rsidP="002D7DB1">
            <w:pPr>
              <w:spacing w:line="276" w:lineRule="auto"/>
              <w:rPr>
                <w:sz w:val="28"/>
                <w:szCs w:val="28"/>
              </w:rPr>
            </w:pPr>
          </w:p>
        </w:tc>
      </w:tr>
      <w:tr w:rsidR="00826F20" w:rsidRPr="005B7146" w14:paraId="0B933A68" w14:textId="77777777" w:rsidTr="002D7DB1">
        <w:tc>
          <w:tcPr>
            <w:tcW w:w="6232" w:type="dxa"/>
          </w:tcPr>
          <w:p w14:paraId="6D6B2621" w14:textId="77777777" w:rsidR="00826F20" w:rsidRPr="005B7146" w:rsidRDefault="00826F20" w:rsidP="002D7DB1">
            <w:pPr>
              <w:spacing w:line="276" w:lineRule="auto"/>
              <w:rPr>
                <w:sz w:val="28"/>
                <w:szCs w:val="28"/>
              </w:rPr>
            </w:pPr>
            <w:r w:rsidRPr="005B7146">
              <w:rPr>
                <w:sz w:val="28"/>
                <w:szCs w:val="28"/>
              </w:rPr>
              <w:t>Георги Пидов Яръмов</w:t>
            </w:r>
          </w:p>
        </w:tc>
        <w:tc>
          <w:tcPr>
            <w:tcW w:w="1418" w:type="dxa"/>
          </w:tcPr>
          <w:p w14:paraId="42A2BEB1"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787A6C22" w14:textId="77777777" w:rsidR="00826F20" w:rsidRPr="005B7146" w:rsidRDefault="00826F20" w:rsidP="002D7DB1">
            <w:pPr>
              <w:spacing w:line="276" w:lineRule="auto"/>
              <w:rPr>
                <w:sz w:val="28"/>
                <w:szCs w:val="28"/>
              </w:rPr>
            </w:pPr>
          </w:p>
        </w:tc>
      </w:tr>
    </w:tbl>
    <w:p w14:paraId="2A346A8B" w14:textId="77777777" w:rsidR="00826F20" w:rsidRDefault="00826F20" w:rsidP="00826F20">
      <w:pPr>
        <w:pStyle w:val="af1"/>
        <w:shd w:val="clear" w:color="auto" w:fill="FFFFFF"/>
        <w:ind w:firstLine="708"/>
        <w:jc w:val="both"/>
        <w:rPr>
          <w:sz w:val="28"/>
          <w:szCs w:val="28"/>
        </w:rPr>
      </w:pPr>
    </w:p>
    <w:p w14:paraId="37E82A44" w14:textId="77777777" w:rsidR="00826F20" w:rsidRDefault="00826F20" w:rsidP="00826F20">
      <w:pPr>
        <w:pStyle w:val="af1"/>
        <w:shd w:val="clear" w:color="auto" w:fill="FFFFFF"/>
        <w:ind w:firstLine="708"/>
        <w:jc w:val="both"/>
        <w:rPr>
          <w:sz w:val="28"/>
          <w:szCs w:val="28"/>
        </w:rPr>
      </w:pPr>
      <w:r>
        <w:rPr>
          <w:sz w:val="28"/>
          <w:szCs w:val="28"/>
        </w:rPr>
        <w:t>Гласували 13, „за“ - 13, „против“ –няма.</w:t>
      </w:r>
    </w:p>
    <w:p w14:paraId="60AA4F63" w14:textId="516DCA95" w:rsidR="00826F20" w:rsidRDefault="00826F20" w:rsidP="00826F20">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Pr>
          <w:color w:val="000000" w:themeColor="text1"/>
          <w:sz w:val="28"/>
          <w:szCs w:val="28"/>
        </w:rPr>
        <w:t>3</w:t>
      </w:r>
      <w:r w:rsidR="00E968B1">
        <w:rPr>
          <w:color w:val="000000" w:themeColor="text1"/>
          <w:sz w:val="28"/>
          <w:szCs w:val="28"/>
        </w:rPr>
        <w:t>7</w:t>
      </w:r>
      <w:r w:rsidRPr="0065550D">
        <w:rPr>
          <w:color w:val="000000" w:themeColor="text1"/>
          <w:sz w:val="28"/>
          <w:szCs w:val="28"/>
        </w:rPr>
        <w:t xml:space="preserve"> ч. </w:t>
      </w:r>
    </w:p>
    <w:p w14:paraId="18106E24" w14:textId="77777777" w:rsidR="000808E0" w:rsidRDefault="000808E0" w:rsidP="000808E0">
      <w:pPr>
        <w:jc w:val="center"/>
        <w:rPr>
          <w:b/>
          <w:bCs/>
          <w:sz w:val="28"/>
          <w:szCs w:val="28"/>
        </w:rPr>
      </w:pPr>
    </w:p>
    <w:p w14:paraId="4522AE7E" w14:textId="14BD9D8F" w:rsidR="000808E0" w:rsidRDefault="000808E0" w:rsidP="000808E0">
      <w:pPr>
        <w:jc w:val="center"/>
        <w:rPr>
          <w:b/>
          <w:bCs/>
          <w:sz w:val="28"/>
          <w:szCs w:val="28"/>
        </w:rPr>
      </w:pPr>
      <w:r>
        <w:rPr>
          <w:b/>
          <w:sz w:val="28"/>
          <w:szCs w:val="28"/>
        </w:rPr>
        <w:t>1.8. РЕШЕНИЕ</w:t>
      </w:r>
      <w:r>
        <w:rPr>
          <w:b/>
          <w:sz w:val="28"/>
          <w:szCs w:val="28"/>
        </w:rPr>
        <w:br/>
      </w:r>
      <w:r w:rsidR="00E968B1">
        <w:rPr>
          <w:b/>
          <w:bCs/>
          <w:sz w:val="28"/>
          <w:szCs w:val="28"/>
        </w:rPr>
        <w:t>№ 66</w:t>
      </w:r>
      <w:r>
        <w:rPr>
          <w:b/>
          <w:bCs/>
          <w:sz w:val="28"/>
          <w:szCs w:val="28"/>
        </w:rPr>
        <w:t xml:space="preserve"> – НС</w:t>
      </w:r>
    </w:p>
    <w:p w14:paraId="556DEA9D" w14:textId="77777777" w:rsidR="00E968B1" w:rsidRPr="00F02002" w:rsidRDefault="00E968B1" w:rsidP="00E968B1">
      <w:pPr>
        <w:shd w:val="clear" w:color="auto" w:fill="FFFFFF"/>
        <w:spacing w:before="100" w:beforeAutospacing="1" w:after="100" w:afterAutospacing="1"/>
        <w:jc w:val="both"/>
        <w:rPr>
          <w:sz w:val="28"/>
          <w:szCs w:val="28"/>
        </w:rPr>
      </w:pPr>
      <w:r w:rsidRPr="00F02002">
        <w:rPr>
          <w:sz w:val="28"/>
          <w:szCs w:val="28"/>
        </w:rPr>
        <w:t xml:space="preserve">ОТНОСНО: Назначаване на секционни избирателни комисии в </w:t>
      </w:r>
      <w:r w:rsidRPr="00F02002">
        <w:rPr>
          <w:b/>
          <w:bCs/>
          <w:sz w:val="28"/>
          <w:szCs w:val="28"/>
        </w:rPr>
        <w:t xml:space="preserve">община </w:t>
      </w:r>
      <w:r>
        <w:rPr>
          <w:b/>
          <w:bCs/>
          <w:sz w:val="28"/>
          <w:szCs w:val="28"/>
        </w:rPr>
        <w:t>Приморско</w:t>
      </w:r>
      <w:r w:rsidRPr="00F02002">
        <w:rPr>
          <w:sz w:val="28"/>
          <w:szCs w:val="28"/>
        </w:rPr>
        <w:t xml:space="preserve"> за изборите за народни представители на 19 април 2026 г. във Втори изборен район – Бургас.</w:t>
      </w:r>
    </w:p>
    <w:p w14:paraId="74CE5B4E" w14:textId="77777777" w:rsidR="00E968B1" w:rsidRPr="00F02002" w:rsidRDefault="00E968B1" w:rsidP="00E968B1">
      <w:pPr>
        <w:shd w:val="clear" w:color="auto" w:fill="FFFFFF"/>
        <w:spacing w:after="150"/>
        <w:jc w:val="both"/>
        <w:rPr>
          <w:sz w:val="28"/>
          <w:szCs w:val="28"/>
        </w:rPr>
      </w:pPr>
      <w:r w:rsidRPr="00F02002">
        <w:rPr>
          <w:sz w:val="28"/>
          <w:szCs w:val="28"/>
        </w:rPr>
        <w:t> </w:t>
      </w:r>
      <w:r w:rsidRPr="00F02002">
        <w:rPr>
          <w:sz w:val="28"/>
          <w:szCs w:val="28"/>
        </w:rPr>
        <w:tab/>
        <w:t xml:space="preserve">В законоустановения срок по чл. 91, ал. 9 от Изборния кодекс /ИК/ е постъпило  писмо от кмета на община </w:t>
      </w:r>
      <w:r>
        <w:rPr>
          <w:sz w:val="28"/>
          <w:szCs w:val="28"/>
        </w:rPr>
        <w:t>Приморско</w:t>
      </w:r>
      <w:r w:rsidRPr="00F02002">
        <w:rPr>
          <w:sz w:val="28"/>
          <w:szCs w:val="28"/>
        </w:rPr>
        <w:t xml:space="preserve"> с вх.</w:t>
      </w:r>
      <w:r>
        <w:rPr>
          <w:sz w:val="28"/>
          <w:szCs w:val="28"/>
        </w:rPr>
        <w:t xml:space="preserve"> </w:t>
      </w:r>
      <w:r w:rsidRPr="00F02002">
        <w:rPr>
          <w:sz w:val="28"/>
          <w:szCs w:val="28"/>
        </w:rPr>
        <w:t>№</w:t>
      </w:r>
      <w:r>
        <w:rPr>
          <w:sz w:val="28"/>
          <w:szCs w:val="28"/>
        </w:rPr>
        <w:t xml:space="preserve"> 90</w:t>
      </w:r>
      <w:r w:rsidRPr="00F02002">
        <w:rPr>
          <w:sz w:val="28"/>
          <w:szCs w:val="28"/>
        </w:rPr>
        <w:t xml:space="preserve"> /1</w:t>
      </w:r>
      <w:r>
        <w:rPr>
          <w:sz w:val="28"/>
          <w:szCs w:val="28"/>
        </w:rPr>
        <w:t>9</w:t>
      </w:r>
      <w:r w:rsidRPr="00F02002">
        <w:rPr>
          <w:sz w:val="28"/>
          <w:szCs w:val="28"/>
        </w:rPr>
        <w:t>.03.2026 год. съдържащо информация за проведените по реда на чл.91 от ИК консултации   на 1</w:t>
      </w:r>
      <w:r>
        <w:rPr>
          <w:sz w:val="28"/>
          <w:szCs w:val="28"/>
        </w:rPr>
        <w:t>3</w:t>
      </w:r>
      <w:r w:rsidRPr="00F02002">
        <w:rPr>
          <w:sz w:val="28"/>
          <w:szCs w:val="28"/>
        </w:rPr>
        <w:t>.03.2026 год., към което са приложени:</w:t>
      </w:r>
    </w:p>
    <w:p w14:paraId="2B91AA1C" w14:textId="77777777" w:rsidR="00E968B1" w:rsidRPr="00F02002" w:rsidRDefault="00E968B1" w:rsidP="00E968B1">
      <w:pPr>
        <w:pStyle w:val="af0"/>
        <w:numPr>
          <w:ilvl w:val="0"/>
          <w:numId w:val="18"/>
        </w:numPr>
        <w:shd w:val="clear" w:color="auto" w:fill="FFFFFF"/>
        <w:suppressAutoHyphens/>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протокол от 1</w:t>
      </w:r>
      <w:r>
        <w:rPr>
          <w:rFonts w:ascii="Times New Roman" w:eastAsia="Times New Roman" w:hAnsi="Times New Roman" w:cs="Times New Roman"/>
          <w:sz w:val="28"/>
          <w:szCs w:val="28"/>
          <w:lang w:eastAsia="bg-BG"/>
        </w:rPr>
        <w:t>3</w:t>
      </w:r>
      <w:r w:rsidRPr="00F02002">
        <w:rPr>
          <w:rFonts w:ascii="Times New Roman" w:eastAsia="Times New Roman" w:hAnsi="Times New Roman" w:cs="Times New Roman"/>
          <w:sz w:val="28"/>
          <w:szCs w:val="28"/>
          <w:lang w:eastAsia="bg-BG"/>
        </w:rPr>
        <w:t>.03.2026 год., за проведената консултация с представителите на партиите и коалициите от партии, подписан от участниците в  консултацията;  </w:t>
      </w:r>
    </w:p>
    <w:p w14:paraId="0E37C7DF" w14:textId="77777777" w:rsidR="00E968B1" w:rsidRPr="00F02002" w:rsidRDefault="00E968B1" w:rsidP="00E968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предложения на партиите и коалициите от партии за състава на СИК;</w:t>
      </w:r>
    </w:p>
    <w:p w14:paraId="0CFB655F" w14:textId="77777777" w:rsidR="00E968B1" w:rsidRPr="00F02002" w:rsidRDefault="00E968B1" w:rsidP="00E968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 от представляващия/те съответната партия или представляващия/те коалицията от партии лица, участвали в консултациите;</w:t>
      </w:r>
    </w:p>
    <w:p w14:paraId="236C9932" w14:textId="77777777" w:rsidR="00E968B1" w:rsidRPr="00F02002" w:rsidRDefault="00E968B1" w:rsidP="00E968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копията от удостоверенията за актуално правно състояние на партиите и решенията за създаване на коалициите за участие в Изборите за </w:t>
      </w:r>
      <w:r w:rsidRPr="00E215DA">
        <w:rPr>
          <w:rFonts w:ascii="Times New Roman" w:eastAsia="Times New Roman" w:hAnsi="Times New Roman" w:cs="Times New Roman"/>
          <w:iCs/>
          <w:sz w:val="28"/>
          <w:szCs w:val="28"/>
          <w:lang w:eastAsia="bg-BG"/>
        </w:rPr>
        <w:t>народни</w:t>
      </w:r>
      <w:r w:rsidRPr="00F02002">
        <w:rPr>
          <w:rFonts w:ascii="Times New Roman" w:eastAsia="Times New Roman" w:hAnsi="Times New Roman" w:cs="Times New Roman"/>
          <w:sz w:val="28"/>
          <w:szCs w:val="28"/>
          <w:lang w:eastAsia="bg-BG"/>
        </w:rPr>
        <w:t xml:space="preserve"> представители на </w:t>
      </w:r>
      <w:r>
        <w:rPr>
          <w:rFonts w:ascii="Times New Roman" w:eastAsia="Times New Roman" w:hAnsi="Times New Roman" w:cs="Times New Roman"/>
          <w:sz w:val="28"/>
          <w:szCs w:val="28"/>
          <w:lang w:eastAsia="bg-BG"/>
        </w:rPr>
        <w:t>19</w:t>
      </w:r>
      <w:r w:rsidRPr="00F02002">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април</w:t>
      </w:r>
      <w:r w:rsidRPr="00F02002">
        <w:rPr>
          <w:rFonts w:ascii="Times New Roman" w:eastAsia="Times New Roman" w:hAnsi="Times New Roman" w:cs="Times New Roman"/>
          <w:sz w:val="28"/>
          <w:szCs w:val="28"/>
          <w:lang w:eastAsia="bg-BG"/>
        </w:rPr>
        <w:t xml:space="preserve"> 202</w:t>
      </w:r>
      <w:r>
        <w:rPr>
          <w:rFonts w:ascii="Times New Roman" w:eastAsia="Times New Roman" w:hAnsi="Times New Roman" w:cs="Times New Roman"/>
          <w:sz w:val="28"/>
          <w:szCs w:val="28"/>
          <w:lang w:eastAsia="bg-BG"/>
        </w:rPr>
        <w:t>6</w:t>
      </w:r>
      <w:r w:rsidRPr="00F02002">
        <w:rPr>
          <w:rFonts w:ascii="Times New Roman" w:eastAsia="Times New Roman" w:hAnsi="Times New Roman" w:cs="Times New Roman"/>
          <w:sz w:val="28"/>
          <w:szCs w:val="28"/>
          <w:lang w:eastAsia="bg-BG"/>
        </w:rPr>
        <w:t xml:space="preserve"> г.;</w:t>
      </w:r>
    </w:p>
    <w:p w14:paraId="183DE909" w14:textId="77777777" w:rsidR="00E968B1" w:rsidRPr="00F02002" w:rsidRDefault="00E968B1" w:rsidP="00E968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пълномощните на лицата, участвали в консултациите като пълномощници на представляващите партиите и коалициите, съответно решенията за образуване на коалиции ;</w:t>
      </w:r>
    </w:p>
    <w:p w14:paraId="1A21B7E4" w14:textId="77777777" w:rsidR="00E968B1" w:rsidRPr="00F02002" w:rsidRDefault="00E968B1" w:rsidP="00E968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копие от съобщението за датата, часа и мястото на провеждане на консултациите.</w:t>
      </w:r>
    </w:p>
    <w:p w14:paraId="1A987375" w14:textId="77777777" w:rsidR="00E968B1" w:rsidRPr="00F02002" w:rsidRDefault="00E968B1" w:rsidP="00E968B1">
      <w:pPr>
        <w:shd w:val="clear" w:color="auto" w:fill="FFFFFF"/>
        <w:spacing w:after="150"/>
        <w:ind w:firstLine="360"/>
        <w:jc w:val="both"/>
        <w:rPr>
          <w:sz w:val="28"/>
          <w:szCs w:val="28"/>
        </w:rPr>
      </w:pPr>
      <w:r w:rsidRPr="00F02002">
        <w:rPr>
          <w:sz w:val="28"/>
          <w:szCs w:val="28"/>
        </w:rPr>
        <w:t xml:space="preserve">Районна избирателна комисия Бургас /РИК Бургас/ констатира, че при консултациите проведени при Кмета на Община </w:t>
      </w:r>
      <w:r>
        <w:rPr>
          <w:sz w:val="28"/>
          <w:szCs w:val="28"/>
        </w:rPr>
        <w:t>Приморско</w:t>
      </w:r>
      <w:r w:rsidRPr="00F02002">
        <w:rPr>
          <w:sz w:val="28"/>
          <w:szCs w:val="28"/>
        </w:rPr>
        <w:t xml:space="preserve"> </w:t>
      </w:r>
      <w:r>
        <w:rPr>
          <w:sz w:val="28"/>
          <w:szCs w:val="28"/>
        </w:rPr>
        <w:t xml:space="preserve">е постигнато </w:t>
      </w:r>
      <w:r w:rsidRPr="00F02002">
        <w:rPr>
          <w:sz w:val="28"/>
          <w:szCs w:val="28"/>
        </w:rPr>
        <w:t>съгласие, поради което назначаването на секционните комисии следва да бъде извършено по реда на чл.91, ал.1</w:t>
      </w:r>
      <w:r>
        <w:rPr>
          <w:sz w:val="28"/>
          <w:szCs w:val="28"/>
        </w:rPr>
        <w:t>1</w:t>
      </w:r>
      <w:r w:rsidRPr="00F02002">
        <w:rPr>
          <w:sz w:val="28"/>
          <w:szCs w:val="28"/>
        </w:rPr>
        <w:t xml:space="preserve"> от ИК, по предложенията на партиите и коалициите.</w:t>
      </w:r>
    </w:p>
    <w:p w14:paraId="659209DF" w14:textId="77777777" w:rsidR="00E968B1" w:rsidRPr="006C03F8" w:rsidRDefault="00E968B1" w:rsidP="00E968B1">
      <w:pPr>
        <w:shd w:val="clear" w:color="auto" w:fill="FFFFFF"/>
        <w:spacing w:after="150"/>
        <w:ind w:firstLine="360"/>
        <w:jc w:val="both"/>
        <w:rPr>
          <w:sz w:val="28"/>
          <w:szCs w:val="28"/>
        </w:rPr>
      </w:pPr>
      <w:r w:rsidRPr="006C03F8">
        <w:rPr>
          <w:sz w:val="28"/>
          <w:szCs w:val="28"/>
        </w:rPr>
        <w:lastRenderedPageBreak/>
        <w:t xml:space="preserve">С оглед на изложеното и на основание чл. 72, ал. 1, т. 4 от ИК, във връзка с чл. 89, ал. 1 от ИК и чл. 91, ал.11 от ИК, Решение № </w:t>
      </w:r>
      <w:r>
        <w:rPr>
          <w:sz w:val="28"/>
          <w:szCs w:val="28"/>
        </w:rPr>
        <w:t>4532</w:t>
      </w:r>
      <w:r w:rsidRPr="006C03F8">
        <w:rPr>
          <w:sz w:val="28"/>
          <w:szCs w:val="28"/>
        </w:rPr>
        <w:t xml:space="preserve"> - НС от 16.02.2023 г. на ЦИК</w:t>
      </w:r>
      <w:r>
        <w:rPr>
          <w:sz w:val="28"/>
          <w:szCs w:val="28"/>
          <w:lang w:val="en-US"/>
        </w:rPr>
        <w:t xml:space="preserve">, </w:t>
      </w:r>
      <w:r w:rsidRPr="006C03F8">
        <w:rPr>
          <w:sz w:val="28"/>
          <w:szCs w:val="28"/>
        </w:rPr>
        <w:t xml:space="preserve">Решение № </w:t>
      </w:r>
      <w:r>
        <w:rPr>
          <w:sz w:val="28"/>
          <w:szCs w:val="28"/>
        </w:rPr>
        <w:t>10</w:t>
      </w:r>
      <w:r w:rsidRPr="006C03F8">
        <w:rPr>
          <w:sz w:val="28"/>
          <w:szCs w:val="28"/>
        </w:rPr>
        <w:t xml:space="preserve"> - НС от </w:t>
      </w:r>
      <w:r>
        <w:rPr>
          <w:sz w:val="28"/>
          <w:szCs w:val="28"/>
        </w:rPr>
        <w:t>06.03.2026</w:t>
      </w:r>
      <w:r w:rsidRPr="006C03F8">
        <w:rPr>
          <w:sz w:val="28"/>
          <w:szCs w:val="28"/>
        </w:rPr>
        <w:t xml:space="preserve"> г. на РИК– Бургас</w:t>
      </w:r>
      <w:r w:rsidRPr="001D0063">
        <w:rPr>
          <w:sz w:val="28"/>
          <w:szCs w:val="28"/>
        </w:rPr>
        <w:t xml:space="preserve"> </w:t>
      </w:r>
      <w:r w:rsidRPr="0069046A">
        <w:rPr>
          <w:sz w:val="28"/>
          <w:szCs w:val="28"/>
        </w:rPr>
        <w:t>и указания</w:t>
      </w:r>
      <w:r>
        <w:rPr>
          <w:sz w:val="28"/>
          <w:szCs w:val="28"/>
        </w:rPr>
        <w:t xml:space="preserve"> </w:t>
      </w:r>
      <w:r w:rsidRPr="009118D4">
        <w:rPr>
          <w:sz w:val="28"/>
          <w:szCs w:val="28"/>
        </w:rPr>
        <w:t>за определяне съставите на СИК и за разпределение на местата в ръководствата на СИК</w:t>
      </w:r>
      <w:r w:rsidRPr="006C03F8">
        <w:rPr>
          <w:sz w:val="28"/>
          <w:szCs w:val="28"/>
        </w:rPr>
        <w:t>, Районна избирателна комисия- Бургас,</w:t>
      </w:r>
    </w:p>
    <w:p w14:paraId="2E919CF5" w14:textId="77777777" w:rsidR="00E968B1" w:rsidRPr="00F02002" w:rsidRDefault="00E968B1" w:rsidP="00E968B1">
      <w:pPr>
        <w:shd w:val="clear" w:color="auto" w:fill="FFFFFF"/>
        <w:spacing w:after="150"/>
        <w:jc w:val="center"/>
        <w:rPr>
          <w:sz w:val="28"/>
          <w:szCs w:val="28"/>
        </w:rPr>
      </w:pPr>
      <w:r w:rsidRPr="00F02002">
        <w:rPr>
          <w:b/>
          <w:bCs/>
          <w:sz w:val="28"/>
          <w:szCs w:val="28"/>
        </w:rPr>
        <w:t>РЕШИ:</w:t>
      </w:r>
    </w:p>
    <w:p w14:paraId="233F40E4" w14:textId="77777777" w:rsidR="00E968B1" w:rsidRPr="00F02002" w:rsidRDefault="00E968B1" w:rsidP="00E968B1">
      <w:pPr>
        <w:shd w:val="clear" w:color="auto" w:fill="FFFFFF"/>
        <w:spacing w:after="150"/>
        <w:ind w:firstLine="708"/>
        <w:jc w:val="both"/>
        <w:rPr>
          <w:sz w:val="28"/>
          <w:szCs w:val="28"/>
        </w:rPr>
      </w:pPr>
      <w:r w:rsidRPr="00F02002">
        <w:rPr>
          <w:b/>
          <w:sz w:val="28"/>
          <w:szCs w:val="28"/>
        </w:rPr>
        <w:t xml:space="preserve">НАЗНАЧАВА </w:t>
      </w:r>
      <w:r w:rsidRPr="00F02002">
        <w:rPr>
          <w:sz w:val="28"/>
          <w:szCs w:val="28"/>
        </w:rPr>
        <w:t xml:space="preserve">секционни избирателни комисии в Община </w:t>
      </w:r>
      <w:r>
        <w:rPr>
          <w:sz w:val="28"/>
          <w:szCs w:val="28"/>
        </w:rPr>
        <w:t>Приморско</w:t>
      </w:r>
      <w:r w:rsidRPr="00F02002">
        <w:rPr>
          <w:sz w:val="28"/>
          <w:szCs w:val="28"/>
        </w:rPr>
        <w:t>, съгласно поименните предложения на партиите и коалициите, след извършено преразпределение, съобразно приложения списък, представляващ неразделна част от настоящото решение.</w:t>
      </w:r>
    </w:p>
    <w:p w14:paraId="4CA93528" w14:textId="77777777" w:rsidR="00E968B1" w:rsidRPr="00F02002" w:rsidRDefault="00E968B1" w:rsidP="00E968B1">
      <w:pPr>
        <w:shd w:val="clear" w:color="auto" w:fill="FFFFFF"/>
        <w:spacing w:after="150"/>
        <w:ind w:firstLine="708"/>
        <w:jc w:val="both"/>
        <w:rPr>
          <w:sz w:val="28"/>
          <w:szCs w:val="28"/>
        </w:rPr>
      </w:pPr>
      <w:r w:rsidRPr="00F02002">
        <w:rPr>
          <w:b/>
          <w:sz w:val="28"/>
          <w:szCs w:val="28"/>
        </w:rPr>
        <w:t xml:space="preserve">ИЗДАВА </w:t>
      </w:r>
      <w:r w:rsidRPr="00F02002">
        <w:rPr>
          <w:sz w:val="28"/>
          <w:szCs w:val="28"/>
        </w:rPr>
        <w:t xml:space="preserve">удостоверения на членовете на СИК в Община </w:t>
      </w:r>
      <w:r>
        <w:rPr>
          <w:sz w:val="28"/>
          <w:szCs w:val="28"/>
        </w:rPr>
        <w:t>Приморско</w:t>
      </w:r>
      <w:r w:rsidRPr="00F02002">
        <w:rPr>
          <w:sz w:val="28"/>
          <w:szCs w:val="28"/>
        </w:rPr>
        <w:t>.</w:t>
      </w:r>
    </w:p>
    <w:p w14:paraId="12692091" w14:textId="77777777" w:rsidR="00E968B1" w:rsidRPr="00F02002" w:rsidRDefault="00E968B1" w:rsidP="00E968B1">
      <w:pPr>
        <w:shd w:val="clear" w:color="auto" w:fill="FFFFFF"/>
        <w:spacing w:after="150"/>
        <w:ind w:firstLine="708"/>
        <w:jc w:val="both"/>
        <w:rPr>
          <w:sz w:val="28"/>
          <w:szCs w:val="28"/>
        </w:rPr>
      </w:pPr>
      <w:r w:rsidRPr="00F02002">
        <w:rPr>
          <w:sz w:val="28"/>
          <w:szCs w:val="28"/>
        </w:rPr>
        <w:t>Неразделна част от това решение е Приложение № 1 на списъчния състав на СИК.</w:t>
      </w:r>
    </w:p>
    <w:p w14:paraId="661316C4" w14:textId="77777777" w:rsidR="00E968B1" w:rsidRPr="00F02002" w:rsidRDefault="00E968B1" w:rsidP="00E968B1">
      <w:pPr>
        <w:shd w:val="clear" w:color="auto" w:fill="FFFFFF"/>
        <w:spacing w:after="150"/>
        <w:ind w:firstLine="708"/>
        <w:jc w:val="both"/>
        <w:rPr>
          <w:sz w:val="28"/>
          <w:szCs w:val="28"/>
        </w:rPr>
      </w:pPr>
      <w:r w:rsidRPr="00F02002">
        <w:rPr>
          <w:sz w:val="28"/>
          <w:szCs w:val="28"/>
        </w:rPr>
        <w:t>Приложение № 1 не се обявява поради обстоятелството, че съдържа личните данни на членовете на СИК. </w:t>
      </w:r>
    </w:p>
    <w:p w14:paraId="28ECDE5C" w14:textId="1D328F98" w:rsidR="00E968B1" w:rsidRDefault="00E968B1" w:rsidP="00E968B1">
      <w:pPr>
        <w:shd w:val="clear" w:color="auto" w:fill="FFFFFF"/>
        <w:spacing w:after="150"/>
        <w:ind w:firstLine="708"/>
        <w:jc w:val="both"/>
        <w:rPr>
          <w:sz w:val="28"/>
          <w:szCs w:val="28"/>
        </w:rPr>
      </w:pPr>
      <w:r w:rsidRPr="00F02002">
        <w:rPr>
          <w:sz w:val="28"/>
          <w:szCs w:val="28"/>
        </w:rPr>
        <w:t>Настоящото Решение подлежи на оспорване пред Централна избирателна комисия в 3 /три/- дневен срок от обявяването му. </w:t>
      </w:r>
    </w:p>
    <w:p w14:paraId="526C5A0B" w14:textId="5FAA7239" w:rsidR="00826F20" w:rsidRPr="005B7146" w:rsidRDefault="00826F20" w:rsidP="00826F20">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826F20" w:rsidRPr="005B7146" w14:paraId="7CC45163" w14:textId="77777777" w:rsidTr="002D7DB1">
        <w:tc>
          <w:tcPr>
            <w:tcW w:w="6232" w:type="dxa"/>
          </w:tcPr>
          <w:p w14:paraId="21C72AA5" w14:textId="77777777" w:rsidR="00826F20" w:rsidRPr="005B7146" w:rsidRDefault="00826F20" w:rsidP="002D7DB1">
            <w:pPr>
              <w:jc w:val="center"/>
              <w:rPr>
                <w:sz w:val="28"/>
                <w:szCs w:val="28"/>
              </w:rPr>
            </w:pPr>
            <w:r w:rsidRPr="005B7146">
              <w:rPr>
                <w:sz w:val="28"/>
                <w:szCs w:val="28"/>
              </w:rPr>
              <w:t>ЧЛЕНОВЕ</w:t>
            </w:r>
          </w:p>
        </w:tc>
        <w:tc>
          <w:tcPr>
            <w:tcW w:w="1418" w:type="dxa"/>
          </w:tcPr>
          <w:p w14:paraId="70BBBCD4" w14:textId="77777777" w:rsidR="00826F20" w:rsidRPr="005B7146" w:rsidRDefault="00826F20" w:rsidP="002D7DB1">
            <w:pPr>
              <w:spacing w:line="276" w:lineRule="auto"/>
              <w:jc w:val="center"/>
              <w:rPr>
                <w:sz w:val="28"/>
                <w:szCs w:val="28"/>
              </w:rPr>
            </w:pPr>
            <w:r w:rsidRPr="005B7146">
              <w:rPr>
                <w:sz w:val="28"/>
                <w:szCs w:val="28"/>
              </w:rPr>
              <w:t>ЗА</w:t>
            </w:r>
          </w:p>
        </w:tc>
        <w:tc>
          <w:tcPr>
            <w:tcW w:w="1412" w:type="dxa"/>
          </w:tcPr>
          <w:p w14:paraId="6D47F664" w14:textId="77777777" w:rsidR="00826F20" w:rsidRPr="005B7146" w:rsidRDefault="00826F20" w:rsidP="002D7DB1">
            <w:pPr>
              <w:spacing w:line="276" w:lineRule="auto"/>
              <w:jc w:val="center"/>
              <w:rPr>
                <w:sz w:val="28"/>
                <w:szCs w:val="28"/>
              </w:rPr>
            </w:pPr>
            <w:r w:rsidRPr="005B7146">
              <w:rPr>
                <w:sz w:val="28"/>
                <w:szCs w:val="28"/>
              </w:rPr>
              <w:t>ПРОТИВ</w:t>
            </w:r>
          </w:p>
        </w:tc>
      </w:tr>
      <w:tr w:rsidR="00826F20" w:rsidRPr="005B7146" w14:paraId="1AFB06CF" w14:textId="77777777" w:rsidTr="002D7DB1">
        <w:tc>
          <w:tcPr>
            <w:tcW w:w="6232" w:type="dxa"/>
          </w:tcPr>
          <w:p w14:paraId="127334EF" w14:textId="77777777" w:rsidR="00826F20" w:rsidRPr="005B7146" w:rsidRDefault="00826F20" w:rsidP="002D7DB1">
            <w:pPr>
              <w:spacing w:line="276" w:lineRule="auto"/>
              <w:rPr>
                <w:sz w:val="28"/>
                <w:szCs w:val="28"/>
              </w:rPr>
            </w:pPr>
            <w:r w:rsidRPr="005B7146">
              <w:rPr>
                <w:color w:val="000000" w:themeColor="text1"/>
                <w:sz w:val="28"/>
                <w:szCs w:val="28"/>
              </w:rPr>
              <w:t>Иван Георгиев Иванов</w:t>
            </w:r>
          </w:p>
        </w:tc>
        <w:tc>
          <w:tcPr>
            <w:tcW w:w="1418" w:type="dxa"/>
          </w:tcPr>
          <w:p w14:paraId="68C272F0"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06C05149" w14:textId="77777777" w:rsidR="00826F20" w:rsidRPr="005B7146" w:rsidRDefault="00826F20" w:rsidP="002D7DB1">
            <w:pPr>
              <w:spacing w:line="276" w:lineRule="auto"/>
              <w:rPr>
                <w:sz w:val="28"/>
                <w:szCs w:val="28"/>
              </w:rPr>
            </w:pPr>
          </w:p>
        </w:tc>
      </w:tr>
      <w:tr w:rsidR="00826F20" w:rsidRPr="005B7146" w14:paraId="2D115DB3" w14:textId="77777777" w:rsidTr="002D7DB1">
        <w:tc>
          <w:tcPr>
            <w:tcW w:w="6232" w:type="dxa"/>
          </w:tcPr>
          <w:p w14:paraId="2B40E9E6" w14:textId="77777777" w:rsidR="00826F20" w:rsidRPr="005B7146" w:rsidRDefault="00826F20" w:rsidP="002D7DB1">
            <w:pPr>
              <w:spacing w:line="276" w:lineRule="auto"/>
              <w:rPr>
                <w:sz w:val="28"/>
                <w:szCs w:val="28"/>
              </w:rPr>
            </w:pPr>
            <w:r w:rsidRPr="005B7146">
              <w:rPr>
                <w:color w:val="000000" w:themeColor="text1"/>
                <w:sz w:val="28"/>
                <w:szCs w:val="28"/>
              </w:rPr>
              <w:t>Натали Христова Широкова</w:t>
            </w:r>
          </w:p>
        </w:tc>
        <w:tc>
          <w:tcPr>
            <w:tcW w:w="1418" w:type="dxa"/>
          </w:tcPr>
          <w:p w14:paraId="7459E6F5"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37FE2D01" w14:textId="77777777" w:rsidR="00826F20" w:rsidRPr="005B7146" w:rsidRDefault="00826F20" w:rsidP="002D7DB1">
            <w:pPr>
              <w:spacing w:line="276" w:lineRule="auto"/>
              <w:rPr>
                <w:sz w:val="28"/>
                <w:szCs w:val="28"/>
              </w:rPr>
            </w:pPr>
          </w:p>
        </w:tc>
      </w:tr>
      <w:tr w:rsidR="00826F20" w:rsidRPr="005B7146" w14:paraId="1494884B" w14:textId="77777777" w:rsidTr="002D7DB1">
        <w:tc>
          <w:tcPr>
            <w:tcW w:w="6232" w:type="dxa"/>
          </w:tcPr>
          <w:p w14:paraId="0E4469CE" w14:textId="77777777" w:rsidR="00826F20" w:rsidRPr="005B7146" w:rsidRDefault="00826F20" w:rsidP="002D7DB1">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719BCC24"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00F365C9" w14:textId="77777777" w:rsidR="00826F20" w:rsidRPr="005B7146" w:rsidRDefault="00826F20" w:rsidP="002D7DB1">
            <w:pPr>
              <w:spacing w:line="276" w:lineRule="auto"/>
              <w:rPr>
                <w:sz w:val="28"/>
                <w:szCs w:val="28"/>
              </w:rPr>
            </w:pPr>
          </w:p>
        </w:tc>
      </w:tr>
      <w:tr w:rsidR="00826F20" w:rsidRPr="005B7146" w14:paraId="0D4A182E" w14:textId="77777777" w:rsidTr="002D7DB1">
        <w:tc>
          <w:tcPr>
            <w:tcW w:w="6232" w:type="dxa"/>
          </w:tcPr>
          <w:p w14:paraId="213D6889" w14:textId="77777777" w:rsidR="00826F20" w:rsidRPr="005B7146" w:rsidRDefault="00826F20" w:rsidP="002D7DB1">
            <w:pPr>
              <w:spacing w:line="276" w:lineRule="auto"/>
              <w:rPr>
                <w:sz w:val="28"/>
                <w:szCs w:val="28"/>
              </w:rPr>
            </w:pPr>
            <w:r w:rsidRPr="005B7146">
              <w:rPr>
                <w:color w:val="000000" w:themeColor="text1"/>
                <w:sz w:val="28"/>
                <w:szCs w:val="28"/>
              </w:rPr>
              <w:t>Джема Хариева Мюмюнова</w:t>
            </w:r>
          </w:p>
        </w:tc>
        <w:tc>
          <w:tcPr>
            <w:tcW w:w="1418" w:type="dxa"/>
          </w:tcPr>
          <w:p w14:paraId="4BE01318"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6E494E34" w14:textId="77777777" w:rsidR="00826F20" w:rsidRPr="005B7146" w:rsidRDefault="00826F20" w:rsidP="002D7DB1">
            <w:pPr>
              <w:spacing w:line="276" w:lineRule="auto"/>
              <w:rPr>
                <w:sz w:val="28"/>
                <w:szCs w:val="28"/>
              </w:rPr>
            </w:pPr>
          </w:p>
        </w:tc>
      </w:tr>
      <w:tr w:rsidR="00826F20" w:rsidRPr="005B7146" w14:paraId="276B9E20" w14:textId="77777777" w:rsidTr="002D7DB1">
        <w:tc>
          <w:tcPr>
            <w:tcW w:w="6232" w:type="dxa"/>
          </w:tcPr>
          <w:p w14:paraId="6E8E56C7" w14:textId="77777777" w:rsidR="00826F20" w:rsidRPr="005B7146" w:rsidRDefault="00826F20" w:rsidP="002D7DB1">
            <w:pPr>
              <w:spacing w:line="276" w:lineRule="auto"/>
              <w:rPr>
                <w:sz w:val="28"/>
                <w:szCs w:val="28"/>
              </w:rPr>
            </w:pPr>
            <w:r w:rsidRPr="005B7146">
              <w:rPr>
                <w:sz w:val="28"/>
                <w:szCs w:val="28"/>
              </w:rPr>
              <w:t>Наталия Здравкова Минкова</w:t>
            </w:r>
          </w:p>
        </w:tc>
        <w:tc>
          <w:tcPr>
            <w:tcW w:w="1418" w:type="dxa"/>
          </w:tcPr>
          <w:p w14:paraId="65A407BA"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60C95916" w14:textId="77777777" w:rsidR="00826F20" w:rsidRPr="005B7146" w:rsidRDefault="00826F20" w:rsidP="002D7DB1">
            <w:pPr>
              <w:spacing w:line="276" w:lineRule="auto"/>
              <w:rPr>
                <w:sz w:val="28"/>
                <w:szCs w:val="28"/>
              </w:rPr>
            </w:pPr>
          </w:p>
        </w:tc>
      </w:tr>
      <w:tr w:rsidR="00826F20" w:rsidRPr="005B7146" w14:paraId="7C8B8863" w14:textId="77777777" w:rsidTr="002D7DB1">
        <w:tc>
          <w:tcPr>
            <w:tcW w:w="6232" w:type="dxa"/>
          </w:tcPr>
          <w:p w14:paraId="669DF223" w14:textId="77777777" w:rsidR="00826F20" w:rsidRPr="005B7146" w:rsidRDefault="00826F20" w:rsidP="002D7DB1">
            <w:pPr>
              <w:spacing w:line="276" w:lineRule="auto"/>
              <w:rPr>
                <w:sz w:val="28"/>
                <w:szCs w:val="28"/>
              </w:rPr>
            </w:pPr>
            <w:r w:rsidRPr="005B7146">
              <w:rPr>
                <w:sz w:val="28"/>
                <w:szCs w:val="28"/>
              </w:rPr>
              <w:t>Пламена Танева Апостолова</w:t>
            </w:r>
          </w:p>
        </w:tc>
        <w:tc>
          <w:tcPr>
            <w:tcW w:w="1418" w:type="dxa"/>
          </w:tcPr>
          <w:p w14:paraId="545F119D"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5E339943" w14:textId="77777777" w:rsidR="00826F20" w:rsidRPr="005B7146" w:rsidRDefault="00826F20" w:rsidP="002D7DB1">
            <w:pPr>
              <w:spacing w:line="276" w:lineRule="auto"/>
              <w:rPr>
                <w:sz w:val="28"/>
                <w:szCs w:val="28"/>
              </w:rPr>
            </w:pPr>
          </w:p>
        </w:tc>
      </w:tr>
      <w:tr w:rsidR="00826F20" w:rsidRPr="005B7146" w14:paraId="2884F10D" w14:textId="77777777" w:rsidTr="002D7DB1">
        <w:tc>
          <w:tcPr>
            <w:tcW w:w="6232" w:type="dxa"/>
          </w:tcPr>
          <w:p w14:paraId="0FFC3122" w14:textId="77777777" w:rsidR="00826F20" w:rsidRPr="005B7146" w:rsidRDefault="00826F20" w:rsidP="002D7DB1">
            <w:pPr>
              <w:spacing w:line="276" w:lineRule="auto"/>
              <w:rPr>
                <w:sz w:val="28"/>
                <w:szCs w:val="28"/>
              </w:rPr>
            </w:pPr>
            <w:r w:rsidRPr="005B7146">
              <w:rPr>
                <w:sz w:val="28"/>
                <w:szCs w:val="28"/>
              </w:rPr>
              <w:t>Таня Иванова Стоянова-Рангелова</w:t>
            </w:r>
          </w:p>
        </w:tc>
        <w:tc>
          <w:tcPr>
            <w:tcW w:w="1418" w:type="dxa"/>
          </w:tcPr>
          <w:p w14:paraId="58F59FDF"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62030287" w14:textId="77777777" w:rsidR="00826F20" w:rsidRPr="005B7146" w:rsidRDefault="00826F20" w:rsidP="002D7DB1">
            <w:pPr>
              <w:spacing w:line="276" w:lineRule="auto"/>
              <w:rPr>
                <w:sz w:val="28"/>
                <w:szCs w:val="28"/>
              </w:rPr>
            </w:pPr>
          </w:p>
        </w:tc>
      </w:tr>
      <w:tr w:rsidR="00826F20" w:rsidRPr="005B7146" w14:paraId="6FBDC377" w14:textId="77777777" w:rsidTr="002D7DB1">
        <w:tc>
          <w:tcPr>
            <w:tcW w:w="6232" w:type="dxa"/>
          </w:tcPr>
          <w:p w14:paraId="0F204ACE" w14:textId="77777777" w:rsidR="00826F20" w:rsidRPr="005B7146" w:rsidRDefault="00826F20" w:rsidP="002D7DB1">
            <w:pPr>
              <w:spacing w:line="276" w:lineRule="auto"/>
              <w:rPr>
                <w:sz w:val="28"/>
                <w:szCs w:val="28"/>
              </w:rPr>
            </w:pPr>
            <w:r w:rsidRPr="005B7146">
              <w:rPr>
                <w:sz w:val="28"/>
                <w:szCs w:val="28"/>
              </w:rPr>
              <w:t>Милен Петров Господинов</w:t>
            </w:r>
          </w:p>
        </w:tc>
        <w:tc>
          <w:tcPr>
            <w:tcW w:w="1418" w:type="dxa"/>
          </w:tcPr>
          <w:p w14:paraId="64E27476"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5E9AB279" w14:textId="77777777" w:rsidR="00826F20" w:rsidRPr="005B7146" w:rsidRDefault="00826F20" w:rsidP="002D7DB1">
            <w:pPr>
              <w:spacing w:line="276" w:lineRule="auto"/>
              <w:rPr>
                <w:sz w:val="28"/>
                <w:szCs w:val="28"/>
              </w:rPr>
            </w:pPr>
          </w:p>
        </w:tc>
      </w:tr>
      <w:tr w:rsidR="00826F20" w:rsidRPr="005B7146" w14:paraId="04B7B827" w14:textId="77777777" w:rsidTr="002D7DB1">
        <w:tc>
          <w:tcPr>
            <w:tcW w:w="6232" w:type="dxa"/>
          </w:tcPr>
          <w:p w14:paraId="5E00A191" w14:textId="77777777" w:rsidR="00826F20" w:rsidRPr="005B7146" w:rsidRDefault="00826F20" w:rsidP="002D7DB1">
            <w:pPr>
              <w:spacing w:line="276" w:lineRule="auto"/>
              <w:rPr>
                <w:sz w:val="28"/>
                <w:szCs w:val="28"/>
              </w:rPr>
            </w:pPr>
            <w:r w:rsidRPr="005B7146">
              <w:rPr>
                <w:sz w:val="28"/>
                <w:szCs w:val="28"/>
              </w:rPr>
              <w:t>Момчил Николов Момчилов</w:t>
            </w:r>
          </w:p>
        </w:tc>
        <w:tc>
          <w:tcPr>
            <w:tcW w:w="1418" w:type="dxa"/>
          </w:tcPr>
          <w:p w14:paraId="594322E6"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7F9EA89E" w14:textId="77777777" w:rsidR="00826F20" w:rsidRPr="005B7146" w:rsidRDefault="00826F20" w:rsidP="002D7DB1">
            <w:pPr>
              <w:spacing w:line="276" w:lineRule="auto"/>
              <w:rPr>
                <w:sz w:val="28"/>
                <w:szCs w:val="28"/>
              </w:rPr>
            </w:pPr>
          </w:p>
        </w:tc>
      </w:tr>
      <w:tr w:rsidR="00826F20" w:rsidRPr="005B7146" w14:paraId="3949722C" w14:textId="77777777" w:rsidTr="002D7DB1">
        <w:tc>
          <w:tcPr>
            <w:tcW w:w="6232" w:type="dxa"/>
          </w:tcPr>
          <w:p w14:paraId="1720624C" w14:textId="77777777" w:rsidR="00826F20" w:rsidRPr="005B7146" w:rsidRDefault="00826F20" w:rsidP="002D7DB1">
            <w:pPr>
              <w:spacing w:line="276" w:lineRule="auto"/>
              <w:rPr>
                <w:sz w:val="28"/>
                <w:szCs w:val="28"/>
              </w:rPr>
            </w:pPr>
            <w:r w:rsidRPr="005B7146">
              <w:rPr>
                <w:sz w:val="28"/>
                <w:szCs w:val="28"/>
              </w:rPr>
              <w:t>Емине Хасан Иляз</w:t>
            </w:r>
          </w:p>
        </w:tc>
        <w:tc>
          <w:tcPr>
            <w:tcW w:w="1418" w:type="dxa"/>
          </w:tcPr>
          <w:p w14:paraId="5067C4F1"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37FB2865" w14:textId="77777777" w:rsidR="00826F20" w:rsidRPr="005B7146" w:rsidRDefault="00826F20" w:rsidP="002D7DB1">
            <w:pPr>
              <w:spacing w:line="276" w:lineRule="auto"/>
              <w:rPr>
                <w:sz w:val="28"/>
                <w:szCs w:val="28"/>
              </w:rPr>
            </w:pPr>
          </w:p>
        </w:tc>
      </w:tr>
      <w:tr w:rsidR="00826F20" w:rsidRPr="005B7146" w14:paraId="36BE1C53" w14:textId="77777777" w:rsidTr="002D7DB1">
        <w:tc>
          <w:tcPr>
            <w:tcW w:w="6232" w:type="dxa"/>
          </w:tcPr>
          <w:p w14:paraId="51ADE6C3" w14:textId="77777777" w:rsidR="00826F20" w:rsidRPr="005B7146" w:rsidRDefault="00826F20" w:rsidP="002D7DB1">
            <w:pPr>
              <w:spacing w:line="276" w:lineRule="auto"/>
              <w:rPr>
                <w:sz w:val="28"/>
                <w:szCs w:val="28"/>
              </w:rPr>
            </w:pPr>
            <w:r w:rsidRPr="005B7146">
              <w:rPr>
                <w:sz w:val="28"/>
                <w:szCs w:val="28"/>
              </w:rPr>
              <w:t>Любима Тодорова Бургазлиева</w:t>
            </w:r>
          </w:p>
        </w:tc>
        <w:tc>
          <w:tcPr>
            <w:tcW w:w="1418" w:type="dxa"/>
          </w:tcPr>
          <w:p w14:paraId="177AAC72"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58365094" w14:textId="77777777" w:rsidR="00826F20" w:rsidRPr="005B7146" w:rsidRDefault="00826F20" w:rsidP="002D7DB1">
            <w:pPr>
              <w:spacing w:line="276" w:lineRule="auto"/>
              <w:rPr>
                <w:sz w:val="28"/>
                <w:szCs w:val="28"/>
              </w:rPr>
            </w:pPr>
          </w:p>
        </w:tc>
      </w:tr>
      <w:tr w:rsidR="00826F20" w:rsidRPr="005B7146" w14:paraId="3779F190" w14:textId="77777777" w:rsidTr="002D7DB1">
        <w:tc>
          <w:tcPr>
            <w:tcW w:w="6232" w:type="dxa"/>
          </w:tcPr>
          <w:p w14:paraId="36517ED5" w14:textId="77777777" w:rsidR="00826F20" w:rsidRPr="005B7146" w:rsidRDefault="00826F20" w:rsidP="002D7DB1">
            <w:pPr>
              <w:spacing w:line="276" w:lineRule="auto"/>
              <w:rPr>
                <w:sz w:val="28"/>
                <w:szCs w:val="28"/>
              </w:rPr>
            </w:pPr>
            <w:r w:rsidRPr="005B7146">
              <w:rPr>
                <w:sz w:val="28"/>
                <w:szCs w:val="28"/>
              </w:rPr>
              <w:t>Иван Пламенов Цонев</w:t>
            </w:r>
          </w:p>
        </w:tc>
        <w:tc>
          <w:tcPr>
            <w:tcW w:w="1418" w:type="dxa"/>
          </w:tcPr>
          <w:p w14:paraId="6F7B93AF"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72DD8666" w14:textId="77777777" w:rsidR="00826F20" w:rsidRPr="005B7146" w:rsidRDefault="00826F20" w:rsidP="002D7DB1">
            <w:pPr>
              <w:spacing w:line="276" w:lineRule="auto"/>
              <w:rPr>
                <w:sz w:val="28"/>
                <w:szCs w:val="28"/>
              </w:rPr>
            </w:pPr>
          </w:p>
        </w:tc>
      </w:tr>
      <w:tr w:rsidR="00826F20" w:rsidRPr="005B7146" w14:paraId="422F19D1" w14:textId="77777777" w:rsidTr="002D7DB1">
        <w:tc>
          <w:tcPr>
            <w:tcW w:w="6232" w:type="dxa"/>
          </w:tcPr>
          <w:p w14:paraId="5C34FA8D" w14:textId="77777777" w:rsidR="00826F20" w:rsidRPr="005B7146" w:rsidRDefault="00826F20" w:rsidP="002D7DB1">
            <w:pPr>
              <w:spacing w:line="276" w:lineRule="auto"/>
              <w:rPr>
                <w:sz w:val="28"/>
                <w:szCs w:val="28"/>
              </w:rPr>
            </w:pPr>
            <w:r w:rsidRPr="005B7146">
              <w:rPr>
                <w:sz w:val="28"/>
                <w:szCs w:val="28"/>
              </w:rPr>
              <w:t>Георги Пидов Яръмов</w:t>
            </w:r>
          </w:p>
        </w:tc>
        <w:tc>
          <w:tcPr>
            <w:tcW w:w="1418" w:type="dxa"/>
          </w:tcPr>
          <w:p w14:paraId="777CD9DF"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0BBF3A60" w14:textId="77777777" w:rsidR="00826F20" w:rsidRPr="005B7146" w:rsidRDefault="00826F20" w:rsidP="002D7DB1">
            <w:pPr>
              <w:spacing w:line="276" w:lineRule="auto"/>
              <w:rPr>
                <w:sz w:val="28"/>
                <w:szCs w:val="28"/>
              </w:rPr>
            </w:pPr>
          </w:p>
        </w:tc>
      </w:tr>
    </w:tbl>
    <w:p w14:paraId="23FE2F75" w14:textId="77777777" w:rsidR="00826F20" w:rsidRPr="0059731A" w:rsidRDefault="00826F20" w:rsidP="00826F20">
      <w:pPr>
        <w:pStyle w:val="af1"/>
        <w:shd w:val="clear" w:color="auto" w:fill="FFFFFF"/>
        <w:ind w:firstLine="708"/>
        <w:jc w:val="both"/>
        <w:rPr>
          <w:sz w:val="12"/>
          <w:szCs w:val="12"/>
        </w:rPr>
      </w:pPr>
    </w:p>
    <w:p w14:paraId="696F6EBF" w14:textId="77777777" w:rsidR="00826F20" w:rsidRDefault="00826F20" w:rsidP="00826F20">
      <w:pPr>
        <w:pStyle w:val="af1"/>
        <w:shd w:val="clear" w:color="auto" w:fill="FFFFFF"/>
        <w:ind w:firstLine="708"/>
        <w:jc w:val="both"/>
        <w:rPr>
          <w:sz w:val="28"/>
          <w:szCs w:val="28"/>
        </w:rPr>
      </w:pPr>
      <w:r>
        <w:rPr>
          <w:sz w:val="28"/>
          <w:szCs w:val="28"/>
        </w:rPr>
        <w:t>Гласували 13, „за“ - 13, „против“ –няма.</w:t>
      </w:r>
    </w:p>
    <w:p w14:paraId="7B673171" w14:textId="5B177041" w:rsidR="0059731A" w:rsidRDefault="00826F20" w:rsidP="0059731A">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Pr>
          <w:color w:val="000000" w:themeColor="text1"/>
          <w:sz w:val="28"/>
          <w:szCs w:val="28"/>
        </w:rPr>
        <w:t>3</w:t>
      </w:r>
      <w:r w:rsidR="00E968B1">
        <w:rPr>
          <w:color w:val="000000" w:themeColor="text1"/>
          <w:sz w:val="28"/>
          <w:szCs w:val="28"/>
        </w:rPr>
        <w:t>8</w:t>
      </w:r>
      <w:r w:rsidRPr="0065550D">
        <w:rPr>
          <w:color w:val="000000" w:themeColor="text1"/>
          <w:sz w:val="28"/>
          <w:szCs w:val="28"/>
        </w:rPr>
        <w:t xml:space="preserve"> ч. </w:t>
      </w:r>
    </w:p>
    <w:p w14:paraId="2D3A45F5" w14:textId="0DD01EE3" w:rsidR="0059731A" w:rsidRDefault="0059731A" w:rsidP="0059731A">
      <w:pPr>
        <w:pStyle w:val="af1"/>
        <w:shd w:val="clear" w:color="auto" w:fill="FFFFFF"/>
        <w:ind w:firstLine="708"/>
        <w:jc w:val="both"/>
        <w:rPr>
          <w:color w:val="000000" w:themeColor="text1"/>
          <w:sz w:val="28"/>
          <w:szCs w:val="28"/>
        </w:rPr>
      </w:pPr>
    </w:p>
    <w:p w14:paraId="043DA12B" w14:textId="3C74AF35" w:rsidR="0059731A" w:rsidRDefault="0059731A" w:rsidP="0059731A">
      <w:pPr>
        <w:pStyle w:val="af1"/>
        <w:shd w:val="clear" w:color="auto" w:fill="FFFFFF"/>
        <w:ind w:firstLine="708"/>
        <w:jc w:val="both"/>
        <w:rPr>
          <w:color w:val="000000" w:themeColor="text1"/>
          <w:sz w:val="28"/>
          <w:szCs w:val="28"/>
        </w:rPr>
      </w:pPr>
    </w:p>
    <w:p w14:paraId="63726176" w14:textId="77777777" w:rsidR="0059731A" w:rsidRPr="0059731A" w:rsidRDefault="0059731A" w:rsidP="0059731A">
      <w:pPr>
        <w:pStyle w:val="af1"/>
        <w:shd w:val="clear" w:color="auto" w:fill="FFFFFF"/>
        <w:ind w:firstLine="708"/>
        <w:jc w:val="both"/>
        <w:rPr>
          <w:color w:val="000000" w:themeColor="text1"/>
          <w:sz w:val="28"/>
          <w:szCs w:val="28"/>
        </w:rPr>
      </w:pPr>
    </w:p>
    <w:p w14:paraId="604C0BD1" w14:textId="7B354D48" w:rsidR="000808E0" w:rsidRDefault="000808E0" w:rsidP="000808E0">
      <w:pPr>
        <w:jc w:val="center"/>
        <w:rPr>
          <w:b/>
          <w:bCs/>
          <w:sz w:val="28"/>
          <w:szCs w:val="28"/>
        </w:rPr>
      </w:pPr>
      <w:r>
        <w:rPr>
          <w:b/>
          <w:sz w:val="28"/>
          <w:szCs w:val="28"/>
        </w:rPr>
        <w:lastRenderedPageBreak/>
        <w:t>1.9. РЕШЕНИЕ</w:t>
      </w:r>
      <w:r>
        <w:rPr>
          <w:b/>
          <w:sz w:val="28"/>
          <w:szCs w:val="28"/>
        </w:rPr>
        <w:br/>
      </w:r>
      <w:r w:rsidR="00E968B1">
        <w:rPr>
          <w:b/>
          <w:bCs/>
          <w:sz w:val="28"/>
          <w:szCs w:val="28"/>
        </w:rPr>
        <w:t>№ 67</w:t>
      </w:r>
      <w:r>
        <w:rPr>
          <w:b/>
          <w:bCs/>
          <w:sz w:val="28"/>
          <w:szCs w:val="28"/>
        </w:rPr>
        <w:t xml:space="preserve"> – НС</w:t>
      </w:r>
    </w:p>
    <w:p w14:paraId="6596EED2" w14:textId="77777777" w:rsidR="00E968B1" w:rsidRPr="00F02002" w:rsidRDefault="00E968B1" w:rsidP="00E968B1">
      <w:pPr>
        <w:shd w:val="clear" w:color="auto" w:fill="FFFFFF"/>
        <w:spacing w:before="100" w:beforeAutospacing="1" w:after="100" w:afterAutospacing="1"/>
        <w:jc w:val="both"/>
        <w:rPr>
          <w:sz w:val="28"/>
          <w:szCs w:val="28"/>
        </w:rPr>
      </w:pPr>
      <w:r w:rsidRPr="00F02002">
        <w:rPr>
          <w:sz w:val="28"/>
          <w:szCs w:val="28"/>
        </w:rPr>
        <w:t xml:space="preserve">ОТНОСНО: Назначаване на секционни избирателни комисии в </w:t>
      </w:r>
      <w:r w:rsidRPr="00F02002">
        <w:rPr>
          <w:b/>
          <w:bCs/>
          <w:sz w:val="28"/>
          <w:szCs w:val="28"/>
        </w:rPr>
        <w:t xml:space="preserve">община </w:t>
      </w:r>
      <w:r>
        <w:rPr>
          <w:b/>
          <w:bCs/>
          <w:sz w:val="28"/>
          <w:szCs w:val="28"/>
        </w:rPr>
        <w:t>Руен</w:t>
      </w:r>
      <w:r w:rsidRPr="00F02002">
        <w:rPr>
          <w:sz w:val="28"/>
          <w:szCs w:val="28"/>
        </w:rPr>
        <w:t xml:space="preserve"> за изборите за народни представители на 19 април 2026 г. във Втори изборен район – Бургас.</w:t>
      </w:r>
    </w:p>
    <w:p w14:paraId="6A54D29E" w14:textId="77777777" w:rsidR="00E968B1" w:rsidRPr="00F02002" w:rsidRDefault="00E968B1" w:rsidP="00E968B1">
      <w:pPr>
        <w:shd w:val="clear" w:color="auto" w:fill="FFFFFF"/>
        <w:spacing w:after="150"/>
        <w:jc w:val="both"/>
        <w:rPr>
          <w:sz w:val="28"/>
          <w:szCs w:val="28"/>
        </w:rPr>
      </w:pPr>
      <w:r w:rsidRPr="00F02002">
        <w:rPr>
          <w:sz w:val="28"/>
          <w:szCs w:val="28"/>
        </w:rPr>
        <w:t> </w:t>
      </w:r>
      <w:r w:rsidRPr="00F02002">
        <w:rPr>
          <w:sz w:val="28"/>
          <w:szCs w:val="28"/>
        </w:rPr>
        <w:tab/>
        <w:t xml:space="preserve">В законоустановения срок по чл. 91, ал. 9 от Изборния кодекс /ИК/ е постъпило  писмо от кмета на община </w:t>
      </w:r>
      <w:r w:rsidRPr="00280FCB">
        <w:rPr>
          <w:sz w:val="28"/>
          <w:szCs w:val="28"/>
        </w:rPr>
        <w:t>Руен</w:t>
      </w:r>
      <w:r w:rsidRPr="00F02002">
        <w:rPr>
          <w:sz w:val="28"/>
          <w:szCs w:val="28"/>
        </w:rPr>
        <w:t xml:space="preserve"> с вх.№</w:t>
      </w:r>
      <w:r>
        <w:rPr>
          <w:sz w:val="28"/>
          <w:szCs w:val="28"/>
        </w:rPr>
        <w:t xml:space="preserve"> 71</w:t>
      </w:r>
      <w:r w:rsidRPr="00F02002">
        <w:rPr>
          <w:sz w:val="28"/>
          <w:szCs w:val="28"/>
        </w:rPr>
        <w:t>/</w:t>
      </w:r>
      <w:r>
        <w:rPr>
          <w:sz w:val="28"/>
          <w:szCs w:val="28"/>
        </w:rPr>
        <w:t xml:space="preserve"> </w:t>
      </w:r>
      <w:r w:rsidRPr="00F02002">
        <w:rPr>
          <w:sz w:val="28"/>
          <w:szCs w:val="28"/>
        </w:rPr>
        <w:t>1</w:t>
      </w:r>
      <w:r>
        <w:rPr>
          <w:sz w:val="28"/>
          <w:szCs w:val="28"/>
        </w:rPr>
        <w:t>7</w:t>
      </w:r>
      <w:r w:rsidRPr="00F02002">
        <w:rPr>
          <w:sz w:val="28"/>
          <w:szCs w:val="28"/>
        </w:rPr>
        <w:t xml:space="preserve">.03.2026 год. съдържащо информация за проведените по реда на чл.91 от ИК консултации   на </w:t>
      </w:r>
      <w:r>
        <w:rPr>
          <w:sz w:val="28"/>
          <w:szCs w:val="28"/>
        </w:rPr>
        <w:t>12</w:t>
      </w:r>
      <w:r w:rsidRPr="00F02002">
        <w:rPr>
          <w:sz w:val="28"/>
          <w:szCs w:val="28"/>
        </w:rPr>
        <w:t>.03.2026 год., към което са приложени:</w:t>
      </w:r>
    </w:p>
    <w:p w14:paraId="5320D98E" w14:textId="77777777" w:rsidR="00E968B1" w:rsidRPr="00F02002" w:rsidRDefault="00E968B1" w:rsidP="00E968B1">
      <w:pPr>
        <w:pStyle w:val="af0"/>
        <w:numPr>
          <w:ilvl w:val="0"/>
          <w:numId w:val="18"/>
        </w:numPr>
        <w:shd w:val="clear" w:color="auto" w:fill="FFFFFF"/>
        <w:suppressAutoHyphens/>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протокол от 1</w:t>
      </w:r>
      <w:r>
        <w:rPr>
          <w:rFonts w:ascii="Times New Roman" w:eastAsia="Times New Roman" w:hAnsi="Times New Roman" w:cs="Times New Roman"/>
          <w:sz w:val="28"/>
          <w:szCs w:val="28"/>
          <w:lang w:eastAsia="bg-BG"/>
        </w:rPr>
        <w:t>2</w:t>
      </w:r>
      <w:r w:rsidRPr="00F02002">
        <w:rPr>
          <w:rFonts w:ascii="Times New Roman" w:eastAsia="Times New Roman" w:hAnsi="Times New Roman" w:cs="Times New Roman"/>
          <w:sz w:val="28"/>
          <w:szCs w:val="28"/>
          <w:lang w:eastAsia="bg-BG"/>
        </w:rPr>
        <w:t>.03.2026 год., за проведената консултация с представителите на партиите и коалициите от партии, подписан от участниците в  консултацията;  </w:t>
      </w:r>
    </w:p>
    <w:p w14:paraId="2E46F47A" w14:textId="77777777" w:rsidR="00E968B1" w:rsidRPr="00F02002" w:rsidRDefault="00E968B1" w:rsidP="00E968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предложения на партиите и коалициите от партии за състава на СИК;</w:t>
      </w:r>
    </w:p>
    <w:p w14:paraId="731DC8A1" w14:textId="77777777" w:rsidR="00E968B1" w:rsidRPr="00F02002" w:rsidRDefault="00E968B1" w:rsidP="00E968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 от представляващия/те съответната партия или представляващия/те коалицията от партии лица, участвали в консултациите;</w:t>
      </w:r>
    </w:p>
    <w:p w14:paraId="58A6C04C" w14:textId="77777777" w:rsidR="00E968B1" w:rsidRPr="00F02002" w:rsidRDefault="00E968B1" w:rsidP="00E968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копията от удостоверенията за актуално правно състояние на партиите и решенията за създаване на коалициите за участие в Изборите за нар</w:t>
      </w:r>
      <w:r>
        <w:rPr>
          <w:rFonts w:ascii="Times New Roman" w:eastAsia="Times New Roman" w:hAnsi="Times New Roman" w:cs="Times New Roman"/>
          <w:sz w:val="28"/>
          <w:szCs w:val="28"/>
          <w:lang w:eastAsia="bg-BG"/>
        </w:rPr>
        <w:t>о</w:t>
      </w:r>
      <w:r w:rsidRPr="00F02002">
        <w:rPr>
          <w:rFonts w:ascii="Times New Roman" w:eastAsia="Times New Roman" w:hAnsi="Times New Roman" w:cs="Times New Roman"/>
          <w:sz w:val="28"/>
          <w:szCs w:val="28"/>
          <w:lang w:eastAsia="bg-BG"/>
        </w:rPr>
        <w:t xml:space="preserve">дни представители на </w:t>
      </w:r>
      <w:r>
        <w:rPr>
          <w:rFonts w:ascii="Times New Roman" w:eastAsia="Times New Roman" w:hAnsi="Times New Roman" w:cs="Times New Roman"/>
          <w:sz w:val="28"/>
          <w:szCs w:val="28"/>
          <w:lang w:eastAsia="bg-BG"/>
        </w:rPr>
        <w:t>19</w:t>
      </w:r>
      <w:r w:rsidRPr="00F02002">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април</w:t>
      </w:r>
      <w:r w:rsidRPr="00F02002">
        <w:rPr>
          <w:rFonts w:ascii="Times New Roman" w:eastAsia="Times New Roman" w:hAnsi="Times New Roman" w:cs="Times New Roman"/>
          <w:sz w:val="28"/>
          <w:szCs w:val="28"/>
          <w:lang w:eastAsia="bg-BG"/>
        </w:rPr>
        <w:t xml:space="preserve"> 202</w:t>
      </w:r>
      <w:r>
        <w:rPr>
          <w:rFonts w:ascii="Times New Roman" w:eastAsia="Times New Roman" w:hAnsi="Times New Roman" w:cs="Times New Roman"/>
          <w:sz w:val="28"/>
          <w:szCs w:val="28"/>
          <w:lang w:eastAsia="bg-BG"/>
        </w:rPr>
        <w:t>6</w:t>
      </w:r>
      <w:r w:rsidRPr="00F02002">
        <w:rPr>
          <w:rFonts w:ascii="Times New Roman" w:eastAsia="Times New Roman" w:hAnsi="Times New Roman" w:cs="Times New Roman"/>
          <w:sz w:val="28"/>
          <w:szCs w:val="28"/>
          <w:lang w:eastAsia="bg-BG"/>
        </w:rPr>
        <w:t xml:space="preserve"> г.;</w:t>
      </w:r>
    </w:p>
    <w:p w14:paraId="102C0E89" w14:textId="77777777" w:rsidR="00E968B1" w:rsidRPr="00F02002" w:rsidRDefault="00E968B1" w:rsidP="00E968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пълномощните на лицата, участвали в консултациите като пълномощници на представляващите партиите и коалициите, съответно решенията за образуване на коалиции ;</w:t>
      </w:r>
    </w:p>
    <w:p w14:paraId="053658F8" w14:textId="77777777" w:rsidR="00E968B1" w:rsidRPr="00F02002" w:rsidRDefault="00E968B1" w:rsidP="00E968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копие от съобщението за датата, часа и мястото на провеждане на консултациите.</w:t>
      </w:r>
    </w:p>
    <w:p w14:paraId="10FFC23E" w14:textId="77777777" w:rsidR="00E968B1" w:rsidRPr="00F02002" w:rsidRDefault="00E968B1" w:rsidP="00E968B1">
      <w:pPr>
        <w:shd w:val="clear" w:color="auto" w:fill="FFFFFF"/>
        <w:spacing w:after="150"/>
        <w:ind w:firstLine="360"/>
        <w:jc w:val="both"/>
        <w:rPr>
          <w:sz w:val="28"/>
          <w:szCs w:val="28"/>
        </w:rPr>
      </w:pPr>
      <w:r w:rsidRPr="00F02002">
        <w:rPr>
          <w:sz w:val="28"/>
          <w:szCs w:val="28"/>
        </w:rPr>
        <w:t xml:space="preserve">Районна избирателна комисия Бургас /РИК Бургас/ констатира, че при консултациите проведени при Кмета на Община </w:t>
      </w:r>
      <w:r w:rsidRPr="00280FCB">
        <w:rPr>
          <w:sz w:val="28"/>
          <w:szCs w:val="28"/>
        </w:rPr>
        <w:t>Руен</w:t>
      </w:r>
      <w:r w:rsidRPr="00F02002">
        <w:rPr>
          <w:sz w:val="28"/>
          <w:szCs w:val="28"/>
        </w:rPr>
        <w:t xml:space="preserve"> не е постигнато</w:t>
      </w:r>
      <w:r>
        <w:rPr>
          <w:sz w:val="28"/>
          <w:szCs w:val="28"/>
        </w:rPr>
        <w:t xml:space="preserve"> съгласие</w:t>
      </w:r>
      <w:r w:rsidRPr="00F02002">
        <w:rPr>
          <w:sz w:val="28"/>
          <w:szCs w:val="28"/>
        </w:rPr>
        <w:t>, поради което назначаването на секционните комисии следва да бъде извършено по реда на чл.91, ал.12 от ИК, по предложенията на партиите и коалициите.</w:t>
      </w:r>
    </w:p>
    <w:p w14:paraId="3ECB7514" w14:textId="77777777" w:rsidR="00E968B1" w:rsidRPr="00F02002" w:rsidRDefault="00E968B1" w:rsidP="00E968B1">
      <w:pPr>
        <w:shd w:val="clear" w:color="auto" w:fill="FFFFFF"/>
        <w:spacing w:after="150"/>
        <w:ind w:firstLine="708"/>
        <w:jc w:val="both"/>
        <w:rPr>
          <w:sz w:val="28"/>
          <w:szCs w:val="28"/>
        </w:rPr>
      </w:pPr>
      <w:r w:rsidRPr="00F02002">
        <w:rPr>
          <w:sz w:val="28"/>
          <w:szCs w:val="28"/>
        </w:rPr>
        <w:t>Пристъпвайки към разглеждане на предложенията на партиите и коалициите за поименен състав на секционните комисии, както и на предложенията на партиите за разпределение на длъжностите в комисиите, РИК  Бургас констатира следното:</w:t>
      </w:r>
    </w:p>
    <w:p w14:paraId="1E574EB8" w14:textId="77777777" w:rsidR="00E968B1" w:rsidRPr="00F02002" w:rsidRDefault="00E968B1" w:rsidP="00E968B1">
      <w:pPr>
        <w:shd w:val="clear" w:color="auto" w:fill="FFFFFF"/>
        <w:spacing w:after="150"/>
        <w:ind w:firstLine="708"/>
        <w:jc w:val="both"/>
        <w:rPr>
          <w:sz w:val="28"/>
          <w:szCs w:val="28"/>
        </w:rPr>
      </w:pPr>
      <w:r w:rsidRPr="00F02002">
        <w:rPr>
          <w:sz w:val="28"/>
          <w:szCs w:val="28"/>
        </w:rPr>
        <w:t>Предложението на Коалиция „ГЕРБ-СДС“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w:t>
      </w:r>
    </w:p>
    <w:p w14:paraId="1673A324" w14:textId="77777777" w:rsidR="00E968B1" w:rsidRPr="00F02002" w:rsidRDefault="00E968B1" w:rsidP="00E968B1">
      <w:pPr>
        <w:shd w:val="clear" w:color="auto" w:fill="FFFFFF"/>
        <w:spacing w:after="150"/>
        <w:ind w:firstLine="708"/>
        <w:jc w:val="both"/>
        <w:rPr>
          <w:sz w:val="28"/>
          <w:szCs w:val="28"/>
        </w:rPr>
      </w:pPr>
      <w:r w:rsidRPr="00F02002">
        <w:rPr>
          <w:sz w:val="28"/>
          <w:szCs w:val="28"/>
        </w:rPr>
        <w:t xml:space="preserve">Предложението на Коалиция “ПРОДЪЛЖАВАМЕ ПРОМЯНАТА – ДЕМОКРАТИЧНА БЪЛГАРИЯ“ съдържа необходимата информация. С предложението е заявено полагащите се на коалицията длъжности в </w:t>
      </w:r>
      <w:r w:rsidRPr="00F02002">
        <w:rPr>
          <w:sz w:val="28"/>
          <w:szCs w:val="28"/>
        </w:rPr>
        <w:lastRenderedPageBreak/>
        <w:t>ръководния състав на СИК да бъдат разпределени между председателските, зам. председателските и секретарски места.</w:t>
      </w:r>
    </w:p>
    <w:p w14:paraId="6D465BB1" w14:textId="77777777" w:rsidR="00E968B1" w:rsidRPr="00F02002" w:rsidRDefault="00E968B1" w:rsidP="00E968B1">
      <w:pPr>
        <w:shd w:val="clear" w:color="auto" w:fill="FFFFFF"/>
        <w:spacing w:after="150"/>
        <w:ind w:firstLine="708"/>
        <w:jc w:val="both"/>
        <w:rPr>
          <w:sz w:val="28"/>
          <w:szCs w:val="28"/>
        </w:rPr>
      </w:pPr>
      <w:r w:rsidRPr="00F02002">
        <w:rPr>
          <w:sz w:val="28"/>
          <w:szCs w:val="28"/>
        </w:rPr>
        <w:t xml:space="preserve">Предложението на ПП “ВЪЗРАЖДАНЕ“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 </w:t>
      </w:r>
    </w:p>
    <w:p w14:paraId="3F38774F" w14:textId="77777777" w:rsidR="00E968B1" w:rsidRPr="00F02002" w:rsidRDefault="00E968B1" w:rsidP="00E968B1">
      <w:pPr>
        <w:shd w:val="clear" w:color="auto" w:fill="FFFFFF"/>
        <w:spacing w:after="150"/>
        <w:ind w:firstLine="708"/>
        <w:jc w:val="both"/>
        <w:rPr>
          <w:sz w:val="28"/>
          <w:szCs w:val="28"/>
        </w:rPr>
      </w:pPr>
      <w:r w:rsidRPr="00F02002">
        <w:rPr>
          <w:sz w:val="28"/>
          <w:szCs w:val="28"/>
        </w:rPr>
        <w:t>Предложението на Коалиция  „ДВИЖЕНИЕ ЗА ПРАВА И СВОБОДИ – НОВО НАЧАЛО“ съдържа необходимата информация. Предложението, с което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7445DBA7" w14:textId="77777777" w:rsidR="00E968B1" w:rsidRPr="00F02002" w:rsidRDefault="00E968B1" w:rsidP="00E968B1">
      <w:pPr>
        <w:shd w:val="clear" w:color="auto" w:fill="FFFFFF"/>
        <w:spacing w:after="150"/>
        <w:ind w:firstLine="708"/>
        <w:jc w:val="both"/>
        <w:rPr>
          <w:sz w:val="28"/>
          <w:szCs w:val="28"/>
        </w:rPr>
      </w:pPr>
      <w:r w:rsidRPr="00F02002">
        <w:rPr>
          <w:sz w:val="28"/>
          <w:szCs w:val="28"/>
        </w:rPr>
        <w:t>Предложението на КП „БСП – ОБЕДИНЕНА ЛЕВИЦА“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 </w:t>
      </w:r>
    </w:p>
    <w:p w14:paraId="37087A39" w14:textId="77777777" w:rsidR="00E968B1" w:rsidRPr="00F02002" w:rsidRDefault="00E968B1" w:rsidP="00E968B1">
      <w:pPr>
        <w:shd w:val="clear" w:color="auto" w:fill="FFFFFF"/>
        <w:spacing w:after="150"/>
        <w:ind w:firstLine="708"/>
        <w:jc w:val="both"/>
        <w:rPr>
          <w:sz w:val="28"/>
          <w:szCs w:val="28"/>
        </w:rPr>
      </w:pPr>
      <w:r w:rsidRPr="00F02002">
        <w:rPr>
          <w:sz w:val="28"/>
          <w:szCs w:val="28"/>
        </w:rPr>
        <w:t>Предложението на ПП „ИМА ТАКЪВ НАРОД“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5B45AD8E" w14:textId="77777777" w:rsidR="00E968B1" w:rsidRPr="00F02002" w:rsidRDefault="00E968B1" w:rsidP="00E968B1">
      <w:pPr>
        <w:shd w:val="clear" w:color="auto" w:fill="FFFFFF"/>
        <w:spacing w:after="150"/>
        <w:ind w:firstLine="708"/>
        <w:jc w:val="both"/>
        <w:rPr>
          <w:sz w:val="28"/>
          <w:szCs w:val="28"/>
        </w:rPr>
      </w:pPr>
      <w:r w:rsidRPr="00F02002">
        <w:rPr>
          <w:sz w:val="28"/>
          <w:szCs w:val="28"/>
        </w:rPr>
        <w:t>Предложението на Коалиция “АЛИАНС ЗА ПРАВА И СВОБОДИ“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1B1FFA0E" w14:textId="77777777" w:rsidR="00E968B1" w:rsidRPr="00F02002" w:rsidRDefault="00E968B1" w:rsidP="00E968B1">
      <w:pPr>
        <w:shd w:val="clear" w:color="auto" w:fill="FFFFFF"/>
        <w:spacing w:after="150"/>
        <w:ind w:firstLine="708"/>
        <w:jc w:val="both"/>
        <w:rPr>
          <w:sz w:val="28"/>
          <w:szCs w:val="28"/>
        </w:rPr>
      </w:pPr>
      <w:r w:rsidRPr="00F02002">
        <w:rPr>
          <w:sz w:val="28"/>
          <w:szCs w:val="28"/>
        </w:rPr>
        <w:t>Предложението на ПП „МОРАЛ ЕДИНСТВО ЧЕСТ“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34C899EB" w14:textId="77777777" w:rsidR="00E968B1" w:rsidRPr="00F02002" w:rsidRDefault="00E968B1" w:rsidP="00E968B1">
      <w:pPr>
        <w:shd w:val="clear" w:color="auto" w:fill="FFFFFF"/>
        <w:spacing w:after="150"/>
        <w:ind w:firstLine="708"/>
        <w:jc w:val="both"/>
        <w:rPr>
          <w:sz w:val="28"/>
          <w:szCs w:val="28"/>
        </w:rPr>
      </w:pPr>
      <w:r w:rsidRPr="00F02002">
        <w:rPr>
          <w:sz w:val="28"/>
          <w:szCs w:val="28"/>
        </w:rPr>
        <w:t>Предложението на ПП „ВЕЛИЧИЕ“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0EC59402" w14:textId="77777777" w:rsidR="00E968B1" w:rsidRPr="00F02002" w:rsidRDefault="00E968B1" w:rsidP="00E968B1">
      <w:pPr>
        <w:shd w:val="clear" w:color="auto" w:fill="FFFFFF"/>
        <w:spacing w:after="150"/>
        <w:ind w:firstLine="708"/>
        <w:jc w:val="both"/>
        <w:rPr>
          <w:sz w:val="28"/>
          <w:szCs w:val="28"/>
        </w:rPr>
      </w:pPr>
      <w:r w:rsidRPr="00F02002">
        <w:rPr>
          <w:sz w:val="28"/>
          <w:szCs w:val="28"/>
        </w:rPr>
        <w:t>Анализирайки предложенията на партиите и коалициите, РИК Бургас констатира, че</w:t>
      </w:r>
      <w:r>
        <w:rPr>
          <w:sz w:val="28"/>
          <w:szCs w:val="28"/>
        </w:rPr>
        <w:t xml:space="preserve"> </w:t>
      </w:r>
      <w:r w:rsidRPr="00F02002">
        <w:rPr>
          <w:sz w:val="28"/>
          <w:szCs w:val="28"/>
        </w:rPr>
        <w:t>е налице конкуренция в предложенията на партиите относно длъжности в ръководствата, като повече от един субект е заявил желание за назначаване на конкретна  длъжност  в съответен СИК. Отделно е налице конкуренция в членския състав на секционните комисии, като предложенията на политическите субекти са извършени по такъв начин, че ако бъдат удовлетворени изцяло, това би довело до незапълване на ръководния състав в съответните секции.</w:t>
      </w:r>
    </w:p>
    <w:p w14:paraId="4CCBB6B7" w14:textId="77777777" w:rsidR="00E968B1" w:rsidRPr="00F02002" w:rsidRDefault="00E968B1" w:rsidP="00E968B1">
      <w:pPr>
        <w:shd w:val="clear" w:color="auto" w:fill="FFFFFF"/>
        <w:spacing w:after="150"/>
        <w:ind w:firstLine="708"/>
        <w:jc w:val="both"/>
        <w:rPr>
          <w:sz w:val="28"/>
          <w:szCs w:val="28"/>
        </w:rPr>
      </w:pPr>
      <w:r w:rsidRPr="00F02002">
        <w:rPr>
          <w:sz w:val="28"/>
          <w:szCs w:val="28"/>
        </w:rPr>
        <w:lastRenderedPageBreak/>
        <w:t>Ето защо РИК Бургас извърши разпределение на местата в ръководството и на членския състав, съобразявайки следното:</w:t>
      </w:r>
    </w:p>
    <w:p w14:paraId="3E2D67D7" w14:textId="77777777" w:rsidR="00E968B1" w:rsidRPr="00F02002" w:rsidRDefault="00E968B1" w:rsidP="00E968B1">
      <w:pPr>
        <w:shd w:val="clear" w:color="auto" w:fill="FFFFFF"/>
        <w:spacing w:after="150"/>
        <w:jc w:val="both"/>
        <w:rPr>
          <w:sz w:val="28"/>
          <w:szCs w:val="28"/>
        </w:rPr>
      </w:pPr>
      <w:r w:rsidRPr="00F02002">
        <w:rPr>
          <w:sz w:val="28"/>
          <w:szCs w:val="28"/>
        </w:rPr>
        <w:t xml:space="preserve">1. Съобразно влязло в сила Решение № </w:t>
      </w:r>
      <w:r>
        <w:rPr>
          <w:sz w:val="28"/>
          <w:szCs w:val="28"/>
        </w:rPr>
        <w:t>20</w:t>
      </w:r>
      <w:r w:rsidRPr="00F02002">
        <w:rPr>
          <w:sz w:val="28"/>
          <w:szCs w:val="28"/>
        </w:rPr>
        <w:t xml:space="preserve">-НС/06.03.2026год. на РИК Бургас, постановено в съответствие с Решение № 4532-НС от 04.03.2026 г. на ЦИК и </w:t>
      </w:r>
      <w:r>
        <w:rPr>
          <w:sz w:val="28"/>
          <w:szCs w:val="28"/>
        </w:rPr>
        <w:t>приложените към него У</w:t>
      </w:r>
      <w:r w:rsidRPr="00F02002">
        <w:rPr>
          <w:sz w:val="28"/>
          <w:szCs w:val="28"/>
        </w:rPr>
        <w:t xml:space="preserve">казания за определяне съставите на СИК и за разпределение на местата в ръководствата на СИК, разпределението на членовете на секционните комисии в Община </w:t>
      </w:r>
      <w:r w:rsidRPr="000E09BB">
        <w:rPr>
          <w:sz w:val="28"/>
          <w:szCs w:val="28"/>
        </w:rPr>
        <w:t>Руен</w:t>
      </w:r>
      <w:r w:rsidRPr="00F02002">
        <w:rPr>
          <w:sz w:val="28"/>
          <w:szCs w:val="28"/>
        </w:rPr>
        <w:t xml:space="preserve"> и на местата в ръководния състав на СИК е както следва:</w:t>
      </w:r>
    </w:p>
    <w:p w14:paraId="6EF58961" w14:textId="77777777" w:rsidR="00E968B1" w:rsidRPr="00F02002" w:rsidRDefault="00E968B1" w:rsidP="00E968B1">
      <w:pPr>
        <w:shd w:val="clear" w:color="auto" w:fill="FFFFFF"/>
        <w:spacing w:after="150"/>
        <w:jc w:val="both"/>
        <w:rPr>
          <w:sz w:val="28"/>
          <w:szCs w:val="28"/>
        </w:rPr>
      </w:pPr>
      <w:r w:rsidRPr="00F02002">
        <w:rPr>
          <w:sz w:val="28"/>
          <w:szCs w:val="28"/>
        </w:rPr>
        <w:t xml:space="preserve"> Общ брой на членове на СИК </w:t>
      </w:r>
      <w:r>
        <w:rPr>
          <w:sz w:val="28"/>
          <w:szCs w:val="28"/>
        </w:rPr>
        <w:t>441</w:t>
      </w:r>
      <w:r w:rsidRPr="00F02002">
        <w:rPr>
          <w:sz w:val="28"/>
          <w:szCs w:val="28"/>
        </w:rPr>
        <w:t xml:space="preserve"> бр., включително и ръководства на СИК в т.ч. председатели, зам. председатели и секретари общо </w:t>
      </w:r>
      <w:r>
        <w:rPr>
          <w:sz w:val="28"/>
          <w:szCs w:val="28"/>
        </w:rPr>
        <w:t>147</w:t>
      </w:r>
      <w:r w:rsidRPr="00F02002">
        <w:rPr>
          <w:sz w:val="28"/>
          <w:szCs w:val="28"/>
        </w:rPr>
        <w:t xml:space="preserve"> бр.</w:t>
      </w:r>
    </w:p>
    <w:p w14:paraId="5CA44C1E" w14:textId="77777777" w:rsidR="00E968B1" w:rsidRPr="00F02002" w:rsidRDefault="00E968B1" w:rsidP="00E968B1">
      <w:pPr>
        <w:shd w:val="clear" w:color="auto" w:fill="FFFFFF"/>
        <w:ind w:firstLine="708"/>
        <w:jc w:val="both"/>
        <w:rPr>
          <w:b/>
          <w:sz w:val="28"/>
          <w:szCs w:val="28"/>
        </w:rPr>
      </w:pPr>
      <w:r w:rsidRPr="00F02002">
        <w:rPr>
          <w:b/>
          <w:sz w:val="28"/>
          <w:szCs w:val="28"/>
        </w:rPr>
        <w:t xml:space="preserve">- </w:t>
      </w:r>
      <w:r w:rsidRPr="00F02002">
        <w:rPr>
          <w:b/>
          <w:sz w:val="28"/>
          <w:szCs w:val="28"/>
          <w:lang w:val="en-US"/>
        </w:rPr>
        <w:t xml:space="preserve"> </w:t>
      </w:r>
      <w:r>
        <w:rPr>
          <w:b/>
          <w:sz w:val="28"/>
          <w:szCs w:val="28"/>
        </w:rPr>
        <w:t>49</w:t>
      </w:r>
      <w:r w:rsidRPr="00F02002">
        <w:rPr>
          <w:b/>
          <w:sz w:val="28"/>
          <w:szCs w:val="28"/>
        </w:rPr>
        <w:t xml:space="preserve"> бр. СИК по 9 членове  </w:t>
      </w:r>
    </w:p>
    <w:p w14:paraId="2608FABC" w14:textId="77777777" w:rsidR="00E968B1" w:rsidRPr="00F02002" w:rsidRDefault="00E968B1" w:rsidP="00E968B1">
      <w:pPr>
        <w:shd w:val="clear" w:color="auto" w:fill="FFFFFF"/>
        <w:jc w:val="both"/>
        <w:rPr>
          <w:b/>
          <w:sz w:val="28"/>
          <w:szCs w:val="28"/>
        </w:rPr>
      </w:pPr>
      <w:r w:rsidRPr="00F02002">
        <w:rPr>
          <w:b/>
          <w:sz w:val="28"/>
          <w:szCs w:val="28"/>
        </w:rPr>
        <w:t>А. Места за всички членове на СИК (без ПСИК)</w:t>
      </w:r>
    </w:p>
    <w:p w14:paraId="4187BDFC" w14:textId="77777777" w:rsidR="00E968B1" w:rsidRPr="00F02002" w:rsidRDefault="00E968B1" w:rsidP="00E968B1">
      <w:pPr>
        <w:shd w:val="clear" w:color="auto" w:fill="FFFFFF"/>
        <w:jc w:val="both"/>
        <w:rPr>
          <w:b/>
          <w:sz w:val="28"/>
          <w:szCs w:val="28"/>
        </w:rPr>
      </w:pPr>
      <w:bookmarkStart w:id="2" w:name="_Hlk223692670"/>
      <w:r w:rsidRPr="00F02002">
        <w:rPr>
          <w:b/>
          <w:sz w:val="28"/>
          <w:szCs w:val="28"/>
        </w:rPr>
        <w:t xml:space="preserve">Брой членове в СИК: </w:t>
      </w:r>
      <w:r>
        <w:rPr>
          <w:b/>
          <w:sz w:val="28"/>
          <w:szCs w:val="28"/>
        </w:rPr>
        <w:t>441</w:t>
      </w:r>
      <w:r w:rsidRPr="00F02002">
        <w:rPr>
          <w:b/>
          <w:sz w:val="28"/>
          <w:szCs w:val="28"/>
        </w:rPr>
        <w:t xml:space="preserve"> бр.</w:t>
      </w:r>
    </w:p>
    <w:p w14:paraId="0F905586" w14:textId="77777777" w:rsidR="00E968B1" w:rsidRPr="00F02002" w:rsidRDefault="00E968B1" w:rsidP="00E968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bookmarkStart w:id="3" w:name="_Hlk223692472"/>
      <w:bookmarkEnd w:id="2"/>
      <w:r w:rsidRPr="00F02002">
        <w:rPr>
          <w:rFonts w:ascii="Times New Roman" w:eastAsia="Times New Roman" w:hAnsi="Times New Roman" w:cs="Times New Roman"/>
          <w:sz w:val="28"/>
          <w:szCs w:val="28"/>
          <w:lang w:eastAsia="bg-BG"/>
        </w:rPr>
        <w:t xml:space="preserve">Коалиция „ГЕРБ-СДС“ - </w:t>
      </w:r>
      <w:r>
        <w:rPr>
          <w:rFonts w:ascii="Times New Roman" w:eastAsia="Times New Roman" w:hAnsi="Times New Roman" w:cs="Times New Roman"/>
          <w:sz w:val="28"/>
          <w:szCs w:val="28"/>
          <w:lang w:eastAsia="bg-BG"/>
        </w:rPr>
        <w:t>49</w:t>
      </w:r>
      <w:r w:rsidRPr="00F02002">
        <w:rPr>
          <w:rFonts w:ascii="Times New Roman" w:eastAsia="Times New Roman" w:hAnsi="Times New Roman" w:cs="Times New Roman"/>
          <w:sz w:val="28"/>
          <w:szCs w:val="28"/>
          <w:lang w:eastAsia="bg-BG"/>
        </w:rPr>
        <w:t xml:space="preserve"> бр.</w:t>
      </w:r>
    </w:p>
    <w:p w14:paraId="2F2DBB84" w14:textId="77777777" w:rsidR="00E968B1" w:rsidRPr="00F02002" w:rsidRDefault="00E968B1" w:rsidP="00E968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„Продължаваме Промяната – Демократична България“ – </w:t>
      </w:r>
      <w:r>
        <w:rPr>
          <w:rFonts w:ascii="Times New Roman" w:eastAsia="Times New Roman" w:hAnsi="Times New Roman" w:cs="Times New Roman"/>
          <w:sz w:val="28"/>
          <w:szCs w:val="28"/>
          <w:lang w:eastAsia="bg-BG"/>
        </w:rPr>
        <w:t>49</w:t>
      </w:r>
      <w:r w:rsidRPr="00F02002">
        <w:rPr>
          <w:rFonts w:ascii="Times New Roman" w:eastAsia="Times New Roman" w:hAnsi="Times New Roman" w:cs="Times New Roman"/>
          <w:sz w:val="28"/>
          <w:szCs w:val="28"/>
          <w:lang w:eastAsia="bg-BG"/>
        </w:rPr>
        <w:t xml:space="preserve"> бр.</w:t>
      </w:r>
    </w:p>
    <w:p w14:paraId="087F7586" w14:textId="77777777" w:rsidR="00E968B1" w:rsidRPr="00F02002" w:rsidRDefault="00E968B1" w:rsidP="00E968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Партия „Възраждане“ - </w:t>
      </w:r>
      <w:r>
        <w:rPr>
          <w:rFonts w:ascii="Times New Roman" w:eastAsia="Times New Roman" w:hAnsi="Times New Roman" w:cs="Times New Roman"/>
          <w:sz w:val="28"/>
          <w:szCs w:val="28"/>
          <w:lang w:eastAsia="bg-BG"/>
        </w:rPr>
        <w:t>49</w:t>
      </w:r>
      <w:r w:rsidRPr="00F02002">
        <w:rPr>
          <w:rFonts w:ascii="Times New Roman" w:eastAsia="Times New Roman" w:hAnsi="Times New Roman" w:cs="Times New Roman"/>
          <w:sz w:val="28"/>
          <w:szCs w:val="28"/>
          <w:lang w:eastAsia="bg-BG"/>
        </w:rPr>
        <w:t xml:space="preserve"> бр.</w:t>
      </w:r>
    </w:p>
    <w:p w14:paraId="1CCC3C7F" w14:textId="77777777" w:rsidR="00E968B1" w:rsidRPr="00F02002" w:rsidRDefault="00E968B1" w:rsidP="00E968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„Движение за права и свободи – Ново начало“ - </w:t>
      </w:r>
      <w:r>
        <w:rPr>
          <w:rFonts w:ascii="Times New Roman" w:eastAsia="Times New Roman" w:hAnsi="Times New Roman" w:cs="Times New Roman"/>
          <w:sz w:val="28"/>
          <w:szCs w:val="28"/>
          <w:lang w:eastAsia="bg-BG"/>
        </w:rPr>
        <w:t>49</w:t>
      </w:r>
      <w:r w:rsidRPr="00F02002">
        <w:rPr>
          <w:rFonts w:ascii="Times New Roman" w:eastAsia="Times New Roman" w:hAnsi="Times New Roman" w:cs="Times New Roman"/>
          <w:sz w:val="28"/>
          <w:szCs w:val="28"/>
          <w:lang w:eastAsia="bg-BG"/>
        </w:rPr>
        <w:t xml:space="preserve"> бр.</w:t>
      </w:r>
    </w:p>
    <w:p w14:paraId="62398B0F" w14:textId="77777777" w:rsidR="00E968B1" w:rsidRPr="00F02002" w:rsidRDefault="00E968B1" w:rsidP="00E968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„БСП – ОБЕДИНЕНА ЛЕВИЦА“ - </w:t>
      </w:r>
      <w:r>
        <w:rPr>
          <w:rFonts w:ascii="Times New Roman" w:eastAsia="Times New Roman" w:hAnsi="Times New Roman" w:cs="Times New Roman"/>
          <w:sz w:val="28"/>
          <w:szCs w:val="28"/>
          <w:lang w:eastAsia="bg-BG"/>
        </w:rPr>
        <w:t>49</w:t>
      </w:r>
      <w:r w:rsidRPr="00F02002">
        <w:rPr>
          <w:rFonts w:ascii="Times New Roman" w:eastAsia="Times New Roman" w:hAnsi="Times New Roman" w:cs="Times New Roman"/>
          <w:sz w:val="28"/>
          <w:szCs w:val="28"/>
          <w:lang w:eastAsia="bg-BG"/>
        </w:rPr>
        <w:t xml:space="preserve"> бр.</w:t>
      </w:r>
    </w:p>
    <w:p w14:paraId="54989DC2" w14:textId="77777777" w:rsidR="00E968B1" w:rsidRPr="00F02002" w:rsidRDefault="00E968B1" w:rsidP="00E968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Партия „Има такъв народ“ - </w:t>
      </w:r>
      <w:r>
        <w:rPr>
          <w:rFonts w:ascii="Times New Roman" w:eastAsia="Times New Roman" w:hAnsi="Times New Roman" w:cs="Times New Roman"/>
          <w:sz w:val="28"/>
          <w:szCs w:val="28"/>
          <w:lang w:eastAsia="bg-BG"/>
        </w:rPr>
        <w:t>49</w:t>
      </w:r>
      <w:r w:rsidRPr="00F02002">
        <w:rPr>
          <w:rFonts w:ascii="Times New Roman" w:eastAsia="Times New Roman" w:hAnsi="Times New Roman" w:cs="Times New Roman"/>
          <w:sz w:val="28"/>
          <w:szCs w:val="28"/>
          <w:lang w:eastAsia="bg-BG"/>
        </w:rPr>
        <w:t xml:space="preserve"> бр.</w:t>
      </w:r>
    </w:p>
    <w:p w14:paraId="7DE8F71C" w14:textId="77777777" w:rsidR="00E968B1" w:rsidRPr="00F02002" w:rsidRDefault="00E968B1" w:rsidP="00E968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„Алианс за права и свободи“ – </w:t>
      </w:r>
      <w:r>
        <w:rPr>
          <w:rFonts w:ascii="Times New Roman" w:eastAsia="Times New Roman" w:hAnsi="Times New Roman" w:cs="Times New Roman"/>
          <w:sz w:val="28"/>
          <w:szCs w:val="28"/>
          <w:lang w:eastAsia="bg-BG"/>
        </w:rPr>
        <w:t>49</w:t>
      </w:r>
      <w:r w:rsidRPr="00F02002">
        <w:rPr>
          <w:rFonts w:ascii="Times New Roman" w:eastAsia="Times New Roman" w:hAnsi="Times New Roman" w:cs="Times New Roman"/>
          <w:sz w:val="28"/>
          <w:szCs w:val="28"/>
          <w:lang w:eastAsia="bg-BG"/>
        </w:rPr>
        <w:t xml:space="preserve"> бр.</w:t>
      </w:r>
    </w:p>
    <w:p w14:paraId="6D5CF2FE" w14:textId="77777777" w:rsidR="00E968B1" w:rsidRPr="00F02002" w:rsidRDefault="00E968B1" w:rsidP="00E968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Партия „МЕЧ“ - </w:t>
      </w:r>
      <w:r>
        <w:rPr>
          <w:rFonts w:ascii="Times New Roman" w:eastAsia="Times New Roman" w:hAnsi="Times New Roman" w:cs="Times New Roman"/>
          <w:sz w:val="28"/>
          <w:szCs w:val="28"/>
          <w:lang w:eastAsia="bg-BG"/>
        </w:rPr>
        <w:t>49</w:t>
      </w:r>
      <w:r w:rsidRPr="00F02002">
        <w:rPr>
          <w:rFonts w:ascii="Times New Roman" w:eastAsia="Times New Roman" w:hAnsi="Times New Roman" w:cs="Times New Roman"/>
          <w:sz w:val="28"/>
          <w:szCs w:val="28"/>
          <w:lang w:eastAsia="bg-BG"/>
        </w:rPr>
        <w:t xml:space="preserve"> бр.</w:t>
      </w:r>
    </w:p>
    <w:p w14:paraId="21E2E400" w14:textId="77777777" w:rsidR="00E968B1" w:rsidRPr="00F02002" w:rsidRDefault="00E968B1" w:rsidP="00E968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Партия „ВЕЛИЧИЕ“ - </w:t>
      </w:r>
      <w:r>
        <w:rPr>
          <w:rFonts w:ascii="Times New Roman" w:eastAsia="Times New Roman" w:hAnsi="Times New Roman" w:cs="Times New Roman"/>
          <w:sz w:val="28"/>
          <w:szCs w:val="28"/>
          <w:lang w:eastAsia="bg-BG"/>
        </w:rPr>
        <w:t>49</w:t>
      </w:r>
      <w:r w:rsidRPr="00F02002">
        <w:rPr>
          <w:rFonts w:ascii="Times New Roman" w:eastAsia="Times New Roman" w:hAnsi="Times New Roman" w:cs="Times New Roman"/>
          <w:sz w:val="28"/>
          <w:szCs w:val="28"/>
          <w:lang w:eastAsia="bg-BG"/>
        </w:rPr>
        <w:t xml:space="preserve"> бр.</w:t>
      </w:r>
    </w:p>
    <w:bookmarkEnd w:id="3"/>
    <w:p w14:paraId="185192DE" w14:textId="77777777" w:rsidR="00E968B1" w:rsidRPr="00F02002" w:rsidRDefault="00E968B1" w:rsidP="00E968B1">
      <w:pPr>
        <w:shd w:val="clear" w:color="auto" w:fill="FFFFFF"/>
        <w:spacing w:after="150"/>
        <w:jc w:val="both"/>
        <w:rPr>
          <w:b/>
          <w:sz w:val="28"/>
          <w:szCs w:val="28"/>
        </w:rPr>
      </w:pPr>
      <w:r w:rsidRPr="00F02002">
        <w:rPr>
          <w:b/>
          <w:sz w:val="28"/>
          <w:szCs w:val="28"/>
        </w:rPr>
        <w:t>Б. Места в ръководствата на СИК (без ПСИК)</w:t>
      </w:r>
    </w:p>
    <w:p w14:paraId="0C7C1157" w14:textId="77777777" w:rsidR="00E968B1" w:rsidRPr="00F02002" w:rsidRDefault="00E968B1" w:rsidP="00E968B1">
      <w:pPr>
        <w:shd w:val="clear" w:color="auto" w:fill="FFFFFF"/>
        <w:jc w:val="both"/>
        <w:rPr>
          <w:b/>
          <w:sz w:val="28"/>
          <w:szCs w:val="28"/>
        </w:rPr>
      </w:pPr>
      <w:r w:rsidRPr="00F02002">
        <w:rPr>
          <w:b/>
          <w:sz w:val="28"/>
          <w:szCs w:val="28"/>
        </w:rPr>
        <w:t xml:space="preserve">Брой ръководни места в СИК: </w:t>
      </w:r>
      <w:r>
        <w:rPr>
          <w:b/>
          <w:sz w:val="28"/>
          <w:szCs w:val="28"/>
        </w:rPr>
        <w:t>147</w:t>
      </w:r>
      <w:r w:rsidRPr="00F02002">
        <w:rPr>
          <w:b/>
          <w:sz w:val="28"/>
          <w:szCs w:val="28"/>
        </w:rPr>
        <w:t xml:space="preserve"> бр.</w:t>
      </w:r>
    </w:p>
    <w:p w14:paraId="0EB1DD0C" w14:textId="77777777" w:rsidR="00E968B1" w:rsidRPr="00F02002" w:rsidRDefault="00E968B1" w:rsidP="00E968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„ГЕРБ-СДС“ - </w:t>
      </w:r>
      <w:r>
        <w:rPr>
          <w:rFonts w:ascii="Times New Roman" w:eastAsia="Times New Roman" w:hAnsi="Times New Roman" w:cs="Times New Roman"/>
          <w:sz w:val="28"/>
          <w:szCs w:val="28"/>
          <w:lang w:eastAsia="bg-BG"/>
        </w:rPr>
        <w:t>41</w:t>
      </w:r>
      <w:r w:rsidRPr="00F02002">
        <w:rPr>
          <w:rFonts w:ascii="Times New Roman" w:eastAsia="Times New Roman" w:hAnsi="Times New Roman" w:cs="Times New Roman"/>
          <w:sz w:val="28"/>
          <w:szCs w:val="28"/>
          <w:lang w:eastAsia="bg-BG"/>
        </w:rPr>
        <w:t xml:space="preserve"> бр.</w:t>
      </w:r>
    </w:p>
    <w:p w14:paraId="5879CFCD" w14:textId="77777777" w:rsidR="00E968B1" w:rsidRPr="00F02002" w:rsidRDefault="00E968B1" w:rsidP="00E968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„Продължаваме Промяната – Демократична България“ – </w:t>
      </w:r>
      <w:r>
        <w:rPr>
          <w:rFonts w:ascii="Times New Roman" w:eastAsia="Times New Roman" w:hAnsi="Times New Roman" w:cs="Times New Roman"/>
          <w:sz w:val="28"/>
          <w:szCs w:val="28"/>
          <w:lang w:eastAsia="bg-BG"/>
        </w:rPr>
        <w:t>23</w:t>
      </w:r>
      <w:r w:rsidRPr="00F02002">
        <w:rPr>
          <w:rFonts w:ascii="Times New Roman" w:eastAsia="Times New Roman" w:hAnsi="Times New Roman" w:cs="Times New Roman"/>
          <w:sz w:val="28"/>
          <w:szCs w:val="28"/>
          <w:lang w:eastAsia="bg-BG"/>
        </w:rPr>
        <w:t xml:space="preserve"> бр.</w:t>
      </w:r>
    </w:p>
    <w:p w14:paraId="5425DF63" w14:textId="77777777" w:rsidR="00E968B1" w:rsidRPr="00F02002" w:rsidRDefault="00E968B1" w:rsidP="00E968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Партия „Възраждане“ - </w:t>
      </w:r>
      <w:r>
        <w:rPr>
          <w:rFonts w:ascii="Times New Roman" w:eastAsia="Times New Roman" w:hAnsi="Times New Roman" w:cs="Times New Roman"/>
          <w:sz w:val="28"/>
          <w:szCs w:val="28"/>
          <w:lang w:eastAsia="bg-BG"/>
        </w:rPr>
        <w:t>21</w:t>
      </w:r>
      <w:r w:rsidRPr="00F02002">
        <w:rPr>
          <w:rFonts w:ascii="Times New Roman" w:eastAsia="Times New Roman" w:hAnsi="Times New Roman" w:cs="Times New Roman"/>
          <w:sz w:val="28"/>
          <w:szCs w:val="28"/>
          <w:lang w:eastAsia="bg-BG"/>
        </w:rPr>
        <w:t xml:space="preserve"> бр.</w:t>
      </w:r>
    </w:p>
    <w:p w14:paraId="4BF7B2BB" w14:textId="77777777" w:rsidR="00E968B1" w:rsidRPr="00F02002" w:rsidRDefault="00E968B1" w:rsidP="00E968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„Движение за права и свободи – Ново начало“ - </w:t>
      </w:r>
      <w:r>
        <w:rPr>
          <w:rFonts w:ascii="Times New Roman" w:eastAsia="Times New Roman" w:hAnsi="Times New Roman" w:cs="Times New Roman"/>
          <w:sz w:val="28"/>
          <w:szCs w:val="28"/>
          <w:lang w:eastAsia="bg-BG"/>
        </w:rPr>
        <w:t>18</w:t>
      </w:r>
      <w:r w:rsidRPr="00F02002">
        <w:rPr>
          <w:rFonts w:ascii="Times New Roman" w:eastAsia="Times New Roman" w:hAnsi="Times New Roman" w:cs="Times New Roman"/>
          <w:sz w:val="28"/>
          <w:szCs w:val="28"/>
          <w:lang w:eastAsia="bg-BG"/>
        </w:rPr>
        <w:t xml:space="preserve"> бр.</w:t>
      </w:r>
    </w:p>
    <w:p w14:paraId="78907AA2" w14:textId="77777777" w:rsidR="00E968B1" w:rsidRPr="00F02002" w:rsidRDefault="00E968B1" w:rsidP="00E968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„БСП – ОБЕДИНЕНА ЛЕВИЦА“ - </w:t>
      </w:r>
      <w:r>
        <w:rPr>
          <w:rFonts w:ascii="Times New Roman" w:eastAsia="Times New Roman" w:hAnsi="Times New Roman" w:cs="Times New Roman"/>
          <w:sz w:val="28"/>
          <w:szCs w:val="28"/>
          <w:lang w:eastAsia="bg-BG"/>
        </w:rPr>
        <w:t>12</w:t>
      </w:r>
      <w:r w:rsidRPr="00F02002">
        <w:rPr>
          <w:rFonts w:ascii="Times New Roman" w:eastAsia="Times New Roman" w:hAnsi="Times New Roman" w:cs="Times New Roman"/>
          <w:sz w:val="28"/>
          <w:szCs w:val="28"/>
          <w:lang w:eastAsia="bg-BG"/>
        </w:rPr>
        <w:t xml:space="preserve"> бр.</w:t>
      </w:r>
    </w:p>
    <w:p w14:paraId="59BD9CB9" w14:textId="77777777" w:rsidR="00E968B1" w:rsidRPr="00F02002" w:rsidRDefault="00E968B1" w:rsidP="00E968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Партия „Има такъв народ“ - </w:t>
      </w:r>
      <w:r>
        <w:rPr>
          <w:rFonts w:ascii="Times New Roman" w:eastAsia="Times New Roman" w:hAnsi="Times New Roman" w:cs="Times New Roman"/>
          <w:sz w:val="28"/>
          <w:szCs w:val="28"/>
          <w:lang w:eastAsia="bg-BG"/>
        </w:rPr>
        <w:t>10</w:t>
      </w:r>
      <w:r w:rsidRPr="00F02002">
        <w:rPr>
          <w:rFonts w:ascii="Times New Roman" w:eastAsia="Times New Roman" w:hAnsi="Times New Roman" w:cs="Times New Roman"/>
          <w:sz w:val="28"/>
          <w:szCs w:val="28"/>
          <w:lang w:eastAsia="bg-BG"/>
        </w:rPr>
        <w:t xml:space="preserve"> бр.</w:t>
      </w:r>
    </w:p>
    <w:p w14:paraId="5A32596B" w14:textId="77777777" w:rsidR="00E968B1" w:rsidRPr="00F02002" w:rsidRDefault="00E968B1" w:rsidP="00E968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„Алианс за права и свободи“ - </w:t>
      </w:r>
      <w:r>
        <w:rPr>
          <w:rFonts w:ascii="Times New Roman" w:eastAsia="Times New Roman" w:hAnsi="Times New Roman" w:cs="Times New Roman"/>
          <w:sz w:val="28"/>
          <w:szCs w:val="28"/>
          <w:lang w:eastAsia="bg-BG"/>
        </w:rPr>
        <w:t>9</w:t>
      </w:r>
      <w:r w:rsidRPr="00F02002">
        <w:rPr>
          <w:rFonts w:ascii="Times New Roman" w:eastAsia="Times New Roman" w:hAnsi="Times New Roman" w:cs="Times New Roman"/>
          <w:sz w:val="28"/>
          <w:szCs w:val="28"/>
          <w:lang w:eastAsia="bg-BG"/>
        </w:rPr>
        <w:t xml:space="preserve"> бр.</w:t>
      </w:r>
    </w:p>
    <w:p w14:paraId="589D5382" w14:textId="77777777" w:rsidR="00E968B1" w:rsidRPr="00F02002" w:rsidRDefault="00E968B1" w:rsidP="00E968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Партия „МЕЧ“ - </w:t>
      </w:r>
      <w:r>
        <w:rPr>
          <w:rFonts w:ascii="Times New Roman" w:eastAsia="Times New Roman" w:hAnsi="Times New Roman" w:cs="Times New Roman"/>
          <w:sz w:val="28"/>
          <w:szCs w:val="28"/>
          <w:lang w:eastAsia="bg-BG"/>
        </w:rPr>
        <w:t>7</w:t>
      </w:r>
      <w:r w:rsidRPr="00F02002">
        <w:rPr>
          <w:rFonts w:ascii="Times New Roman" w:eastAsia="Times New Roman" w:hAnsi="Times New Roman" w:cs="Times New Roman"/>
          <w:sz w:val="28"/>
          <w:szCs w:val="28"/>
          <w:lang w:eastAsia="bg-BG"/>
        </w:rPr>
        <w:t xml:space="preserve"> бр.</w:t>
      </w:r>
    </w:p>
    <w:p w14:paraId="269982D0" w14:textId="77777777" w:rsidR="00E968B1" w:rsidRPr="00F02002" w:rsidRDefault="00E968B1" w:rsidP="00E968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Партия „ВЕЛИЧИЕ“ - </w:t>
      </w:r>
      <w:r>
        <w:rPr>
          <w:rFonts w:ascii="Times New Roman" w:eastAsia="Times New Roman" w:hAnsi="Times New Roman" w:cs="Times New Roman"/>
          <w:sz w:val="28"/>
          <w:szCs w:val="28"/>
          <w:lang w:eastAsia="bg-BG"/>
        </w:rPr>
        <w:t>6</w:t>
      </w:r>
      <w:r w:rsidRPr="00F02002">
        <w:rPr>
          <w:rFonts w:ascii="Times New Roman" w:eastAsia="Times New Roman" w:hAnsi="Times New Roman" w:cs="Times New Roman"/>
          <w:sz w:val="28"/>
          <w:szCs w:val="28"/>
          <w:lang w:eastAsia="bg-BG"/>
        </w:rPr>
        <w:t xml:space="preserve"> бр.</w:t>
      </w:r>
    </w:p>
    <w:p w14:paraId="6A3C1E35" w14:textId="77777777" w:rsidR="00E968B1" w:rsidRPr="00F02002" w:rsidRDefault="00E968B1" w:rsidP="00E968B1">
      <w:pPr>
        <w:shd w:val="clear" w:color="auto" w:fill="FFFFFF"/>
        <w:ind w:firstLine="708"/>
        <w:jc w:val="both"/>
        <w:rPr>
          <w:sz w:val="28"/>
          <w:szCs w:val="28"/>
        </w:rPr>
      </w:pPr>
      <w:r w:rsidRPr="00F02002">
        <w:rPr>
          <w:sz w:val="28"/>
          <w:szCs w:val="28"/>
        </w:rPr>
        <w:t xml:space="preserve">При разпределяне на общата бройка на ръководните позиции на конкретен брой председатели, брой зам.-председатели и брой секретари за всеки от политическите субекти бе получен остатък от </w:t>
      </w:r>
      <w:r>
        <w:rPr>
          <w:sz w:val="28"/>
          <w:szCs w:val="28"/>
        </w:rPr>
        <w:t xml:space="preserve">шестима </w:t>
      </w:r>
      <w:r w:rsidRPr="00F02002">
        <w:rPr>
          <w:sz w:val="28"/>
          <w:szCs w:val="28"/>
        </w:rPr>
        <w:t>членове в ръководство на СИК, както следва:</w:t>
      </w:r>
    </w:p>
    <w:p w14:paraId="1F5FBD62" w14:textId="77777777" w:rsidR="00E968B1" w:rsidRPr="00F02002" w:rsidRDefault="00E968B1" w:rsidP="00E968B1">
      <w:pPr>
        <w:shd w:val="clear" w:color="auto" w:fill="FFFFFF"/>
        <w:jc w:val="both"/>
        <w:rPr>
          <w:sz w:val="28"/>
          <w:szCs w:val="28"/>
        </w:rPr>
      </w:pPr>
    </w:p>
    <w:tbl>
      <w:tblPr>
        <w:tblW w:w="11510" w:type="dxa"/>
        <w:tblCellMar>
          <w:left w:w="70" w:type="dxa"/>
          <w:right w:w="70" w:type="dxa"/>
        </w:tblCellMar>
        <w:tblLook w:val="04A0" w:firstRow="1" w:lastRow="0" w:firstColumn="1" w:lastColumn="0" w:noHBand="0" w:noVBand="1"/>
      </w:tblPr>
      <w:tblGrid>
        <w:gridCol w:w="9550"/>
        <w:gridCol w:w="1960"/>
      </w:tblGrid>
      <w:tr w:rsidR="00E968B1" w:rsidRPr="00F02002" w14:paraId="472C9551" w14:textId="77777777" w:rsidTr="002D7DB1">
        <w:trPr>
          <w:trHeight w:val="300"/>
        </w:trPr>
        <w:tc>
          <w:tcPr>
            <w:tcW w:w="9550" w:type="dxa"/>
            <w:tcBorders>
              <w:top w:val="nil"/>
              <w:left w:val="nil"/>
              <w:bottom w:val="nil"/>
              <w:right w:val="nil"/>
            </w:tcBorders>
            <w:noWrap/>
            <w:vAlign w:val="bottom"/>
            <w:hideMark/>
          </w:tcPr>
          <w:p w14:paraId="36F1222F" w14:textId="77777777" w:rsidR="00E968B1" w:rsidRDefault="00E968B1" w:rsidP="002D7DB1">
            <w:pPr>
              <w:jc w:val="center"/>
              <w:rPr>
                <w:b/>
                <w:bCs/>
                <w:color w:val="000000"/>
                <w:sz w:val="28"/>
                <w:szCs w:val="28"/>
              </w:rPr>
            </w:pPr>
            <w:r w:rsidRPr="00F02002">
              <w:rPr>
                <w:b/>
                <w:bCs/>
                <w:color w:val="000000"/>
                <w:sz w:val="28"/>
                <w:szCs w:val="28"/>
              </w:rPr>
              <w:t>Разпределение на ръководните позиции (</w:t>
            </w:r>
            <w:r>
              <w:rPr>
                <w:b/>
                <w:bCs/>
                <w:color w:val="000000"/>
                <w:sz w:val="28"/>
                <w:szCs w:val="28"/>
              </w:rPr>
              <w:t>147</w:t>
            </w:r>
            <w:r w:rsidRPr="00F02002">
              <w:rPr>
                <w:b/>
                <w:bCs/>
                <w:color w:val="000000"/>
                <w:sz w:val="28"/>
                <w:szCs w:val="28"/>
              </w:rPr>
              <w:t xml:space="preserve"> бр.)</w:t>
            </w:r>
          </w:p>
          <w:tbl>
            <w:tblPr>
              <w:tblW w:w="9400" w:type="dxa"/>
              <w:tblCellMar>
                <w:left w:w="70" w:type="dxa"/>
                <w:right w:w="70" w:type="dxa"/>
              </w:tblCellMar>
              <w:tblLook w:val="04A0" w:firstRow="1" w:lastRow="0" w:firstColumn="1" w:lastColumn="0" w:noHBand="0" w:noVBand="1"/>
            </w:tblPr>
            <w:tblGrid>
              <w:gridCol w:w="1621"/>
              <w:gridCol w:w="1843"/>
              <w:gridCol w:w="2496"/>
              <w:gridCol w:w="1480"/>
              <w:gridCol w:w="1960"/>
            </w:tblGrid>
            <w:tr w:rsidR="00E968B1" w:rsidRPr="00F02002" w14:paraId="6E80A381" w14:textId="77777777" w:rsidTr="002D7DB1">
              <w:trPr>
                <w:trHeight w:val="300"/>
              </w:trPr>
              <w:tc>
                <w:tcPr>
                  <w:tcW w:w="1621" w:type="dxa"/>
                  <w:tcBorders>
                    <w:top w:val="single" w:sz="4" w:space="0" w:color="auto"/>
                    <w:left w:val="single" w:sz="4" w:space="0" w:color="auto"/>
                    <w:bottom w:val="single" w:sz="4" w:space="0" w:color="auto"/>
                    <w:right w:val="single" w:sz="4" w:space="0" w:color="auto"/>
                  </w:tcBorders>
                  <w:noWrap/>
                  <w:vAlign w:val="bottom"/>
                  <w:hideMark/>
                </w:tcPr>
                <w:p w14:paraId="5BB926C9" w14:textId="77777777" w:rsidR="00E968B1" w:rsidRPr="00F02002" w:rsidRDefault="00E968B1" w:rsidP="002D7DB1">
                  <w:pPr>
                    <w:jc w:val="center"/>
                    <w:rPr>
                      <w:color w:val="000000"/>
                      <w:sz w:val="28"/>
                      <w:szCs w:val="28"/>
                    </w:rPr>
                  </w:pPr>
                  <w:r w:rsidRPr="00F02002">
                    <w:rPr>
                      <w:color w:val="000000"/>
                      <w:sz w:val="28"/>
                      <w:szCs w:val="28"/>
                    </w:rPr>
                    <w:t> </w:t>
                  </w:r>
                </w:p>
              </w:tc>
              <w:tc>
                <w:tcPr>
                  <w:tcW w:w="1843" w:type="dxa"/>
                  <w:tcBorders>
                    <w:top w:val="single" w:sz="4" w:space="0" w:color="auto"/>
                    <w:left w:val="nil"/>
                    <w:bottom w:val="single" w:sz="4" w:space="0" w:color="auto"/>
                    <w:right w:val="single" w:sz="4" w:space="0" w:color="auto"/>
                  </w:tcBorders>
                  <w:noWrap/>
                  <w:vAlign w:val="bottom"/>
                  <w:hideMark/>
                </w:tcPr>
                <w:p w14:paraId="6911D252" w14:textId="77777777" w:rsidR="00E968B1" w:rsidRPr="00F02002" w:rsidRDefault="00E968B1" w:rsidP="002D7DB1">
                  <w:pPr>
                    <w:jc w:val="center"/>
                    <w:rPr>
                      <w:b/>
                      <w:bCs/>
                      <w:color w:val="000000"/>
                      <w:sz w:val="28"/>
                      <w:szCs w:val="28"/>
                    </w:rPr>
                  </w:pPr>
                  <w:r w:rsidRPr="00F02002">
                    <w:rPr>
                      <w:b/>
                      <w:bCs/>
                      <w:color w:val="000000"/>
                      <w:sz w:val="28"/>
                      <w:szCs w:val="28"/>
                    </w:rPr>
                    <w:t>Председател</w:t>
                  </w:r>
                </w:p>
              </w:tc>
              <w:tc>
                <w:tcPr>
                  <w:tcW w:w="2496" w:type="dxa"/>
                  <w:tcBorders>
                    <w:top w:val="single" w:sz="4" w:space="0" w:color="auto"/>
                    <w:left w:val="nil"/>
                    <w:bottom w:val="single" w:sz="4" w:space="0" w:color="auto"/>
                    <w:right w:val="single" w:sz="4" w:space="0" w:color="auto"/>
                  </w:tcBorders>
                  <w:noWrap/>
                  <w:vAlign w:val="bottom"/>
                  <w:hideMark/>
                </w:tcPr>
                <w:p w14:paraId="6BBE83CE" w14:textId="77777777" w:rsidR="00E968B1" w:rsidRPr="00F02002" w:rsidRDefault="00E968B1" w:rsidP="002D7DB1">
                  <w:pPr>
                    <w:jc w:val="center"/>
                    <w:rPr>
                      <w:b/>
                      <w:bCs/>
                      <w:color w:val="000000"/>
                      <w:sz w:val="28"/>
                      <w:szCs w:val="28"/>
                    </w:rPr>
                  </w:pPr>
                  <w:r w:rsidRPr="00F02002">
                    <w:rPr>
                      <w:b/>
                      <w:bCs/>
                      <w:color w:val="000000"/>
                      <w:sz w:val="28"/>
                      <w:szCs w:val="28"/>
                    </w:rPr>
                    <w:t>зам.</w:t>
                  </w:r>
                  <w:r>
                    <w:rPr>
                      <w:b/>
                      <w:bCs/>
                      <w:color w:val="000000"/>
                      <w:sz w:val="28"/>
                      <w:szCs w:val="28"/>
                    </w:rPr>
                    <w:t xml:space="preserve"> </w:t>
                  </w:r>
                  <w:r w:rsidRPr="00F02002">
                    <w:rPr>
                      <w:b/>
                      <w:bCs/>
                      <w:color w:val="000000"/>
                      <w:sz w:val="28"/>
                      <w:szCs w:val="28"/>
                    </w:rPr>
                    <w:t>председател</w:t>
                  </w:r>
                </w:p>
              </w:tc>
              <w:tc>
                <w:tcPr>
                  <w:tcW w:w="1480" w:type="dxa"/>
                  <w:tcBorders>
                    <w:top w:val="single" w:sz="4" w:space="0" w:color="auto"/>
                    <w:left w:val="nil"/>
                    <w:bottom w:val="single" w:sz="4" w:space="0" w:color="auto"/>
                    <w:right w:val="single" w:sz="4" w:space="0" w:color="auto"/>
                  </w:tcBorders>
                  <w:noWrap/>
                  <w:vAlign w:val="bottom"/>
                  <w:hideMark/>
                </w:tcPr>
                <w:p w14:paraId="06D364E2" w14:textId="77777777" w:rsidR="00E968B1" w:rsidRPr="00F02002" w:rsidRDefault="00E968B1" w:rsidP="002D7DB1">
                  <w:pPr>
                    <w:jc w:val="center"/>
                    <w:rPr>
                      <w:b/>
                      <w:bCs/>
                      <w:color w:val="000000"/>
                      <w:sz w:val="28"/>
                      <w:szCs w:val="28"/>
                    </w:rPr>
                  </w:pPr>
                  <w:r w:rsidRPr="00F02002">
                    <w:rPr>
                      <w:b/>
                      <w:bCs/>
                      <w:color w:val="000000"/>
                      <w:sz w:val="28"/>
                      <w:szCs w:val="28"/>
                    </w:rPr>
                    <w:t>секретар</w:t>
                  </w:r>
                </w:p>
              </w:tc>
              <w:tc>
                <w:tcPr>
                  <w:tcW w:w="1960" w:type="dxa"/>
                  <w:tcBorders>
                    <w:top w:val="single" w:sz="4" w:space="0" w:color="auto"/>
                    <w:left w:val="nil"/>
                    <w:bottom w:val="single" w:sz="4" w:space="0" w:color="auto"/>
                    <w:right w:val="single" w:sz="4" w:space="0" w:color="auto"/>
                  </w:tcBorders>
                  <w:noWrap/>
                  <w:vAlign w:val="bottom"/>
                  <w:hideMark/>
                </w:tcPr>
                <w:p w14:paraId="76D1ED11" w14:textId="77777777" w:rsidR="00E968B1" w:rsidRPr="00F02002" w:rsidRDefault="00E968B1" w:rsidP="002D7DB1">
                  <w:pPr>
                    <w:jc w:val="center"/>
                    <w:rPr>
                      <w:color w:val="000000"/>
                      <w:sz w:val="28"/>
                      <w:szCs w:val="28"/>
                    </w:rPr>
                  </w:pPr>
                  <w:r w:rsidRPr="00F02002">
                    <w:rPr>
                      <w:color w:val="000000"/>
                      <w:sz w:val="28"/>
                      <w:szCs w:val="28"/>
                    </w:rPr>
                    <w:t>остатък</w:t>
                  </w:r>
                </w:p>
              </w:tc>
            </w:tr>
            <w:tr w:rsidR="00E968B1" w:rsidRPr="00F02002" w14:paraId="468D980A"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580D6F4B" w14:textId="77777777" w:rsidR="00E968B1" w:rsidRPr="00F02002" w:rsidRDefault="00E968B1" w:rsidP="002D7DB1">
                  <w:pPr>
                    <w:rPr>
                      <w:color w:val="000000"/>
                      <w:sz w:val="28"/>
                      <w:szCs w:val="28"/>
                    </w:rPr>
                  </w:pPr>
                  <w:r w:rsidRPr="00F02002">
                    <w:rPr>
                      <w:color w:val="000000"/>
                      <w:sz w:val="28"/>
                      <w:szCs w:val="28"/>
                    </w:rPr>
                    <w:t>ГЕРБ</w:t>
                  </w:r>
                </w:p>
              </w:tc>
              <w:tc>
                <w:tcPr>
                  <w:tcW w:w="1843" w:type="dxa"/>
                  <w:tcBorders>
                    <w:top w:val="nil"/>
                    <w:left w:val="nil"/>
                    <w:bottom w:val="single" w:sz="4" w:space="0" w:color="auto"/>
                    <w:right w:val="single" w:sz="4" w:space="0" w:color="auto"/>
                  </w:tcBorders>
                  <w:noWrap/>
                  <w:vAlign w:val="bottom"/>
                  <w:hideMark/>
                </w:tcPr>
                <w:p w14:paraId="16736B96" w14:textId="77777777" w:rsidR="00E968B1" w:rsidRPr="00F02002" w:rsidRDefault="00E968B1" w:rsidP="002D7DB1">
                  <w:pPr>
                    <w:jc w:val="center"/>
                    <w:rPr>
                      <w:color w:val="000000"/>
                      <w:sz w:val="28"/>
                      <w:szCs w:val="28"/>
                    </w:rPr>
                  </w:pPr>
                  <w:r>
                    <w:rPr>
                      <w:color w:val="000000"/>
                      <w:sz w:val="28"/>
                      <w:szCs w:val="28"/>
                    </w:rPr>
                    <w:t>13</w:t>
                  </w:r>
                </w:p>
              </w:tc>
              <w:tc>
                <w:tcPr>
                  <w:tcW w:w="2496" w:type="dxa"/>
                  <w:tcBorders>
                    <w:top w:val="nil"/>
                    <w:left w:val="nil"/>
                    <w:bottom w:val="single" w:sz="4" w:space="0" w:color="auto"/>
                    <w:right w:val="single" w:sz="4" w:space="0" w:color="auto"/>
                  </w:tcBorders>
                  <w:noWrap/>
                  <w:vAlign w:val="bottom"/>
                  <w:hideMark/>
                </w:tcPr>
                <w:p w14:paraId="64F31D13" w14:textId="77777777" w:rsidR="00E968B1" w:rsidRPr="00F02002" w:rsidRDefault="00E968B1" w:rsidP="002D7DB1">
                  <w:pPr>
                    <w:jc w:val="center"/>
                    <w:rPr>
                      <w:color w:val="000000"/>
                      <w:sz w:val="28"/>
                      <w:szCs w:val="28"/>
                    </w:rPr>
                  </w:pPr>
                  <w:r>
                    <w:rPr>
                      <w:color w:val="000000"/>
                      <w:sz w:val="28"/>
                      <w:szCs w:val="28"/>
                    </w:rPr>
                    <w:t>13</w:t>
                  </w:r>
                </w:p>
              </w:tc>
              <w:tc>
                <w:tcPr>
                  <w:tcW w:w="1480" w:type="dxa"/>
                  <w:tcBorders>
                    <w:top w:val="nil"/>
                    <w:left w:val="nil"/>
                    <w:bottom w:val="single" w:sz="4" w:space="0" w:color="auto"/>
                    <w:right w:val="single" w:sz="4" w:space="0" w:color="auto"/>
                  </w:tcBorders>
                  <w:noWrap/>
                  <w:vAlign w:val="bottom"/>
                  <w:hideMark/>
                </w:tcPr>
                <w:p w14:paraId="5DAF5BF6" w14:textId="77777777" w:rsidR="00E968B1" w:rsidRPr="00F02002" w:rsidRDefault="00E968B1" w:rsidP="002D7DB1">
                  <w:pPr>
                    <w:jc w:val="center"/>
                    <w:rPr>
                      <w:color w:val="000000"/>
                      <w:sz w:val="28"/>
                      <w:szCs w:val="28"/>
                    </w:rPr>
                  </w:pPr>
                  <w:r>
                    <w:rPr>
                      <w:color w:val="000000"/>
                      <w:sz w:val="28"/>
                      <w:szCs w:val="28"/>
                    </w:rPr>
                    <w:t>13</w:t>
                  </w:r>
                </w:p>
              </w:tc>
              <w:tc>
                <w:tcPr>
                  <w:tcW w:w="1960" w:type="dxa"/>
                  <w:tcBorders>
                    <w:top w:val="nil"/>
                    <w:left w:val="nil"/>
                    <w:bottom w:val="single" w:sz="4" w:space="0" w:color="auto"/>
                    <w:right w:val="single" w:sz="4" w:space="0" w:color="auto"/>
                  </w:tcBorders>
                  <w:noWrap/>
                  <w:vAlign w:val="bottom"/>
                  <w:hideMark/>
                </w:tcPr>
                <w:p w14:paraId="2B67C216" w14:textId="77777777" w:rsidR="00E968B1" w:rsidRPr="00F02002" w:rsidRDefault="00E968B1" w:rsidP="002D7DB1">
                  <w:pPr>
                    <w:jc w:val="center"/>
                    <w:rPr>
                      <w:color w:val="000000"/>
                      <w:sz w:val="28"/>
                      <w:szCs w:val="28"/>
                    </w:rPr>
                  </w:pPr>
                  <w:r>
                    <w:rPr>
                      <w:color w:val="000000"/>
                      <w:sz w:val="28"/>
                      <w:szCs w:val="28"/>
                    </w:rPr>
                    <w:t>2</w:t>
                  </w:r>
                </w:p>
              </w:tc>
            </w:tr>
            <w:tr w:rsidR="00E968B1" w:rsidRPr="00F02002" w14:paraId="66BFA3FB"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410E8D80" w14:textId="77777777" w:rsidR="00E968B1" w:rsidRPr="00F02002" w:rsidRDefault="00E968B1" w:rsidP="002D7DB1">
                  <w:pPr>
                    <w:rPr>
                      <w:color w:val="000000"/>
                      <w:sz w:val="28"/>
                      <w:szCs w:val="28"/>
                    </w:rPr>
                  </w:pPr>
                  <w:r w:rsidRPr="00F02002">
                    <w:rPr>
                      <w:color w:val="000000"/>
                      <w:sz w:val="28"/>
                      <w:szCs w:val="28"/>
                    </w:rPr>
                    <w:lastRenderedPageBreak/>
                    <w:t>ПП</w:t>
                  </w:r>
                </w:p>
              </w:tc>
              <w:tc>
                <w:tcPr>
                  <w:tcW w:w="1843" w:type="dxa"/>
                  <w:tcBorders>
                    <w:top w:val="nil"/>
                    <w:left w:val="nil"/>
                    <w:bottom w:val="single" w:sz="4" w:space="0" w:color="auto"/>
                    <w:right w:val="single" w:sz="4" w:space="0" w:color="auto"/>
                  </w:tcBorders>
                  <w:noWrap/>
                  <w:vAlign w:val="bottom"/>
                  <w:hideMark/>
                </w:tcPr>
                <w:p w14:paraId="6657477B" w14:textId="77777777" w:rsidR="00E968B1" w:rsidRPr="00F02002" w:rsidRDefault="00E968B1" w:rsidP="002D7DB1">
                  <w:pPr>
                    <w:jc w:val="center"/>
                    <w:rPr>
                      <w:color w:val="000000"/>
                      <w:sz w:val="28"/>
                      <w:szCs w:val="28"/>
                    </w:rPr>
                  </w:pPr>
                  <w:r>
                    <w:rPr>
                      <w:color w:val="000000"/>
                      <w:sz w:val="28"/>
                      <w:szCs w:val="28"/>
                    </w:rPr>
                    <w:t>7</w:t>
                  </w:r>
                </w:p>
              </w:tc>
              <w:tc>
                <w:tcPr>
                  <w:tcW w:w="2496" w:type="dxa"/>
                  <w:tcBorders>
                    <w:top w:val="nil"/>
                    <w:left w:val="nil"/>
                    <w:bottom w:val="single" w:sz="4" w:space="0" w:color="auto"/>
                    <w:right w:val="single" w:sz="4" w:space="0" w:color="auto"/>
                  </w:tcBorders>
                  <w:noWrap/>
                  <w:vAlign w:val="bottom"/>
                  <w:hideMark/>
                </w:tcPr>
                <w:p w14:paraId="3D5E2DAC" w14:textId="77777777" w:rsidR="00E968B1" w:rsidRPr="00F02002" w:rsidRDefault="00E968B1" w:rsidP="002D7DB1">
                  <w:pPr>
                    <w:jc w:val="center"/>
                    <w:rPr>
                      <w:color w:val="000000"/>
                      <w:sz w:val="28"/>
                      <w:szCs w:val="28"/>
                    </w:rPr>
                  </w:pPr>
                  <w:r>
                    <w:rPr>
                      <w:color w:val="000000"/>
                      <w:sz w:val="28"/>
                      <w:szCs w:val="28"/>
                    </w:rPr>
                    <w:t>7</w:t>
                  </w:r>
                </w:p>
              </w:tc>
              <w:tc>
                <w:tcPr>
                  <w:tcW w:w="1480" w:type="dxa"/>
                  <w:tcBorders>
                    <w:top w:val="nil"/>
                    <w:left w:val="nil"/>
                    <w:bottom w:val="single" w:sz="4" w:space="0" w:color="auto"/>
                    <w:right w:val="single" w:sz="4" w:space="0" w:color="auto"/>
                  </w:tcBorders>
                  <w:noWrap/>
                  <w:vAlign w:val="bottom"/>
                  <w:hideMark/>
                </w:tcPr>
                <w:p w14:paraId="610B0037" w14:textId="77777777" w:rsidR="00E968B1" w:rsidRPr="00F02002" w:rsidRDefault="00E968B1" w:rsidP="002D7DB1">
                  <w:pPr>
                    <w:jc w:val="center"/>
                    <w:rPr>
                      <w:color w:val="000000"/>
                      <w:sz w:val="28"/>
                      <w:szCs w:val="28"/>
                    </w:rPr>
                  </w:pPr>
                  <w:r>
                    <w:rPr>
                      <w:color w:val="000000"/>
                      <w:sz w:val="28"/>
                      <w:szCs w:val="28"/>
                    </w:rPr>
                    <w:t>7</w:t>
                  </w:r>
                </w:p>
              </w:tc>
              <w:tc>
                <w:tcPr>
                  <w:tcW w:w="1960" w:type="dxa"/>
                  <w:tcBorders>
                    <w:top w:val="nil"/>
                    <w:left w:val="nil"/>
                    <w:bottom w:val="single" w:sz="4" w:space="0" w:color="auto"/>
                    <w:right w:val="single" w:sz="4" w:space="0" w:color="auto"/>
                  </w:tcBorders>
                  <w:noWrap/>
                  <w:vAlign w:val="bottom"/>
                  <w:hideMark/>
                </w:tcPr>
                <w:p w14:paraId="7E142AEC" w14:textId="77777777" w:rsidR="00E968B1" w:rsidRPr="00F02002" w:rsidRDefault="00E968B1" w:rsidP="002D7DB1">
                  <w:pPr>
                    <w:jc w:val="center"/>
                    <w:rPr>
                      <w:color w:val="000000"/>
                      <w:sz w:val="28"/>
                      <w:szCs w:val="28"/>
                    </w:rPr>
                  </w:pPr>
                  <w:r w:rsidRPr="00F02002">
                    <w:rPr>
                      <w:color w:val="000000"/>
                      <w:sz w:val="28"/>
                      <w:szCs w:val="28"/>
                    </w:rPr>
                    <w:t>2</w:t>
                  </w:r>
                </w:p>
              </w:tc>
            </w:tr>
            <w:tr w:rsidR="00E968B1" w:rsidRPr="00F02002" w14:paraId="7CF37200"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6102C4F3" w14:textId="77777777" w:rsidR="00E968B1" w:rsidRPr="00F02002" w:rsidRDefault="00E968B1" w:rsidP="002D7DB1">
                  <w:pPr>
                    <w:rPr>
                      <w:color w:val="000000"/>
                      <w:sz w:val="28"/>
                      <w:szCs w:val="28"/>
                    </w:rPr>
                  </w:pPr>
                  <w:r w:rsidRPr="00F02002">
                    <w:rPr>
                      <w:color w:val="000000"/>
                      <w:sz w:val="28"/>
                      <w:szCs w:val="28"/>
                    </w:rPr>
                    <w:t>Възраждане</w:t>
                  </w:r>
                </w:p>
              </w:tc>
              <w:tc>
                <w:tcPr>
                  <w:tcW w:w="1843" w:type="dxa"/>
                  <w:tcBorders>
                    <w:top w:val="nil"/>
                    <w:left w:val="nil"/>
                    <w:bottom w:val="single" w:sz="4" w:space="0" w:color="auto"/>
                    <w:right w:val="single" w:sz="4" w:space="0" w:color="auto"/>
                  </w:tcBorders>
                  <w:noWrap/>
                  <w:vAlign w:val="bottom"/>
                  <w:hideMark/>
                </w:tcPr>
                <w:p w14:paraId="424A8647" w14:textId="77777777" w:rsidR="00E968B1" w:rsidRPr="00F02002" w:rsidRDefault="00E968B1" w:rsidP="002D7DB1">
                  <w:pPr>
                    <w:jc w:val="center"/>
                    <w:rPr>
                      <w:color w:val="000000"/>
                      <w:sz w:val="28"/>
                      <w:szCs w:val="28"/>
                    </w:rPr>
                  </w:pPr>
                  <w:r>
                    <w:rPr>
                      <w:color w:val="000000"/>
                      <w:sz w:val="28"/>
                      <w:szCs w:val="28"/>
                    </w:rPr>
                    <w:t>7</w:t>
                  </w:r>
                </w:p>
              </w:tc>
              <w:tc>
                <w:tcPr>
                  <w:tcW w:w="2496" w:type="dxa"/>
                  <w:tcBorders>
                    <w:top w:val="nil"/>
                    <w:left w:val="nil"/>
                    <w:bottom w:val="single" w:sz="4" w:space="0" w:color="auto"/>
                    <w:right w:val="single" w:sz="4" w:space="0" w:color="auto"/>
                  </w:tcBorders>
                  <w:noWrap/>
                  <w:vAlign w:val="bottom"/>
                  <w:hideMark/>
                </w:tcPr>
                <w:p w14:paraId="400E3021" w14:textId="77777777" w:rsidR="00E968B1" w:rsidRPr="00F02002" w:rsidRDefault="00E968B1" w:rsidP="002D7DB1">
                  <w:pPr>
                    <w:jc w:val="center"/>
                    <w:rPr>
                      <w:color w:val="000000"/>
                      <w:sz w:val="28"/>
                      <w:szCs w:val="28"/>
                    </w:rPr>
                  </w:pPr>
                  <w:r>
                    <w:rPr>
                      <w:color w:val="000000"/>
                      <w:sz w:val="28"/>
                      <w:szCs w:val="28"/>
                    </w:rPr>
                    <w:t>7</w:t>
                  </w:r>
                </w:p>
              </w:tc>
              <w:tc>
                <w:tcPr>
                  <w:tcW w:w="1480" w:type="dxa"/>
                  <w:tcBorders>
                    <w:top w:val="nil"/>
                    <w:left w:val="nil"/>
                    <w:bottom w:val="single" w:sz="4" w:space="0" w:color="auto"/>
                    <w:right w:val="single" w:sz="4" w:space="0" w:color="auto"/>
                  </w:tcBorders>
                  <w:noWrap/>
                  <w:vAlign w:val="bottom"/>
                  <w:hideMark/>
                </w:tcPr>
                <w:p w14:paraId="7B592FC3" w14:textId="77777777" w:rsidR="00E968B1" w:rsidRPr="00F02002" w:rsidRDefault="00E968B1" w:rsidP="002D7DB1">
                  <w:pPr>
                    <w:jc w:val="center"/>
                    <w:rPr>
                      <w:color w:val="000000"/>
                      <w:sz w:val="28"/>
                      <w:szCs w:val="28"/>
                    </w:rPr>
                  </w:pPr>
                  <w:r>
                    <w:rPr>
                      <w:color w:val="000000"/>
                      <w:sz w:val="28"/>
                      <w:szCs w:val="28"/>
                    </w:rPr>
                    <w:t>7</w:t>
                  </w:r>
                </w:p>
              </w:tc>
              <w:tc>
                <w:tcPr>
                  <w:tcW w:w="1960" w:type="dxa"/>
                  <w:tcBorders>
                    <w:top w:val="nil"/>
                    <w:left w:val="nil"/>
                    <w:bottom w:val="single" w:sz="4" w:space="0" w:color="auto"/>
                    <w:right w:val="single" w:sz="4" w:space="0" w:color="auto"/>
                  </w:tcBorders>
                  <w:noWrap/>
                  <w:vAlign w:val="bottom"/>
                  <w:hideMark/>
                </w:tcPr>
                <w:p w14:paraId="278A3A83" w14:textId="77777777" w:rsidR="00E968B1" w:rsidRPr="00F02002" w:rsidRDefault="00E968B1" w:rsidP="002D7DB1">
                  <w:pPr>
                    <w:jc w:val="center"/>
                    <w:rPr>
                      <w:color w:val="000000"/>
                      <w:sz w:val="28"/>
                      <w:szCs w:val="28"/>
                    </w:rPr>
                  </w:pPr>
                  <w:r>
                    <w:rPr>
                      <w:color w:val="000000"/>
                      <w:sz w:val="28"/>
                      <w:szCs w:val="28"/>
                    </w:rPr>
                    <w:t>0</w:t>
                  </w:r>
                </w:p>
              </w:tc>
            </w:tr>
            <w:tr w:rsidR="00E968B1" w:rsidRPr="00F02002" w14:paraId="6D007F74"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226975F8" w14:textId="77777777" w:rsidR="00E968B1" w:rsidRPr="00F02002" w:rsidRDefault="00E968B1" w:rsidP="002D7DB1">
                  <w:pPr>
                    <w:rPr>
                      <w:color w:val="000000"/>
                      <w:sz w:val="28"/>
                      <w:szCs w:val="28"/>
                    </w:rPr>
                  </w:pPr>
                  <w:r w:rsidRPr="00F02002">
                    <w:rPr>
                      <w:color w:val="000000"/>
                      <w:sz w:val="28"/>
                      <w:szCs w:val="28"/>
                    </w:rPr>
                    <w:t>ДПС</w:t>
                  </w:r>
                </w:p>
              </w:tc>
              <w:tc>
                <w:tcPr>
                  <w:tcW w:w="1843" w:type="dxa"/>
                  <w:tcBorders>
                    <w:top w:val="nil"/>
                    <w:left w:val="nil"/>
                    <w:bottom w:val="single" w:sz="4" w:space="0" w:color="auto"/>
                    <w:right w:val="single" w:sz="4" w:space="0" w:color="auto"/>
                  </w:tcBorders>
                  <w:noWrap/>
                  <w:vAlign w:val="bottom"/>
                  <w:hideMark/>
                </w:tcPr>
                <w:p w14:paraId="42DF6A42" w14:textId="77777777" w:rsidR="00E968B1" w:rsidRPr="00F02002" w:rsidRDefault="00E968B1" w:rsidP="002D7DB1">
                  <w:pPr>
                    <w:jc w:val="center"/>
                    <w:rPr>
                      <w:color w:val="000000"/>
                      <w:sz w:val="28"/>
                      <w:szCs w:val="28"/>
                    </w:rPr>
                  </w:pPr>
                  <w:r>
                    <w:rPr>
                      <w:color w:val="000000"/>
                      <w:sz w:val="28"/>
                      <w:szCs w:val="28"/>
                    </w:rPr>
                    <w:t>6</w:t>
                  </w:r>
                </w:p>
              </w:tc>
              <w:tc>
                <w:tcPr>
                  <w:tcW w:w="2496" w:type="dxa"/>
                  <w:tcBorders>
                    <w:top w:val="nil"/>
                    <w:left w:val="nil"/>
                    <w:bottom w:val="single" w:sz="4" w:space="0" w:color="auto"/>
                    <w:right w:val="single" w:sz="4" w:space="0" w:color="auto"/>
                  </w:tcBorders>
                  <w:noWrap/>
                  <w:vAlign w:val="bottom"/>
                  <w:hideMark/>
                </w:tcPr>
                <w:p w14:paraId="0FFC448A" w14:textId="77777777" w:rsidR="00E968B1" w:rsidRPr="00F02002" w:rsidRDefault="00E968B1" w:rsidP="002D7DB1">
                  <w:pPr>
                    <w:jc w:val="center"/>
                    <w:rPr>
                      <w:color w:val="000000"/>
                      <w:sz w:val="28"/>
                      <w:szCs w:val="28"/>
                    </w:rPr>
                  </w:pPr>
                  <w:r>
                    <w:rPr>
                      <w:color w:val="000000"/>
                      <w:sz w:val="28"/>
                      <w:szCs w:val="28"/>
                    </w:rPr>
                    <w:t>6</w:t>
                  </w:r>
                </w:p>
              </w:tc>
              <w:tc>
                <w:tcPr>
                  <w:tcW w:w="1480" w:type="dxa"/>
                  <w:tcBorders>
                    <w:top w:val="nil"/>
                    <w:left w:val="nil"/>
                    <w:bottom w:val="single" w:sz="4" w:space="0" w:color="auto"/>
                    <w:right w:val="single" w:sz="4" w:space="0" w:color="auto"/>
                  </w:tcBorders>
                  <w:noWrap/>
                  <w:vAlign w:val="bottom"/>
                  <w:hideMark/>
                </w:tcPr>
                <w:p w14:paraId="5BDE1E73" w14:textId="77777777" w:rsidR="00E968B1" w:rsidRPr="00F02002" w:rsidRDefault="00E968B1" w:rsidP="002D7DB1">
                  <w:pPr>
                    <w:jc w:val="center"/>
                    <w:rPr>
                      <w:color w:val="000000"/>
                      <w:sz w:val="28"/>
                      <w:szCs w:val="28"/>
                    </w:rPr>
                  </w:pPr>
                  <w:r>
                    <w:rPr>
                      <w:color w:val="000000"/>
                      <w:sz w:val="28"/>
                      <w:szCs w:val="28"/>
                    </w:rPr>
                    <w:t>6</w:t>
                  </w:r>
                </w:p>
              </w:tc>
              <w:tc>
                <w:tcPr>
                  <w:tcW w:w="1960" w:type="dxa"/>
                  <w:tcBorders>
                    <w:top w:val="nil"/>
                    <w:left w:val="nil"/>
                    <w:bottom w:val="single" w:sz="4" w:space="0" w:color="auto"/>
                    <w:right w:val="single" w:sz="4" w:space="0" w:color="auto"/>
                  </w:tcBorders>
                  <w:noWrap/>
                  <w:vAlign w:val="bottom"/>
                  <w:hideMark/>
                </w:tcPr>
                <w:p w14:paraId="73430415" w14:textId="77777777" w:rsidR="00E968B1" w:rsidRPr="00F02002" w:rsidRDefault="00E968B1" w:rsidP="002D7DB1">
                  <w:pPr>
                    <w:jc w:val="center"/>
                    <w:rPr>
                      <w:color w:val="000000"/>
                      <w:sz w:val="28"/>
                      <w:szCs w:val="28"/>
                    </w:rPr>
                  </w:pPr>
                  <w:r>
                    <w:rPr>
                      <w:color w:val="000000"/>
                      <w:sz w:val="28"/>
                      <w:szCs w:val="28"/>
                    </w:rPr>
                    <w:t>0</w:t>
                  </w:r>
                </w:p>
              </w:tc>
            </w:tr>
            <w:tr w:rsidR="00E968B1" w:rsidRPr="00F02002" w14:paraId="080701F5"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47267FA6" w14:textId="77777777" w:rsidR="00E968B1" w:rsidRPr="00F02002" w:rsidRDefault="00E968B1" w:rsidP="002D7DB1">
                  <w:pPr>
                    <w:rPr>
                      <w:color w:val="000000"/>
                      <w:sz w:val="28"/>
                      <w:szCs w:val="28"/>
                    </w:rPr>
                  </w:pPr>
                  <w:r w:rsidRPr="00F02002">
                    <w:rPr>
                      <w:color w:val="000000"/>
                      <w:sz w:val="28"/>
                      <w:szCs w:val="28"/>
                    </w:rPr>
                    <w:t>БСП</w:t>
                  </w:r>
                </w:p>
              </w:tc>
              <w:tc>
                <w:tcPr>
                  <w:tcW w:w="1843" w:type="dxa"/>
                  <w:tcBorders>
                    <w:top w:val="nil"/>
                    <w:left w:val="nil"/>
                    <w:bottom w:val="single" w:sz="4" w:space="0" w:color="auto"/>
                    <w:right w:val="single" w:sz="4" w:space="0" w:color="auto"/>
                  </w:tcBorders>
                  <w:noWrap/>
                  <w:vAlign w:val="bottom"/>
                  <w:hideMark/>
                </w:tcPr>
                <w:p w14:paraId="2AFBDC8C" w14:textId="77777777" w:rsidR="00E968B1" w:rsidRPr="00F02002" w:rsidRDefault="00E968B1" w:rsidP="002D7DB1">
                  <w:pPr>
                    <w:jc w:val="center"/>
                    <w:rPr>
                      <w:color w:val="000000"/>
                      <w:sz w:val="28"/>
                      <w:szCs w:val="28"/>
                    </w:rPr>
                  </w:pPr>
                  <w:r>
                    <w:rPr>
                      <w:color w:val="000000"/>
                      <w:sz w:val="28"/>
                      <w:szCs w:val="28"/>
                    </w:rPr>
                    <w:t>4</w:t>
                  </w:r>
                </w:p>
              </w:tc>
              <w:tc>
                <w:tcPr>
                  <w:tcW w:w="2496" w:type="dxa"/>
                  <w:tcBorders>
                    <w:top w:val="nil"/>
                    <w:left w:val="nil"/>
                    <w:bottom w:val="single" w:sz="4" w:space="0" w:color="auto"/>
                    <w:right w:val="single" w:sz="4" w:space="0" w:color="auto"/>
                  </w:tcBorders>
                  <w:noWrap/>
                  <w:vAlign w:val="bottom"/>
                  <w:hideMark/>
                </w:tcPr>
                <w:p w14:paraId="1B48A727" w14:textId="77777777" w:rsidR="00E968B1" w:rsidRPr="00F02002" w:rsidRDefault="00E968B1" w:rsidP="002D7DB1">
                  <w:pPr>
                    <w:jc w:val="center"/>
                    <w:rPr>
                      <w:color w:val="000000"/>
                      <w:sz w:val="28"/>
                      <w:szCs w:val="28"/>
                    </w:rPr>
                  </w:pPr>
                  <w:r>
                    <w:rPr>
                      <w:color w:val="000000"/>
                      <w:sz w:val="28"/>
                      <w:szCs w:val="28"/>
                    </w:rPr>
                    <w:t>4</w:t>
                  </w:r>
                </w:p>
              </w:tc>
              <w:tc>
                <w:tcPr>
                  <w:tcW w:w="1480" w:type="dxa"/>
                  <w:tcBorders>
                    <w:top w:val="nil"/>
                    <w:left w:val="nil"/>
                    <w:bottom w:val="single" w:sz="4" w:space="0" w:color="auto"/>
                    <w:right w:val="single" w:sz="4" w:space="0" w:color="auto"/>
                  </w:tcBorders>
                  <w:noWrap/>
                  <w:vAlign w:val="bottom"/>
                  <w:hideMark/>
                </w:tcPr>
                <w:p w14:paraId="4D4130CC" w14:textId="77777777" w:rsidR="00E968B1" w:rsidRPr="00F02002" w:rsidRDefault="00E968B1" w:rsidP="002D7DB1">
                  <w:pPr>
                    <w:jc w:val="center"/>
                    <w:rPr>
                      <w:color w:val="000000"/>
                      <w:sz w:val="28"/>
                      <w:szCs w:val="28"/>
                    </w:rPr>
                  </w:pPr>
                  <w:r>
                    <w:rPr>
                      <w:color w:val="000000"/>
                      <w:sz w:val="28"/>
                      <w:szCs w:val="28"/>
                    </w:rPr>
                    <w:t>4</w:t>
                  </w:r>
                </w:p>
              </w:tc>
              <w:tc>
                <w:tcPr>
                  <w:tcW w:w="1960" w:type="dxa"/>
                  <w:tcBorders>
                    <w:top w:val="nil"/>
                    <w:left w:val="nil"/>
                    <w:bottom w:val="single" w:sz="4" w:space="0" w:color="auto"/>
                    <w:right w:val="single" w:sz="4" w:space="0" w:color="auto"/>
                  </w:tcBorders>
                  <w:noWrap/>
                  <w:vAlign w:val="bottom"/>
                  <w:hideMark/>
                </w:tcPr>
                <w:p w14:paraId="58F9F3B3" w14:textId="77777777" w:rsidR="00E968B1" w:rsidRPr="00F02002" w:rsidRDefault="00E968B1" w:rsidP="002D7DB1">
                  <w:pPr>
                    <w:jc w:val="center"/>
                    <w:rPr>
                      <w:color w:val="000000"/>
                      <w:sz w:val="28"/>
                      <w:szCs w:val="28"/>
                    </w:rPr>
                  </w:pPr>
                  <w:r>
                    <w:rPr>
                      <w:color w:val="000000"/>
                      <w:sz w:val="28"/>
                      <w:szCs w:val="28"/>
                    </w:rPr>
                    <w:t>0</w:t>
                  </w:r>
                </w:p>
              </w:tc>
            </w:tr>
            <w:tr w:rsidR="00E968B1" w:rsidRPr="00F02002" w14:paraId="183855F7"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0FE2C503" w14:textId="77777777" w:rsidR="00E968B1" w:rsidRPr="00F02002" w:rsidRDefault="00E968B1" w:rsidP="002D7DB1">
                  <w:pPr>
                    <w:rPr>
                      <w:color w:val="000000"/>
                      <w:sz w:val="28"/>
                      <w:szCs w:val="28"/>
                    </w:rPr>
                  </w:pPr>
                  <w:r w:rsidRPr="00F02002">
                    <w:rPr>
                      <w:color w:val="000000"/>
                      <w:sz w:val="28"/>
                      <w:szCs w:val="28"/>
                    </w:rPr>
                    <w:t>ИТН</w:t>
                  </w:r>
                </w:p>
              </w:tc>
              <w:tc>
                <w:tcPr>
                  <w:tcW w:w="1843" w:type="dxa"/>
                  <w:tcBorders>
                    <w:top w:val="nil"/>
                    <w:left w:val="nil"/>
                    <w:bottom w:val="single" w:sz="4" w:space="0" w:color="auto"/>
                    <w:right w:val="single" w:sz="4" w:space="0" w:color="auto"/>
                  </w:tcBorders>
                  <w:noWrap/>
                  <w:vAlign w:val="bottom"/>
                  <w:hideMark/>
                </w:tcPr>
                <w:p w14:paraId="09ACAFA0" w14:textId="77777777" w:rsidR="00E968B1" w:rsidRPr="00F02002" w:rsidRDefault="00E968B1" w:rsidP="002D7DB1">
                  <w:pPr>
                    <w:jc w:val="center"/>
                    <w:rPr>
                      <w:color w:val="000000"/>
                      <w:sz w:val="28"/>
                      <w:szCs w:val="28"/>
                    </w:rPr>
                  </w:pPr>
                  <w:r>
                    <w:rPr>
                      <w:color w:val="000000"/>
                      <w:sz w:val="28"/>
                      <w:szCs w:val="28"/>
                    </w:rPr>
                    <w:t>3</w:t>
                  </w:r>
                </w:p>
              </w:tc>
              <w:tc>
                <w:tcPr>
                  <w:tcW w:w="2496" w:type="dxa"/>
                  <w:tcBorders>
                    <w:top w:val="nil"/>
                    <w:left w:val="nil"/>
                    <w:bottom w:val="single" w:sz="4" w:space="0" w:color="auto"/>
                    <w:right w:val="single" w:sz="4" w:space="0" w:color="auto"/>
                  </w:tcBorders>
                  <w:noWrap/>
                  <w:vAlign w:val="bottom"/>
                  <w:hideMark/>
                </w:tcPr>
                <w:p w14:paraId="40DA550E" w14:textId="77777777" w:rsidR="00E968B1" w:rsidRPr="00F02002" w:rsidRDefault="00E968B1" w:rsidP="002D7DB1">
                  <w:pPr>
                    <w:jc w:val="center"/>
                    <w:rPr>
                      <w:color w:val="000000"/>
                      <w:sz w:val="28"/>
                      <w:szCs w:val="28"/>
                    </w:rPr>
                  </w:pPr>
                  <w:r>
                    <w:rPr>
                      <w:color w:val="000000"/>
                      <w:sz w:val="28"/>
                      <w:szCs w:val="28"/>
                    </w:rPr>
                    <w:t>3</w:t>
                  </w:r>
                </w:p>
              </w:tc>
              <w:tc>
                <w:tcPr>
                  <w:tcW w:w="1480" w:type="dxa"/>
                  <w:tcBorders>
                    <w:top w:val="nil"/>
                    <w:left w:val="nil"/>
                    <w:bottom w:val="single" w:sz="4" w:space="0" w:color="auto"/>
                    <w:right w:val="single" w:sz="4" w:space="0" w:color="auto"/>
                  </w:tcBorders>
                  <w:noWrap/>
                  <w:vAlign w:val="bottom"/>
                  <w:hideMark/>
                </w:tcPr>
                <w:p w14:paraId="12FDE250" w14:textId="77777777" w:rsidR="00E968B1" w:rsidRPr="00F02002" w:rsidRDefault="00E968B1" w:rsidP="002D7DB1">
                  <w:pPr>
                    <w:jc w:val="center"/>
                    <w:rPr>
                      <w:color w:val="000000"/>
                      <w:sz w:val="28"/>
                      <w:szCs w:val="28"/>
                    </w:rPr>
                  </w:pPr>
                  <w:r>
                    <w:rPr>
                      <w:color w:val="000000"/>
                      <w:sz w:val="28"/>
                      <w:szCs w:val="28"/>
                    </w:rPr>
                    <w:t>3</w:t>
                  </w:r>
                </w:p>
              </w:tc>
              <w:tc>
                <w:tcPr>
                  <w:tcW w:w="1960" w:type="dxa"/>
                  <w:tcBorders>
                    <w:top w:val="nil"/>
                    <w:left w:val="nil"/>
                    <w:bottom w:val="single" w:sz="4" w:space="0" w:color="auto"/>
                    <w:right w:val="single" w:sz="4" w:space="0" w:color="auto"/>
                  </w:tcBorders>
                  <w:noWrap/>
                  <w:vAlign w:val="bottom"/>
                  <w:hideMark/>
                </w:tcPr>
                <w:p w14:paraId="30DFE3F1" w14:textId="77777777" w:rsidR="00E968B1" w:rsidRPr="00F02002" w:rsidRDefault="00E968B1" w:rsidP="002D7DB1">
                  <w:pPr>
                    <w:jc w:val="center"/>
                    <w:rPr>
                      <w:color w:val="000000"/>
                      <w:sz w:val="28"/>
                      <w:szCs w:val="28"/>
                    </w:rPr>
                  </w:pPr>
                  <w:r>
                    <w:rPr>
                      <w:color w:val="000000"/>
                      <w:sz w:val="28"/>
                      <w:szCs w:val="28"/>
                    </w:rPr>
                    <w:t>1</w:t>
                  </w:r>
                </w:p>
              </w:tc>
            </w:tr>
            <w:tr w:rsidR="00E968B1" w:rsidRPr="00F02002" w14:paraId="308E5DA9"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4446AE29" w14:textId="77777777" w:rsidR="00E968B1" w:rsidRPr="00F02002" w:rsidRDefault="00E968B1" w:rsidP="002D7DB1">
                  <w:pPr>
                    <w:rPr>
                      <w:color w:val="000000"/>
                      <w:sz w:val="28"/>
                      <w:szCs w:val="28"/>
                    </w:rPr>
                  </w:pPr>
                  <w:r w:rsidRPr="00F02002">
                    <w:rPr>
                      <w:color w:val="000000"/>
                      <w:sz w:val="28"/>
                      <w:szCs w:val="28"/>
                    </w:rPr>
                    <w:t>АПС</w:t>
                  </w:r>
                </w:p>
              </w:tc>
              <w:tc>
                <w:tcPr>
                  <w:tcW w:w="1843" w:type="dxa"/>
                  <w:tcBorders>
                    <w:top w:val="nil"/>
                    <w:left w:val="nil"/>
                    <w:bottom w:val="single" w:sz="4" w:space="0" w:color="auto"/>
                    <w:right w:val="single" w:sz="4" w:space="0" w:color="auto"/>
                  </w:tcBorders>
                  <w:noWrap/>
                  <w:vAlign w:val="bottom"/>
                  <w:hideMark/>
                </w:tcPr>
                <w:p w14:paraId="66943508" w14:textId="77777777" w:rsidR="00E968B1" w:rsidRPr="00F02002" w:rsidRDefault="00E968B1" w:rsidP="002D7DB1">
                  <w:pPr>
                    <w:jc w:val="center"/>
                    <w:rPr>
                      <w:color w:val="000000"/>
                      <w:sz w:val="28"/>
                      <w:szCs w:val="28"/>
                    </w:rPr>
                  </w:pPr>
                  <w:r>
                    <w:rPr>
                      <w:color w:val="000000"/>
                      <w:sz w:val="28"/>
                      <w:szCs w:val="28"/>
                    </w:rPr>
                    <w:t>3</w:t>
                  </w:r>
                </w:p>
              </w:tc>
              <w:tc>
                <w:tcPr>
                  <w:tcW w:w="2496" w:type="dxa"/>
                  <w:tcBorders>
                    <w:top w:val="nil"/>
                    <w:left w:val="nil"/>
                    <w:bottom w:val="single" w:sz="4" w:space="0" w:color="auto"/>
                    <w:right w:val="single" w:sz="4" w:space="0" w:color="auto"/>
                  </w:tcBorders>
                  <w:noWrap/>
                  <w:vAlign w:val="bottom"/>
                  <w:hideMark/>
                </w:tcPr>
                <w:p w14:paraId="5EC36173" w14:textId="77777777" w:rsidR="00E968B1" w:rsidRPr="00F02002" w:rsidRDefault="00E968B1" w:rsidP="002D7DB1">
                  <w:pPr>
                    <w:jc w:val="center"/>
                    <w:rPr>
                      <w:color w:val="000000"/>
                      <w:sz w:val="28"/>
                      <w:szCs w:val="28"/>
                    </w:rPr>
                  </w:pPr>
                  <w:r>
                    <w:rPr>
                      <w:color w:val="000000"/>
                      <w:sz w:val="28"/>
                      <w:szCs w:val="28"/>
                    </w:rPr>
                    <w:t>3</w:t>
                  </w:r>
                </w:p>
              </w:tc>
              <w:tc>
                <w:tcPr>
                  <w:tcW w:w="1480" w:type="dxa"/>
                  <w:tcBorders>
                    <w:top w:val="nil"/>
                    <w:left w:val="nil"/>
                    <w:bottom w:val="single" w:sz="4" w:space="0" w:color="auto"/>
                    <w:right w:val="single" w:sz="4" w:space="0" w:color="auto"/>
                  </w:tcBorders>
                  <w:noWrap/>
                  <w:vAlign w:val="bottom"/>
                  <w:hideMark/>
                </w:tcPr>
                <w:p w14:paraId="087E680D" w14:textId="77777777" w:rsidR="00E968B1" w:rsidRPr="00F02002" w:rsidRDefault="00E968B1" w:rsidP="002D7DB1">
                  <w:pPr>
                    <w:jc w:val="center"/>
                    <w:rPr>
                      <w:color w:val="000000"/>
                      <w:sz w:val="28"/>
                      <w:szCs w:val="28"/>
                    </w:rPr>
                  </w:pPr>
                  <w:r>
                    <w:rPr>
                      <w:color w:val="000000"/>
                      <w:sz w:val="28"/>
                      <w:szCs w:val="28"/>
                    </w:rPr>
                    <w:t>3</w:t>
                  </w:r>
                </w:p>
              </w:tc>
              <w:tc>
                <w:tcPr>
                  <w:tcW w:w="1960" w:type="dxa"/>
                  <w:tcBorders>
                    <w:top w:val="nil"/>
                    <w:left w:val="nil"/>
                    <w:bottom w:val="single" w:sz="4" w:space="0" w:color="auto"/>
                    <w:right w:val="single" w:sz="4" w:space="0" w:color="auto"/>
                  </w:tcBorders>
                  <w:noWrap/>
                  <w:vAlign w:val="bottom"/>
                  <w:hideMark/>
                </w:tcPr>
                <w:p w14:paraId="746A6415" w14:textId="77777777" w:rsidR="00E968B1" w:rsidRPr="00F02002" w:rsidRDefault="00E968B1" w:rsidP="002D7DB1">
                  <w:pPr>
                    <w:jc w:val="center"/>
                    <w:rPr>
                      <w:color w:val="000000"/>
                      <w:sz w:val="28"/>
                      <w:szCs w:val="28"/>
                    </w:rPr>
                  </w:pPr>
                  <w:r>
                    <w:rPr>
                      <w:color w:val="000000"/>
                      <w:sz w:val="28"/>
                      <w:szCs w:val="28"/>
                    </w:rPr>
                    <w:t>0</w:t>
                  </w:r>
                </w:p>
              </w:tc>
            </w:tr>
            <w:tr w:rsidR="00E968B1" w:rsidRPr="00F02002" w14:paraId="364F06F4"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60ABE2C0" w14:textId="77777777" w:rsidR="00E968B1" w:rsidRPr="00F02002" w:rsidRDefault="00E968B1" w:rsidP="002D7DB1">
                  <w:pPr>
                    <w:rPr>
                      <w:color w:val="000000"/>
                      <w:sz w:val="28"/>
                      <w:szCs w:val="28"/>
                    </w:rPr>
                  </w:pPr>
                  <w:r w:rsidRPr="00F02002">
                    <w:rPr>
                      <w:color w:val="000000"/>
                      <w:sz w:val="28"/>
                      <w:szCs w:val="28"/>
                    </w:rPr>
                    <w:t>Меч</w:t>
                  </w:r>
                </w:p>
              </w:tc>
              <w:tc>
                <w:tcPr>
                  <w:tcW w:w="1843" w:type="dxa"/>
                  <w:tcBorders>
                    <w:top w:val="nil"/>
                    <w:left w:val="nil"/>
                    <w:bottom w:val="single" w:sz="4" w:space="0" w:color="auto"/>
                    <w:right w:val="single" w:sz="4" w:space="0" w:color="auto"/>
                  </w:tcBorders>
                  <w:noWrap/>
                  <w:vAlign w:val="bottom"/>
                  <w:hideMark/>
                </w:tcPr>
                <w:p w14:paraId="3D26CF18" w14:textId="77777777" w:rsidR="00E968B1" w:rsidRPr="00F02002" w:rsidRDefault="00E968B1" w:rsidP="002D7DB1">
                  <w:pPr>
                    <w:jc w:val="center"/>
                    <w:rPr>
                      <w:color w:val="000000"/>
                      <w:sz w:val="28"/>
                      <w:szCs w:val="28"/>
                    </w:rPr>
                  </w:pPr>
                  <w:r>
                    <w:rPr>
                      <w:color w:val="000000"/>
                      <w:sz w:val="28"/>
                      <w:szCs w:val="28"/>
                    </w:rPr>
                    <w:t>2</w:t>
                  </w:r>
                </w:p>
              </w:tc>
              <w:tc>
                <w:tcPr>
                  <w:tcW w:w="2496" w:type="dxa"/>
                  <w:tcBorders>
                    <w:top w:val="nil"/>
                    <w:left w:val="nil"/>
                    <w:bottom w:val="single" w:sz="4" w:space="0" w:color="auto"/>
                    <w:right w:val="single" w:sz="4" w:space="0" w:color="auto"/>
                  </w:tcBorders>
                  <w:noWrap/>
                  <w:vAlign w:val="bottom"/>
                  <w:hideMark/>
                </w:tcPr>
                <w:p w14:paraId="14E3A26A" w14:textId="77777777" w:rsidR="00E968B1" w:rsidRPr="00F02002" w:rsidRDefault="00E968B1" w:rsidP="002D7DB1">
                  <w:pPr>
                    <w:jc w:val="center"/>
                    <w:rPr>
                      <w:color w:val="000000"/>
                      <w:sz w:val="28"/>
                      <w:szCs w:val="28"/>
                    </w:rPr>
                  </w:pPr>
                  <w:r>
                    <w:rPr>
                      <w:color w:val="000000"/>
                      <w:sz w:val="28"/>
                      <w:szCs w:val="28"/>
                    </w:rPr>
                    <w:t>2</w:t>
                  </w:r>
                </w:p>
              </w:tc>
              <w:tc>
                <w:tcPr>
                  <w:tcW w:w="1480" w:type="dxa"/>
                  <w:tcBorders>
                    <w:top w:val="nil"/>
                    <w:left w:val="nil"/>
                    <w:bottom w:val="single" w:sz="4" w:space="0" w:color="auto"/>
                    <w:right w:val="single" w:sz="4" w:space="0" w:color="auto"/>
                  </w:tcBorders>
                  <w:noWrap/>
                  <w:vAlign w:val="bottom"/>
                  <w:hideMark/>
                </w:tcPr>
                <w:p w14:paraId="7BDA760D" w14:textId="77777777" w:rsidR="00E968B1" w:rsidRPr="00F02002" w:rsidRDefault="00E968B1" w:rsidP="002D7DB1">
                  <w:pPr>
                    <w:jc w:val="center"/>
                    <w:rPr>
                      <w:color w:val="000000"/>
                      <w:sz w:val="28"/>
                      <w:szCs w:val="28"/>
                    </w:rPr>
                  </w:pPr>
                  <w:r>
                    <w:rPr>
                      <w:color w:val="000000"/>
                      <w:sz w:val="28"/>
                      <w:szCs w:val="28"/>
                    </w:rPr>
                    <w:t>2</w:t>
                  </w:r>
                </w:p>
              </w:tc>
              <w:tc>
                <w:tcPr>
                  <w:tcW w:w="1960" w:type="dxa"/>
                  <w:tcBorders>
                    <w:top w:val="nil"/>
                    <w:left w:val="nil"/>
                    <w:bottom w:val="single" w:sz="4" w:space="0" w:color="auto"/>
                    <w:right w:val="single" w:sz="4" w:space="0" w:color="auto"/>
                  </w:tcBorders>
                  <w:noWrap/>
                  <w:vAlign w:val="bottom"/>
                  <w:hideMark/>
                </w:tcPr>
                <w:p w14:paraId="06EFBDBF" w14:textId="77777777" w:rsidR="00E968B1" w:rsidRPr="00F02002" w:rsidRDefault="00E968B1" w:rsidP="002D7DB1">
                  <w:pPr>
                    <w:jc w:val="center"/>
                    <w:rPr>
                      <w:color w:val="000000"/>
                      <w:sz w:val="28"/>
                      <w:szCs w:val="28"/>
                    </w:rPr>
                  </w:pPr>
                  <w:r>
                    <w:rPr>
                      <w:color w:val="000000"/>
                      <w:sz w:val="28"/>
                      <w:szCs w:val="28"/>
                    </w:rPr>
                    <w:t>1</w:t>
                  </w:r>
                </w:p>
              </w:tc>
            </w:tr>
            <w:tr w:rsidR="00E968B1" w:rsidRPr="00F02002" w14:paraId="4400278F"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10CA8BD2" w14:textId="77777777" w:rsidR="00E968B1" w:rsidRPr="00F02002" w:rsidRDefault="00E968B1" w:rsidP="002D7DB1">
                  <w:pPr>
                    <w:rPr>
                      <w:color w:val="000000"/>
                      <w:sz w:val="28"/>
                      <w:szCs w:val="28"/>
                    </w:rPr>
                  </w:pPr>
                  <w:r w:rsidRPr="00F02002">
                    <w:rPr>
                      <w:color w:val="000000"/>
                      <w:sz w:val="28"/>
                      <w:szCs w:val="28"/>
                    </w:rPr>
                    <w:t>Величие</w:t>
                  </w:r>
                </w:p>
              </w:tc>
              <w:tc>
                <w:tcPr>
                  <w:tcW w:w="1843" w:type="dxa"/>
                  <w:tcBorders>
                    <w:top w:val="nil"/>
                    <w:left w:val="nil"/>
                    <w:bottom w:val="single" w:sz="4" w:space="0" w:color="auto"/>
                    <w:right w:val="single" w:sz="4" w:space="0" w:color="auto"/>
                  </w:tcBorders>
                  <w:noWrap/>
                  <w:vAlign w:val="bottom"/>
                  <w:hideMark/>
                </w:tcPr>
                <w:p w14:paraId="4562AE36" w14:textId="77777777" w:rsidR="00E968B1" w:rsidRPr="00F02002" w:rsidRDefault="00E968B1" w:rsidP="002D7DB1">
                  <w:pPr>
                    <w:jc w:val="center"/>
                    <w:rPr>
                      <w:color w:val="000000"/>
                      <w:sz w:val="28"/>
                      <w:szCs w:val="28"/>
                    </w:rPr>
                  </w:pPr>
                  <w:r>
                    <w:rPr>
                      <w:color w:val="000000"/>
                      <w:sz w:val="28"/>
                      <w:szCs w:val="28"/>
                    </w:rPr>
                    <w:t>2</w:t>
                  </w:r>
                </w:p>
              </w:tc>
              <w:tc>
                <w:tcPr>
                  <w:tcW w:w="2496" w:type="dxa"/>
                  <w:tcBorders>
                    <w:top w:val="nil"/>
                    <w:left w:val="nil"/>
                    <w:bottom w:val="single" w:sz="4" w:space="0" w:color="auto"/>
                    <w:right w:val="single" w:sz="4" w:space="0" w:color="auto"/>
                  </w:tcBorders>
                  <w:noWrap/>
                  <w:vAlign w:val="bottom"/>
                  <w:hideMark/>
                </w:tcPr>
                <w:p w14:paraId="75C22CEC" w14:textId="77777777" w:rsidR="00E968B1" w:rsidRPr="00F02002" w:rsidRDefault="00E968B1" w:rsidP="002D7DB1">
                  <w:pPr>
                    <w:jc w:val="center"/>
                    <w:rPr>
                      <w:color w:val="000000"/>
                      <w:sz w:val="28"/>
                      <w:szCs w:val="28"/>
                    </w:rPr>
                  </w:pPr>
                  <w:r>
                    <w:rPr>
                      <w:color w:val="000000"/>
                      <w:sz w:val="28"/>
                      <w:szCs w:val="28"/>
                    </w:rPr>
                    <w:t>2</w:t>
                  </w:r>
                </w:p>
              </w:tc>
              <w:tc>
                <w:tcPr>
                  <w:tcW w:w="1480" w:type="dxa"/>
                  <w:tcBorders>
                    <w:top w:val="nil"/>
                    <w:left w:val="nil"/>
                    <w:bottom w:val="single" w:sz="4" w:space="0" w:color="auto"/>
                    <w:right w:val="single" w:sz="4" w:space="0" w:color="auto"/>
                  </w:tcBorders>
                  <w:noWrap/>
                  <w:vAlign w:val="bottom"/>
                  <w:hideMark/>
                </w:tcPr>
                <w:p w14:paraId="35425BBC" w14:textId="77777777" w:rsidR="00E968B1" w:rsidRPr="00F02002" w:rsidRDefault="00E968B1" w:rsidP="002D7DB1">
                  <w:pPr>
                    <w:jc w:val="center"/>
                    <w:rPr>
                      <w:color w:val="000000"/>
                      <w:sz w:val="28"/>
                      <w:szCs w:val="28"/>
                    </w:rPr>
                  </w:pPr>
                  <w:r>
                    <w:rPr>
                      <w:color w:val="000000"/>
                      <w:sz w:val="28"/>
                      <w:szCs w:val="28"/>
                    </w:rPr>
                    <w:t>2</w:t>
                  </w:r>
                </w:p>
              </w:tc>
              <w:tc>
                <w:tcPr>
                  <w:tcW w:w="1960" w:type="dxa"/>
                  <w:tcBorders>
                    <w:top w:val="nil"/>
                    <w:left w:val="nil"/>
                    <w:bottom w:val="single" w:sz="4" w:space="0" w:color="auto"/>
                    <w:right w:val="single" w:sz="4" w:space="0" w:color="auto"/>
                  </w:tcBorders>
                  <w:noWrap/>
                  <w:vAlign w:val="bottom"/>
                  <w:hideMark/>
                </w:tcPr>
                <w:p w14:paraId="4DC61AD4" w14:textId="77777777" w:rsidR="00E968B1" w:rsidRPr="00F02002" w:rsidRDefault="00E968B1" w:rsidP="002D7DB1">
                  <w:pPr>
                    <w:jc w:val="center"/>
                    <w:rPr>
                      <w:color w:val="000000"/>
                      <w:sz w:val="28"/>
                      <w:szCs w:val="28"/>
                    </w:rPr>
                  </w:pPr>
                  <w:r>
                    <w:rPr>
                      <w:color w:val="000000"/>
                      <w:sz w:val="28"/>
                      <w:szCs w:val="28"/>
                    </w:rPr>
                    <w:t>0</w:t>
                  </w:r>
                </w:p>
              </w:tc>
            </w:tr>
          </w:tbl>
          <w:p w14:paraId="54FA6C0B" w14:textId="77777777" w:rsidR="00E968B1" w:rsidRPr="00F02002" w:rsidRDefault="00E968B1" w:rsidP="002D7DB1">
            <w:pPr>
              <w:jc w:val="center"/>
              <w:rPr>
                <w:b/>
                <w:bCs/>
                <w:color w:val="000000"/>
                <w:sz w:val="28"/>
                <w:szCs w:val="28"/>
              </w:rPr>
            </w:pPr>
          </w:p>
        </w:tc>
        <w:tc>
          <w:tcPr>
            <w:tcW w:w="1960" w:type="dxa"/>
            <w:tcBorders>
              <w:top w:val="nil"/>
              <w:left w:val="nil"/>
              <w:bottom w:val="nil"/>
              <w:right w:val="nil"/>
            </w:tcBorders>
            <w:noWrap/>
            <w:vAlign w:val="bottom"/>
            <w:hideMark/>
          </w:tcPr>
          <w:p w14:paraId="260FCCB2" w14:textId="77777777" w:rsidR="00E968B1" w:rsidRPr="00F02002" w:rsidRDefault="00E968B1" w:rsidP="002D7DB1">
            <w:pPr>
              <w:jc w:val="center"/>
              <w:rPr>
                <w:b/>
                <w:bCs/>
                <w:color w:val="000000"/>
                <w:sz w:val="28"/>
                <w:szCs w:val="28"/>
              </w:rPr>
            </w:pPr>
          </w:p>
        </w:tc>
      </w:tr>
    </w:tbl>
    <w:p w14:paraId="1469174D" w14:textId="77777777" w:rsidR="00E968B1" w:rsidRPr="00F02002" w:rsidRDefault="00E968B1" w:rsidP="00E968B1">
      <w:pPr>
        <w:shd w:val="clear" w:color="auto" w:fill="FFFFFF"/>
        <w:jc w:val="both"/>
        <w:rPr>
          <w:sz w:val="28"/>
          <w:szCs w:val="28"/>
        </w:rPr>
      </w:pPr>
    </w:p>
    <w:p w14:paraId="1EAF9468" w14:textId="77777777" w:rsidR="00E968B1" w:rsidRPr="00F02002" w:rsidRDefault="00E968B1" w:rsidP="00E968B1">
      <w:pPr>
        <w:shd w:val="clear" w:color="auto" w:fill="FFFFFF"/>
        <w:spacing w:after="150"/>
        <w:ind w:firstLine="708"/>
        <w:jc w:val="both"/>
        <w:rPr>
          <w:sz w:val="28"/>
          <w:szCs w:val="28"/>
        </w:rPr>
      </w:pPr>
      <w:r w:rsidRPr="00F02002">
        <w:rPr>
          <w:sz w:val="28"/>
          <w:szCs w:val="28"/>
        </w:rPr>
        <w:t xml:space="preserve">След първоначално извършеното разпределение, на допълнително разпределение подлежат общо </w:t>
      </w:r>
      <w:r>
        <w:rPr>
          <w:sz w:val="28"/>
          <w:szCs w:val="28"/>
        </w:rPr>
        <w:t>6</w:t>
      </w:r>
      <w:r w:rsidRPr="00F02002">
        <w:rPr>
          <w:sz w:val="28"/>
          <w:szCs w:val="28"/>
        </w:rPr>
        <w:t xml:space="preserve"> места в ръководството на СИК, които следва да се разпределят между партиите и коалициите.</w:t>
      </w:r>
      <w:r w:rsidRPr="00386AC2">
        <w:rPr>
          <w:sz w:val="28"/>
          <w:szCs w:val="28"/>
        </w:rPr>
        <w:t xml:space="preserve"> </w:t>
      </w:r>
      <w:r w:rsidRPr="00F02002">
        <w:rPr>
          <w:sz w:val="28"/>
          <w:szCs w:val="28"/>
        </w:rPr>
        <w:t>Беше проведен жребий на случаен принцип като се взеха в предвид полагаемите се на партиите и коалициите квоти, посочени в т.1.</w:t>
      </w:r>
    </w:p>
    <w:p w14:paraId="50DD0C6F" w14:textId="77777777" w:rsidR="00E968B1" w:rsidRDefault="00E968B1" w:rsidP="00E968B1">
      <w:pPr>
        <w:shd w:val="clear" w:color="auto" w:fill="FFFFFF"/>
        <w:spacing w:after="150"/>
        <w:ind w:firstLine="708"/>
        <w:jc w:val="both"/>
        <w:rPr>
          <w:sz w:val="28"/>
          <w:szCs w:val="28"/>
        </w:rPr>
      </w:pPr>
      <w:r w:rsidRPr="00F02002">
        <w:rPr>
          <w:sz w:val="28"/>
          <w:szCs w:val="28"/>
        </w:rPr>
        <w:t xml:space="preserve">Окончателното разпределение на ръководствата в СИК на територията на община </w:t>
      </w:r>
      <w:r w:rsidRPr="000E09BB">
        <w:rPr>
          <w:sz w:val="28"/>
          <w:szCs w:val="28"/>
        </w:rPr>
        <w:t>Руен</w:t>
      </w:r>
      <w:r w:rsidRPr="00F02002">
        <w:rPr>
          <w:sz w:val="28"/>
          <w:szCs w:val="28"/>
        </w:rPr>
        <w:t xml:space="preserve">  е както следва:</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9"/>
        <w:gridCol w:w="1816"/>
        <w:gridCol w:w="2380"/>
        <w:gridCol w:w="2599"/>
      </w:tblGrid>
      <w:tr w:rsidR="00E968B1" w:rsidRPr="000E09BB" w14:paraId="776522E5" w14:textId="77777777" w:rsidTr="002D7DB1">
        <w:trPr>
          <w:trHeight w:val="300"/>
        </w:trPr>
        <w:tc>
          <w:tcPr>
            <w:tcW w:w="8784" w:type="dxa"/>
            <w:gridSpan w:val="4"/>
            <w:noWrap/>
            <w:vAlign w:val="bottom"/>
            <w:hideMark/>
          </w:tcPr>
          <w:p w14:paraId="4B32D012" w14:textId="77777777" w:rsidR="00E968B1" w:rsidRPr="000E09BB" w:rsidRDefault="00E968B1" w:rsidP="002D7DB1">
            <w:pPr>
              <w:jc w:val="center"/>
              <w:rPr>
                <w:b/>
                <w:bCs/>
                <w:color w:val="000000"/>
                <w:sz w:val="28"/>
                <w:szCs w:val="28"/>
              </w:rPr>
            </w:pPr>
            <w:r w:rsidRPr="000E09BB">
              <w:rPr>
                <w:b/>
                <w:bCs/>
                <w:color w:val="000000"/>
                <w:sz w:val="28"/>
                <w:szCs w:val="28"/>
              </w:rPr>
              <w:t>Разпределение след изтегляне на жребий за остатъците</w:t>
            </w:r>
          </w:p>
        </w:tc>
      </w:tr>
      <w:tr w:rsidR="00E968B1" w:rsidRPr="000E09BB" w14:paraId="1E0FEDC3" w14:textId="77777777" w:rsidTr="002D7DB1">
        <w:trPr>
          <w:trHeight w:val="300"/>
        </w:trPr>
        <w:tc>
          <w:tcPr>
            <w:tcW w:w="1989" w:type="dxa"/>
            <w:noWrap/>
            <w:vAlign w:val="bottom"/>
            <w:hideMark/>
          </w:tcPr>
          <w:p w14:paraId="7DF89BA8" w14:textId="77777777" w:rsidR="00E968B1" w:rsidRPr="000E09BB" w:rsidRDefault="00E968B1" w:rsidP="002D7DB1">
            <w:pPr>
              <w:jc w:val="center"/>
              <w:rPr>
                <w:color w:val="000000"/>
                <w:sz w:val="28"/>
                <w:szCs w:val="28"/>
              </w:rPr>
            </w:pPr>
            <w:r w:rsidRPr="000E09BB">
              <w:rPr>
                <w:color w:val="000000"/>
                <w:sz w:val="28"/>
                <w:szCs w:val="28"/>
              </w:rPr>
              <w:t> </w:t>
            </w:r>
          </w:p>
        </w:tc>
        <w:tc>
          <w:tcPr>
            <w:tcW w:w="1816" w:type="dxa"/>
            <w:noWrap/>
            <w:vAlign w:val="bottom"/>
            <w:hideMark/>
          </w:tcPr>
          <w:p w14:paraId="45786E99" w14:textId="77777777" w:rsidR="00E968B1" w:rsidRPr="000E09BB" w:rsidRDefault="00E968B1" w:rsidP="002D7DB1">
            <w:pPr>
              <w:jc w:val="center"/>
              <w:rPr>
                <w:b/>
                <w:bCs/>
                <w:color w:val="000000"/>
                <w:sz w:val="28"/>
                <w:szCs w:val="28"/>
              </w:rPr>
            </w:pPr>
            <w:r w:rsidRPr="000E09BB">
              <w:rPr>
                <w:b/>
                <w:bCs/>
                <w:color w:val="000000"/>
                <w:sz w:val="28"/>
                <w:szCs w:val="28"/>
              </w:rPr>
              <w:t>Председател</w:t>
            </w:r>
          </w:p>
        </w:tc>
        <w:tc>
          <w:tcPr>
            <w:tcW w:w="2380" w:type="dxa"/>
            <w:noWrap/>
            <w:vAlign w:val="bottom"/>
            <w:hideMark/>
          </w:tcPr>
          <w:p w14:paraId="3837B315" w14:textId="77777777" w:rsidR="00E968B1" w:rsidRPr="000E09BB" w:rsidRDefault="00E968B1" w:rsidP="002D7DB1">
            <w:pPr>
              <w:jc w:val="center"/>
              <w:rPr>
                <w:b/>
                <w:bCs/>
                <w:color w:val="000000"/>
                <w:sz w:val="28"/>
                <w:szCs w:val="28"/>
              </w:rPr>
            </w:pPr>
            <w:r w:rsidRPr="000E09BB">
              <w:rPr>
                <w:b/>
                <w:bCs/>
                <w:color w:val="000000"/>
                <w:sz w:val="28"/>
                <w:szCs w:val="28"/>
              </w:rPr>
              <w:t>зам. председател</w:t>
            </w:r>
          </w:p>
        </w:tc>
        <w:tc>
          <w:tcPr>
            <w:tcW w:w="2599" w:type="dxa"/>
            <w:noWrap/>
            <w:vAlign w:val="bottom"/>
            <w:hideMark/>
          </w:tcPr>
          <w:p w14:paraId="4BDDFBC1" w14:textId="77777777" w:rsidR="00E968B1" w:rsidRPr="000E09BB" w:rsidRDefault="00E968B1" w:rsidP="002D7DB1">
            <w:pPr>
              <w:jc w:val="center"/>
              <w:rPr>
                <w:b/>
                <w:bCs/>
                <w:color w:val="000000"/>
                <w:sz w:val="28"/>
                <w:szCs w:val="28"/>
              </w:rPr>
            </w:pPr>
            <w:r w:rsidRPr="000E09BB">
              <w:rPr>
                <w:b/>
                <w:bCs/>
                <w:color w:val="000000"/>
                <w:sz w:val="28"/>
                <w:szCs w:val="28"/>
              </w:rPr>
              <w:t>секретар</w:t>
            </w:r>
          </w:p>
        </w:tc>
      </w:tr>
      <w:tr w:rsidR="00E968B1" w:rsidRPr="000E09BB" w14:paraId="3583D3F4" w14:textId="77777777" w:rsidTr="002D7DB1">
        <w:trPr>
          <w:trHeight w:val="345"/>
        </w:trPr>
        <w:tc>
          <w:tcPr>
            <w:tcW w:w="1989" w:type="dxa"/>
            <w:noWrap/>
            <w:vAlign w:val="bottom"/>
            <w:hideMark/>
          </w:tcPr>
          <w:p w14:paraId="642112BA" w14:textId="77777777" w:rsidR="00E968B1" w:rsidRPr="000E09BB" w:rsidRDefault="00E968B1" w:rsidP="002D7DB1">
            <w:pPr>
              <w:rPr>
                <w:color w:val="000000"/>
                <w:sz w:val="28"/>
                <w:szCs w:val="28"/>
              </w:rPr>
            </w:pPr>
            <w:r w:rsidRPr="000E09BB">
              <w:rPr>
                <w:color w:val="000000"/>
                <w:sz w:val="28"/>
                <w:szCs w:val="28"/>
              </w:rPr>
              <w:t>ГЕРБ</w:t>
            </w:r>
          </w:p>
        </w:tc>
        <w:tc>
          <w:tcPr>
            <w:tcW w:w="1816" w:type="dxa"/>
            <w:noWrap/>
            <w:vAlign w:val="bottom"/>
            <w:hideMark/>
          </w:tcPr>
          <w:p w14:paraId="63D84EF2" w14:textId="77777777" w:rsidR="00E968B1" w:rsidRPr="000E09BB" w:rsidRDefault="00E968B1" w:rsidP="002D7DB1">
            <w:pPr>
              <w:jc w:val="center"/>
              <w:rPr>
                <w:color w:val="000000"/>
                <w:sz w:val="28"/>
                <w:szCs w:val="28"/>
              </w:rPr>
            </w:pPr>
            <w:r w:rsidRPr="000E09BB">
              <w:rPr>
                <w:color w:val="000000"/>
                <w:sz w:val="28"/>
                <w:szCs w:val="28"/>
              </w:rPr>
              <w:t>14</w:t>
            </w:r>
          </w:p>
        </w:tc>
        <w:tc>
          <w:tcPr>
            <w:tcW w:w="2380" w:type="dxa"/>
            <w:noWrap/>
            <w:vAlign w:val="bottom"/>
            <w:hideMark/>
          </w:tcPr>
          <w:p w14:paraId="7C5990E6" w14:textId="77777777" w:rsidR="00E968B1" w:rsidRPr="000E09BB" w:rsidRDefault="00E968B1" w:rsidP="002D7DB1">
            <w:pPr>
              <w:jc w:val="center"/>
              <w:rPr>
                <w:color w:val="000000"/>
                <w:sz w:val="28"/>
                <w:szCs w:val="28"/>
              </w:rPr>
            </w:pPr>
            <w:r w:rsidRPr="000E09BB">
              <w:rPr>
                <w:color w:val="000000"/>
                <w:sz w:val="28"/>
                <w:szCs w:val="28"/>
              </w:rPr>
              <w:t>14</w:t>
            </w:r>
          </w:p>
        </w:tc>
        <w:tc>
          <w:tcPr>
            <w:tcW w:w="2599" w:type="dxa"/>
            <w:noWrap/>
            <w:vAlign w:val="bottom"/>
            <w:hideMark/>
          </w:tcPr>
          <w:p w14:paraId="1318B27B" w14:textId="77777777" w:rsidR="00E968B1" w:rsidRPr="000E09BB" w:rsidRDefault="00E968B1" w:rsidP="002D7DB1">
            <w:pPr>
              <w:jc w:val="center"/>
              <w:rPr>
                <w:color w:val="000000"/>
                <w:sz w:val="28"/>
                <w:szCs w:val="28"/>
              </w:rPr>
            </w:pPr>
            <w:r w:rsidRPr="000E09BB">
              <w:rPr>
                <w:color w:val="000000"/>
                <w:sz w:val="28"/>
                <w:szCs w:val="28"/>
              </w:rPr>
              <w:t>13</w:t>
            </w:r>
          </w:p>
        </w:tc>
      </w:tr>
      <w:tr w:rsidR="00E968B1" w:rsidRPr="000E09BB" w14:paraId="48B7413B" w14:textId="77777777" w:rsidTr="002D7DB1">
        <w:trPr>
          <w:trHeight w:val="345"/>
        </w:trPr>
        <w:tc>
          <w:tcPr>
            <w:tcW w:w="1989" w:type="dxa"/>
            <w:noWrap/>
            <w:vAlign w:val="bottom"/>
            <w:hideMark/>
          </w:tcPr>
          <w:p w14:paraId="1D67051E" w14:textId="77777777" w:rsidR="00E968B1" w:rsidRPr="000E09BB" w:rsidRDefault="00E968B1" w:rsidP="002D7DB1">
            <w:pPr>
              <w:rPr>
                <w:color w:val="000000"/>
                <w:sz w:val="28"/>
                <w:szCs w:val="28"/>
              </w:rPr>
            </w:pPr>
            <w:r w:rsidRPr="000E09BB">
              <w:rPr>
                <w:color w:val="000000"/>
                <w:sz w:val="28"/>
                <w:szCs w:val="28"/>
              </w:rPr>
              <w:t>ПП</w:t>
            </w:r>
          </w:p>
        </w:tc>
        <w:tc>
          <w:tcPr>
            <w:tcW w:w="1816" w:type="dxa"/>
            <w:noWrap/>
            <w:vAlign w:val="bottom"/>
            <w:hideMark/>
          </w:tcPr>
          <w:p w14:paraId="143C22B2" w14:textId="77777777" w:rsidR="00E968B1" w:rsidRPr="000E09BB" w:rsidRDefault="00E968B1" w:rsidP="002D7DB1">
            <w:pPr>
              <w:jc w:val="center"/>
              <w:rPr>
                <w:color w:val="000000"/>
                <w:sz w:val="28"/>
                <w:szCs w:val="28"/>
              </w:rPr>
            </w:pPr>
            <w:r w:rsidRPr="000E09BB">
              <w:rPr>
                <w:color w:val="000000"/>
                <w:sz w:val="28"/>
                <w:szCs w:val="28"/>
              </w:rPr>
              <w:t>8</w:t>
            </w:r>
          </w:p>
        </w:tc>
        <w:tc>
          <w:tcPr>
            <w:tcW w:w="2380" w:type="dxa"/>
            <w:noWrap/>
            <w:vAlign w:val="bottom"/>
            <w:hideMark/>
          </w:tcPr>
          <w:p w14:paraId="620BD57D" w14:textId="77777777" w:rsidR="00E968B1" w:rsidRPr="000E09BB" w:rsidRDefault="00E968B1" w:rsidP="002D7DB1">
            <w:pPr>
              <w:jc w:val="center"/>
              <w:rPr>
                <w:color w:val="000000"/>
                <w:sz w:val="28"/>
                <w:szCs w:val="28"/>
              </w:rPr>
            </w:pPr>
            <w:r w:rsidRPr="000E09BB">
              <w:rPr>
                <w:color w:val="000000"/>
                <w:sz w:val="28"/>
                <w:szCs w:val="28"/>
              </w:rPr>
              <w:t>7</w:t>
            </w:r>
          </w:p>
        </w:tc>
        <w:tc>
          <w:tcPr>
            <w:tcW w:w="2599" w:type="dxa"/>
            <w:noWrap/>
            <w:vAlign w:val="bottom"/>
            <w:hideMark/>
          </w:tcPr>
          <w:p w14:paraId="7B09F98B" w14:textId="77777777" w:rsidR="00E968B1" w:rsidRPr="000E09BB" w:rsidRDefault="00E968B1" w:rsidP="002D7DB1">
            <w:pPr>
              <w:jc w:val="center"/>
              <w:rPr>
                <w:color w:val="000000"/>
                <w:sz w:val="28"/>
                <w:szCs w:val="28"/>
              </w:rPr>
            </w:pPr>
            <w:r w:rsidRPr="000E09BB">
              <w:rPr>
                <w:color w:val="000000"/>
                <w:sz w:val="28"/>
                <w:szCs w:val="28"/>
              </w:rPr>
              <w:t>8</w:t>
            </w:r>
          </w:p>
        </w:tc>
      </w:tr>
      <w:tr w:rsidR="00E968B1" w:rsidRPr="000E09BB" w14:paraId="6BF2CA07" w14:textId="77777777" w:rsidTr="002D7DB1">
        <w:trPr>
          <w:trHeight w:val="345"/>
        </w:trPr>
        <w:tc>
          <w:tcPr>
            <w:tcW w:w="1989" w:type="dxa"/>
            <w:noWrap/>
            <w:vAlign w:val="bottom"/>
            <w:hideMark/>
          </w:tcPr>
          <w:p w14:paraId="394E5877" w14:textId="77777777" w:rsidR="00E968B1" w:rsidRPr="000E09BB" w:rsidRDefault="00E968B1" w:rsidP="002D7DB1">
            <w:pPr>
              <w:rPr>
                <w:color w:val="000000"/>
                <w:sz w:val="28"/>
                <w:szCs w:val="28"/>
              </w:rPr>
            </w:pPr>
            <w:r w:rsidRPr="000E09BB">
              <w:rPr>
                <w:color w:val="000000"/>
                <w:sz w:val="28"/>
                <w:szCs w:val="28"/>
              </w:rPr>
              <w:t>Възраждане</w:t>
            </w:r>
          </w:p>
        </w:tc>
        <w:tc>
          <w:tcPr>
            <w:tcW w:w="1816" w:type="dxa"/>
            <w:noWrap/>
            <w:vAlign w:val="bottom"/>
            <w:hideMark/>
          </w:tcPr>
          <w:p w14:paraId="0DA49384" w14:textId="77777777" w:rsidR="00E968B1" w:rsidRPr="000E09BB" w:rsidRDefault="00E968B1" w:rsidP="002D7DB1">
            <w:pPr>
              <w:jc w:val="center"/>
              <w:rPr>
                <w:color w:val="000000"/>
                <w:sz w:val="28"/>
                <w:szCs w:val="28"/>
              </w:rPr>
            </w:pPr>
            <w:r w:rsidRPr="000E09BB">
              <w:rPr>
                <w:color w:val="000000"/>
                <w:sz w:val="28"/>
                <w:szCs w:val="28"/>
              </w:rPr>
              <w:t>7</w:t>
            </w:r>
          </w:p>
        </w:tc>
        <w:tc>
          <w:tcPr>
            <w:tcW w:w="2380" w:type="dxa"/>
            <w:noWrap/>
            <w:vAlign w:val="bottom"/>
            <w:hideMark/>
          </w:tcPr>
          <w:p w14:paraId="7DBBF0F6" w14:textId="77777777" w:rsidR="00E968B1" w:rsidRPr="000E09BB" w:rsidRDefault="00E968B1" w:rsidP="002D7DB1">
            <w:pPr>
              <w:jc w:val="center"/>
              <w:rPr>
                <w:color w:val="000000"/>
                <w:sz w:val="28"/>
                <w:szCs w:val="28"/>
              </w:rPr>
            </w:pPr>
            <w:r w:rsidRPr="000E09BB">
              <w:rPr>
                <w:color w:val="000000"/>
                <w:sz w:val="28"/>
                <w:szCs w:val="28"/>
              </w:rPr>
              <w:t>7</w:t>
            </w:r>
          </w:p>
        </w:tc>
        <w:tc>
          <w:tcPr>
            <w:tcW w:w="2599" w:type="dxa"/>
            <w:noWrap/>
            <w:vAlign w:val="bottom"/>
            <w:hideMark/>
          </w:tcPr>
          <w:p w14:paraId="2E180E8C" w14:textId="77777777" w:rsidR="00E968B1" w:rsidRPr="000E09BB" w:rsidRDefault="00E968B1" w:rsidP="002D7DB1">
            <w:pPr>
              <w:jc w:val="center"/>
              <w:rPr>
                <w:color w:val="000000"/>
                <w:sz w:val="28"/>
                <w:szCs w:val="28"/>
              </w:rPr>
            </w:pPr>
            <w:r w:rsidRPr="000E09BB">
              <w:rPr>
                <w:color w:val="000000"/>
                <w:sz w:val="28"/>
                <w:szCs w:val="28"/>
              </w:rPr>
              <w:t>7</w:t>
            </w:r>
          </w:p>
        </w:tc>
      </w:tr>
      <w:tr w:rsidR="00E968B1" w:rsidRPr="000E09BB" w14:paraId="62B35DFD" w14:textId="77777777" w:rsidTr="002D7DB1">
        <w:trPr>
          <w:trHeight w:val="345"/>
        </w:trPr>
        <w:tc>
          <w:tcPr>
            <w:tcW w:w="1989" w:type="dxa"/>
            <w:noWrap/>
            <w:vAlign w:val="bottom"/>
            <w:hideMark/>
          </w:tcPr>
          <w:p w14:paraId="5C3D5F15" w14:textId="77777777" w:rsidR="00E968B1" w:rsidRPr="000E09BB" w:rsidRDefault="00E968B1" w:rsidP="002D7DB1">
            <w:pPr>
              <w:rPr>
                <w:color w:val="000000"/>
                <w:sz w:val="28"/>
                <w:szCs w:val="28"/>
              </w:rPr>
            </w:pPr>
            <w:r w:rsidRPr="000E09BB">
              <w:rPr>
                <w:color w:val="000000"/>
                <w:sz w:val="28"/>
                <w:szCs w:val="28"/>
              </w:rPr>
              <w:t>ДПС</w:t>
            </w:r>
          </w:p>
        </w:tc>
        <w:tc>
          <w:tcPr>
            <w:tcW w:w="1816" w:type="dxa"/>
            <w:noWrap/>
            <w:vAlign w:val="bottom"/>
            <w:hideMark/>
          </w:tcPr>
          <w:p w14:paraId="3975A23D" w14:textId="77777777" w:rsidR="00E968B1" w:rsidRPr="000E09BB" w:rsidRDefault="00E968B1" w:rsidP="002D7DB1">
            <w:pPr>
              <w:jc w:val="center"/>
              <w:rPr>
                <w:color w:val="000000"/>
                <w:sz w:val="28"/>
                <w:szCs w:val="28"/>
              </w:rPr>
            </w:pPr>
            <w:r w:rsidRPr="000E09BB">
              <w:rPr>
                <w:color w:val="000000"/>
                <w:sz w:val="28"/>
                <w:szCs w:val="28"/>
              </w:rPr>
              <w:t>6</w:t>
            </w:r>
          </w:p>
        </w:tc>
        <w:tc>
          <w:tcPr>
            <w:tcW w:w="2380" w:type="dxa"/>
            <w:noWrap/>
            <w:vAlign w:val="bottom"/>
            <w:hideMark/>
          </w:tcPr>
          <w:p w14:paraId="70DDD06E" w14:textId="77777777" w:rsidR="00E968B1" w:rsidRPr="000E09BB" w:rsidRDefault="00E968B1" w:rsidP="002D7DB1">
            <w:pPr>
              <w:jc w:val="center"/>
              <w:rPr>
                <w:color w:val="000000"/>
                <w:sz w:val="28"/>
                <w:szCs w:val="28"/>
              </w:rPr>
            </w:pPr>
            <w:r w:rsidRPr="000E09BB">
              <w:rPr>
                <w:color w:val="000000"/>
                <w:sz w:val="28"/>
                <w:szCs w:val="28"/>
              </w:rPr>
              <w:t>6</w:t>
            </w:r>
          </w:p>
        </w:tc>
        <w:tc>
          <w:tcPr>
            <w:tcW w:w="2599" w:type="dxa"/>
            <w:noWrap/>
            <w:vAlign w:val="bottom"/>
            <w:hideMark/>
          </w:tcPr>
          <w:p w14:paraId="0891F6BD" w14:textId="77777777" w:rsidR="00E968B1" w:rsidRPr="000E09BB" w:rsidRDefault="00E968B1" w:rsidP="002D7DB1">
            <w:pPr>
              <w:jc w:val="center"/>
              <w:rPr>
                <w:color w:val="000000"/>
                <w:sz w:val="28"/>
                <w:szCs w:val="28"/>
              </w:rPr>
            </w:pPr>
            <w:r w:rsidRPr="000E09BB">
              <w:rPr>
                <w:color w:val="000000"/>
                <w:sz w:val="28"/>
                <w:szCs w:val="28"/>
              </w:rPr>
              <w:t>6</w:t>
            </w:r>
          </w:p>
        </w:tc>
      </w:tr>
      <w:tr w:rsidR="00E968B1" w:rsidRPr="000E09BB" w14:paraId="3D01EF14" w14:textId="77777777" w:rsidTr="002D7DB1">
        <w:trPr>
          <w:trHeight w:val="345"/>
        </w:trPr>
        <w:tc>
          <w:tcPr>
            <w:tcW w:w="1989" w:type="dxa"/>
            <w:noWrap/>
            <w:vAlign w:val="bottom"/>
            <w:hideMark/>
          </w:tcPr>
          <w:p w14:paraId="1629AEFF" w14:textId="77777777" w:rsidR="00E968B1" w:rsidRPr="000E09BB" w:rsidRDefault="00E968B1" w:rsidP="002D7DB1">
            <w:pPr>
              <w:rPr>
                <w:color w:val="000000"/>
                <w:sz w:val="28"/>
                <w:szCs w:val="28"/>
              </w:rPr>
            </w:pPr>
            <w:r w:rsidRPr="000E09BB">
              <w:rPr>
                <w:color w:val="000000"/>
                <w:sz w:val="28"/>
                <w:szCs w:val="28"/>
              </w:rPr>
              <w:t>БСП</w:t>
            </w:r>
          </w:p>
        </w:tc>
        <w:tc>
          <w:tcPr>
            <w:tcW w:w="1816" w:type="dxa"/>
            <w:noWrap/>
            <w:vAlign w:val="bottom"/>
            <w:hideMark/>
          </w:tcPr>
          <w:p w14:paraId="582B1852" w14:textId="77777777" w:rsidR="00E968B1" w:rsidRPr="000E09BB" w:rsidRDefault="00E968B1" w:rsidP="002D7DB1">
            <w:pPr>
              <w:jc w:val="center"/>
              <w:rPr>
                <w:color w:val="000000"/>
                <w:sz w:val="28"/>
                <w:szCs w:val="28"/>
              </w:rPr>
            </w:pPr>
            <w:r w:rsidRPr="000E09BB">
              <w:rPr>
                <w:color w:val="000000"/>
                <w:sz w:val="28"/>
                <w:szCs w:val="28"/>
              </w:rPr>
              <w:t>4</w:t>
            </w:r>
          </w:p>
        </w:tc>
        <w:tc>
          <w:tcPr>
            <w:tcW w:w="2380" w:type="dxa"/>
            <w:noWrap/>
            <w:vAlign w:val="bottom"/>
            <w:hideMark/>
          </w:tcPr>
          <w:p w14:paraId="0850D7A9" w14:textId="77777777" w:rsidR="00E968B1" w:rsidRPr="000E09BB" w:rsidRDefault="00E968B1" w:rsidP="002D7DB1">
            <w:pPr>
              <w:jc w:val="center"/>
              <w:rPr>
                <w:color w:val="000000"/>
                <w:sz w:val="28"/>
                <w:szCs w:val="28"/>
              </w:rPr>
            </w:pPr>
            <w:r w:rsidRPr="000E09BB">
              <w:rPr>
                <w:color w:val="000000"/>
                <w:sz w:val="28"/>
                <w:szCs w:val="28"/>
              </w:rPr>
              <w:t>4</w:t>
            </w:r>
          </w:p>
        </w:tc>
        <w:tc>
          <w:tcPr>
            <w:tcW w:w="2599" w:type="dxa"/>
            <w:noWrap/>
            <w:vAlign w:val="bottom"/>
            <w:hideMark/>
          </w:tcPr>
          <w:p w14:paraId="206E2804" w14:textId="77777777" w:rsidR="00E968B1" w:rsidRPr="000E09BB" w:rsidRDefault="00E968B1" w:rsidP="002D7DB1">
            <w:pPr>
              <w:jc w:val="center"/>
              <w:rPr>
                <w:color w:val="000000"/>
                <w:sz w:val="28"/>
                <w:szCs w:val="28"/>
              </w:rPr>
            </w:pPr>
            <w:r w:rsidRPr="000E09BB">
              <w:rPr>
                <w:color w:val="000000"/>
                <w:sz w:val="28"/>
                <w:szCs w:val="28"/>
              </w:rPr>
              <w:t>4</w:t>
            </w:r>
          </w:p>
        </w:tc>
      </w:tr>
      <w:tr w:rsidR="00E968B1" w:rsidRPr="000E09BB" w14:paraId="0B9CF390" w14:textId="77777777" w:rsidTr="002D7DB1">
        <w:trPr>
          <w:trHeight w:val="345"/>
        </w:trPr>
        <w:tc>
          <w:tcPr>
            <w:tcW w:w="1989" w:type="dxa"/>
            <w:noWrap/>
            <w:vAlign w:val="bottom"/>
            <w:hideMark/>
          </w:tcPr>
          <w:p w14:paraId="0E3DB300" w14:textId="77777777" w:rsidR="00E968B1" w:rsidRPr="000E09BB" w:rsidRDefault="00E968B1" w:rsidP="002D7DB1">
            <w:pPr>
              <w:rPr>
                <w:color w:val="000000"/>
                <w:sz w:val="28"/>
                <w:szCs w:val="28"/>
              </w:rPr>
            </w:pPr>
            <w:r w:rsidRPr="000E09BB">
              <w:rPr>
                <w:color w:val="000000"/>
                <w:sz w:val="28"/>
                <w:szCs w:val="28"/>
              </w:rPr>
              <w:t>ИТН</w:t>
            </w:r>
          </w:p>
        </w:tc>
        <w:tc>
          <w:tcPr>
            <w:tcW w:w="1816" w:type="dxa"/>
            <w:noWrap/>
            <w:vAlign w:val="bottom"/>
            <w:hideMark/>
          </w:tcPr>
          <w:p w14:paraId="7008CD94" w14:textId="77777777" w:rsidR="00E968B1" w:rsidRPr="000E09BB" w:rsidRDefault="00E968B1" w:rsidP="002D7DB1">
            <w:pPr>
              <w:jc w:val="center"/>
              <w:rPr>
                <w:color w:val="000000"/>
                <w:sz w:val="28"/>
                <w:szCs w:val="28"/>
              </w:rPr>
            </w:pPr>
            <w:r w:rsidRPr="000E09BB">
              <w:rPr>
                <w:color w:val="000000"/>
                <w:sz w:val="28"/>
                <w:szCs w:val="28"/>
              </w:rPr>
              <w:t>3</w:t>
            </w:r>
          </w:p>
        </w:tc>
        <w:tc>
          <w:tcPr>
            <w:tcW w:w="2380" w:type="dxa"/>
            <w:noWrap/>
            <w:vAlign w:val="bottom"/>
            <w:hideMark/>
          </w:tcPr>
          <w:p w14:paraId="1CC3AB04" w14:textId="77777777" w:rsidR="00E968B1" w:rsidRPr="000E09BB" w:rsidRDefault="00E968B1" w:rsidP="002D7DB1">
            <w:pPr>
              <w:jc w:val="center"/>
              <w:rPr>
                <w:color w:val="000000"/>
                <w:sz w:val="28"/>
                <w:szCs w:val="28"/>
              </w:rPr>
            </w:pPr>
            <w:r w:rsidRPr="000E09BB">
              <w:rPr>
                <w:color w:val="000000"/>
                <w:sz w:val="28"/>
                <w:szCs w:val="28"/>
              </w:rPr>
              <w:t>4</w:t>
            </w:r>
          </w:p>
        </w:tc>
        <w:tc>
          <w:tcPr>
            <w:tcW w:w="2599" w:type="dxa"/>
            <w:noWrap/>
            <w:vAlign w:val="bottom"/>
            <w:hideMark/>
          </w:tcPr>
          <w:p w14:paraId="198482DC" w14:textId="77777777" w:rsidR="00E968B1" w:rsidRPr="000E09BB" w:rsidRDefault="00E968B1" w:rsidP="002D7DB1">
            <w:pPr>
              <w:jc w:val="center"/>
              <w:rPr>
                <w:color w:val="000000"/>
                <w:sz w:val="28"/>
                <w:szCs w:val="28"/>
              </w:rPr>
            </w:pPr>
            <w:r w:rsidRPr="000E09BB">
              <w:rPr>
                <w:color w:val="000000"/>
                <w:sz w:val="28"/>
                <w:szCs w:val="28"/>
              </w:rPr>
              <w:t>3</w:t>
            </w:r>
          </w:p>
        </w:tc>
      </w:tr>
      <w:tr w:rsidR="00E968B1" w:rsidRPr="000E09BB" w14:paraId="1AE6A1C1" w14:textId="77777777" w:rsidTr="002D7DB1">
        <w:trPr>
          <w:trHeight w:val="345"/>
        </w:trPr>
        <w:tc>
          <w:tcPr>
            <w:tcW w:w="1989" w:type="dxa"/>
            <w:noWrap/>
            <w:vAlign w:val="bottom"/>
            <w:hideMark/>
          </w:tcPr>
          <w:p w14:paraId="1F389349" w14:textId="77777777" w:rsidR="00E968B1" w:rsidRPr="000E09BB" w:rsidRDefault="00E968B1" w:rsidP="002D7DB1">
            <w:pPr>
              <w:rPr>
                <w:color w:val="000000"/>
                <w:sz w:val="28"/>
                <w:szCs w:val="28"/>
              </w:rPr>
            </w:pPr>
            <w:r w:rsidRPr="000E09BB">
              <w:rPr>
                <w:color w:val="000000"/>
                <w:sz w:val="28"/>
                <w:szCs w:val="28"/>
              </w:rPr>
              <w:t>АПС</w:t>
            </w:r>
          </w:p>
        </w:tc>
        <w:tc>
          <w:tcPr>
            <w:tcW w:w="1816" w:type="dxa"/>
            <w:noWrap/>
            <w:vAlign w:val="bottom"/>
            <w:hideMark/>
          </w:tcPr>
          <w:p w14:paraId="5877254B" w14:textId="77777777" w:rsidR="00E968B1" w:rsidRPr="000E09BB" w:rsidRDefault="00E968B1" w:rsidP="002D7DB1">
            <w:pPr>
              <w:jc w:val="center"/>
              <w:rPr>
                <w:color w:val="000000"/>
                <w:sz w:val="28"/>
                <w:szCs w:val="28"/>
              </w:rPr>
            </w:pPr>
            <w:r w:rsidRPr="000E09BB">
              <w:rPr>
                <w:color w:val="000000"/>
                <w:sz w:val="28"/>
                <w:szCs w:val="28"/>
              </w:rPr>
              <w:t>3</w:t>
            </w:r>
          </w:p>
        </w:tc>
        <w:tc>
          <w:tcPr>
            <w:tcW w:w="2380" w:type="dxa"/>
            <w:noWrap/>
            <w:vAlign w:val="bottom"/>
            <w:hideMark/>
          </w:tcPr>
          <w:p w14:paraId="6DDE9CEA" w14:textId="77777777" w:rsidR="00E968B1" w:rsidRPr="000E09BB" w:rsidRDefault="00E968B1" w:rsidP="002D7DB1">
            <w:pPr>
              <w:jc w:val="center"/>
              <w:rPr>
                <w:color w:val="000000"/>
                <w:sz w:val="28"/>
                <w:szCs w:val="28"/>
              </w:rPr>
            </w:pPr>
            <w:r w:rsidRPr="000E09BB">
              <w:rPr>
                <w:color w:val="000000"/>
                <w:sz w:val="28"/>
                <w:szCs w:val="28"/>
              </w:rPr>
              <w:t>3</w:t>
            </w:r>
          </w:p>
        </w:tc>
        <w:tc>
          <w:tcPr>
            <w:tcW w:w="2599" w:type="dxa"/>
            <w:noWrap/>
            <w:vAlign w:val="bottom"/>
            <w:hideMark/>
          </w:tcPr>
          <w:p w14:paraId="1036A1B7" w14:textId="77777777" w:rsidR="00E968B1" w:rsidRPr="000E09BB" w:rsidRDefault="00E968B1" w:rsidP="002D7DB1">
            <w:pPr>
              <w:jc w:val="center"/>
              <w:rPr>
                <w:color w:val="000000"/>
                <w:sz w:val="28"/>
                <w:szCs w:val="28"/>
              </w:rPr>
            </w:pPr>
            <w:r w:rsidRPr="000E09BB">
              <w:rPr>
                <w:color w:val="000000"/>
                <w:sz w:val="28"/>
                <w:szCs w:val="28"/>
              </w:rPr>
              <w:t>3</w:t>
            </w:r>
          </w:p>
        </w:tc>
      </w:tr>
      <w:tr w:rsidR="00E968B1" w:rsidRPr="000E09BB" w14:paraId="1D35E9D6" w14:textId="77777777" w:rsidTr="002D7DB1">
        <w:trPr>
          <w:trHeight w:val="345"/>
        </w:trPr>
        <w:tc>
          <w:tcPr>
            <w:tcW w:w="1989" w:type="dxa"/>
            <w:noWrap/>
            <w:vAlign w:val="bottom"/>
            <w:hideMark/>
          </w:tcPr>
          <w:p w14:paraId="1CD82C67" w14:textId="77777777" w:rsidR="00E968B1" w:rsidRPr="000E09BB" w:rsidRDefault="00E968B1" w:rsidP="002D7DB1">
            <w:pPr>
              <w:rPr>
                <w:color w:val="000000"/>
                <w:sz w:val="28"/>
                <w:szCs w:val="28"/>
              </w:rPr>
            </w:pPr>
            <w:r w:rsidRPr="000E09BB">
              <w:rPr>
                <w:color w:val="000000"/>
                <w:sz w:val="28"/>
                <w:szCs w:val="28"/>
              </w:rPr>
              <w:t>Меч</w:t>
            </w:r>
          </w:p>
        </w:tc>
        <w:tc>
          <w:tcPr>
            <w:tcW w:w="1816" w:type="dxa"/>
            <w:noWrap/>
            <w:vAlign w:val="bottom"/>
            <w:hideMark/>
          </w:tcPr>
          <w:p w14:paraId="2C2C233E" w14:textId="77777777" w:rsidR="00E968B1" w:rsidRPr="000E09BB" w:rsidRDefault="00E968B1" w:rsidP="002D7DB1">
            <w:pPr>
              <w:jc w:val="center"/>
              <w:rPr>
                <w:color w:val="000000"/>
                <w:sz w:val="28"/>
                <w:szCs w:val="28"/>
              </w:rPr>
            </w:pPr>
            <w:r w:rsidRPr="000E09BB">
              <w:rPr>
                <w:color w:val="000000"/>
                <w:sz w:val="28"/>
                <w:szCs w:val="28"/>
              </w:rPr>
              <w:t>2</w:t>
            </w:r>
          </w:p>
        </w:tc>
        <w:tc>
          <w:tcPr>
            <w:tcW w:w="2380" w:type="dxa"/>
            <w:noWrap/>
            <w:vAlign w:val="bottom"/>
            <w:hideMark/>
          </w:tcPr>
          <w:p w14:paraId="3450C15D" w14:textId="77777777" w:rsidR="00E968B1" w:rsidRPr="000E09BB" w:rsidRDefault="00E968B1" w:rsidP="002D7DB1">
            <w:pPr>
              <w:jc w:val="center"/>
              <w:rPr>
                <w:color w:val="000000"/>
                <w:sz w:val="28"/>
                <w:szCs w:val="28"/>
              </w:rPr>
            </w:pPr>
            <w:r w:rsidRPr="000E09BB">
              <w:rPr>
                <w:color w:val="000000"/>
                <w:sz w:val="28"/>
                <w:szCs w:val="28"/>
              </w:rPr>
              <w:t>2</w:t>
            </w:r>
          </w:p>
        </w:tc>
        <w:tc>
          <w:tcPr>
            <w:tcW w:w="2599" w:type="dxa"/>
            <w:noWrap/>
            <w:vAlign w:val="bottom"/>
            <w:hideMark/>
          </w:tcPr>
          <w:p w14:paraId="1916DD56" w14:textId="77777777" w:rsidR="00E968B1" w:rsidRPr="000E09BB" w:rsidRDefault="00E968B1" w:rsidP="002D7DB1">
            <w:pPr>
              <w:jc w:val="center"/>
              <w:rPr>
                <w:color w:val="000000"/>
                <w:sz w:val="28"/>
                <w:szCs w:val="28"/>
              </w:rPr>
            </w:pPr>
            <w:r w:rsidRPr="000E09BB">
              <w:rPr>
                <w:color w:val="000000"/>
                <w:sz w:val="28"/>
                <w:szCs w:val="28"/>
              </w:rPr>
              <w:t>3</w:t>
            </w:r>
          </w:p>
        </w:tc>
      </w:tr>
      <w:tr w:rsidR="00E968B1" w:rsidRPr="003B5088" w14:paraId="6D847AB7" w14:textId="77777777" w:rsidTr="002D7DB1">
        <w:trPr>
          <w:trHeight w:val="345"/>
        </w:trPr>
        <w:tc>
          <w:tcPr>
            <w:tcW w:w="1989" w:type="dxa"/>
            <w:noWrap/>
            <w:vAlign w:val="bottom"/>
            <w:hideMark/>
          </w:tcPr>
          <w:p w14:paraId="3858760F" w14:textId="77777777" w:rsidR="00E968B1" w:rsidRPr="000E09BB" w:rsidRDefault="00E968B1" w:rsidP="002D7DB1">
            <w:pPr>
              <w:rPr>
                <w:color w:val="000000"/>
                <w:sz w:val="28"/>
                <w:szCs w:val="28"/>
              </w:rPr>
            </w:pPr>
            <w:r w:rsidRPr="000E09BB">
              <w:rPr>
                <w:color w:val="000000"/>
                <w:sz w:val="28"/>
                <w:szCs w:val="28"/>
              </w:rPr>
              <w:t>Величие</w:t>
            </w:r>
          </w:p>
        </w:tc>
        <w:tc>
          <w:tcPr>
            <w:tcW w:w="1816" w:type="dxa"/>
            <w:noWrap/>
            <w:vAlign w:val="bottom"/>
            <w:hideMark/>
          </w:tcPr>
          <w:p w14:paraId="34B5E395" w14:textId="77777777" w:rsidR="00E968B1" w:rsidRPr="000E09BB" w:rsidRDefault="00E968B1" w:rsidP="002D7DB1">
            <w:pPr>
              <w:jc w:val="center"/>
              <w:rPr>
                <w:color w:val="000000"/>
                <w:sz w:val="28"/>
                <w:szCs w:val="28"/>
              </w:rPr>
            </w:pPr>
            <w:r w:rsidRPr="000E09BB">
              <w:rPr>
                <w:color w:val="000000"/>
                <w:sz w:val="28"/>
                <w:szCs w:val="28"/>
              </w:rPr>
              <w:t>2</w:t>
            </w:r>
          </w:p>
        </w:tc>
        <w:tc>
          <w:tcPr>
            <w:tcW w:w="2380" w:type="dxa"/>
            <w:noWrap/>
            <w:vAlign w:val="bottom"/>
            <w:hideMark/>
          </w:tcPr>
          <w:p w14:paraId="40E8A591" w14:textId="77777777" w:rsidR="00E968B1" w:rsidRPr="000E09BB" w:rsidRDefault="00E968B1" w:rsidP="002D7DB1">
            <w:pPr>
              <w:jc w:val="center"/>
              <w:rPr>
                <w:color w:val="000000"/>
                <w:sz w:val="28"/>
                <w:szCs w:val="28"/>
              </w:rPr>
            </w:pPr>
            <w:r w:rsidRPr="000E09BB">
              <w:rPr>
                <w:color w:val="000000"/>
                <w:sz w:val="28"/>
                <w:szCs w:val="28"/>
              </w:rPr>
              <w:t>2</w:t>
            </w:r>
          </w:p>
        </w:tc>
        <w:tc>
          <w:tcPr>
            <w:tcW w:w="2599" w:type="dxa"/>
            <w:noWrap/>
            <w:vAlign w:val="bottom"/>
            <w:hideMark/>
          </w:tcPr>
          <w:p w14:paraId="38248EBB" w14:textId="77777777" w:rsidR="00E968B1" w:rsidRPr="003B5088" w:rsidRDefault="00E968B1" w:rsidP="002D7DB1">
            <w:pPr>
              <w:jc w:val="center"/>
              <w:rPr>
                <w:color w:val="000000"/>
                <w:sz w:val="28"/>
                <w:szCs w:val="28"/>
              </w:rPr>
            </w:pPr>
            <w:r w:rsidRPr="000E09BB">
              <w:rPr>
                <w:color w:val="000000"/>
                <w:sz w:val="28"/>
                <w:szCs w:val="28"/>
              </w:rPr>
              <w:t>2</w:t>
            </w:r>
          </w:p>
        </w:tc>
      </w:tr>
    </w:tbl>
    <w:p w14:paraId="0E64B612" w14:textId="77777777" w:rsidR="00E968B1" w:rsidRPr="00F02002" w:rsidRDefault="00E968B1" w:rsidP="00E968B1">
      <w:pPr>
        <w:shd w:val="clear" w:color="auto" w:fill="FFFFFF"/>
        <w:spacing w:after="150"/>
        <w:ind w:firstLine="708"/>
        <w:jc w:val="both"/>
        <w:rPr>
          <w:sz w:val="28"/>
          <w:szCs w:val="28"/>
        </w:rPr>
      </w:pPr>
    </w:p>
    <w:p w14:paraId="48A9801E" w14:textId="77777777" w:rsidR="00E968B1" w:rsidRPr="00F02002" w:rsidRDefault="00E968B1" w:rsidP="00E968B1">
      <w:pPr>
        <w:shd w:val="clear" w:color="auto" w:fill="FFFFFF"/>
        <w:spacing w:after="150"/>
        <w:ind w:firstLine="708"/>
        <w:jc w:val="both"/>
        <w:rPr>
          <w:sz w:val="28"/>
          <w:szCs w:val="28"/>
        </w:rPr>
      </w:pPr>
      <w:r w:rsidRPr="00F02002">
        <w:rPr>
          <w:sz w:val="28"/>
          <w:szCs w:val="28"/>
        </w:rPr>
        <w:t xml:space="preserve">2. РИК Бургас пристъпи  към разпределение на местата в СИК съгласно поименните предложения на партиите и коалициите. Доколкото бе възможно, секционните комисии в предложенията, за които липсва конкуренция за назначаване на ръководствата, съответно са в пълен състав, се назначаваха без изменение, съгласно предложенията на партиите и коалициите. </w:t>
      </w:r>
    </w:p>
    <w:p w14:paraId="29A4E5DA" w14:textId="77777777" w:rsidR="00E968B1" w:rsidRPr="00F02002" w:rsidRDefault="00E968B1" w:rsidP="00E968B1">
      <w:pPr>
        <w:shd w:val="clear" w:color="auto" w:fill="FFFFFF"/>
        <w:spacing w:after="150"/>
        <w:ind w:firstLine="708"/>
        <w:jc w:val="both"/>
        <w:rPr>
          <w:sz w:val="28"/>
          <w:szCs w:val="28"/>
        </w:rPr>
      </w:pPr>
      <w:r w:rsidRPr="00F02002">
        <w:rPr>
          <w:sz w:val="28"/>
          <w:szCs w:val="28"/>
        </w:rPr>
        <w:t>Разпределението в СИК бе извършено съобразно описаните по-горе квоти, при спазване на принципите за липса на мнозинство в тях, съответно разпределено ръководство, предложено от различни политически сили при паритет.</w:t>
      </w:r>
    </w:p>
    <w:p w14:paraId="3612A5B3" w14:textId="77777777" w:rsidR="00E968B1" w:rsidRPr="00F02002" w:rsidRDefault="00E968B1" w:rsidP="00E968B1">
      <w:pPr>
        <w:shd w:val="clear" w:color="auto" w:fill="FFFFFF"/>
        <w:spacing w:after="150"/>
        <w:ind w:firstLine="708"/>
        <w:jc w:val="both"/>
        <w:rPr>
          <w:sz w:val="28"/>
          <w:szCs w:val="28"/>
        </w:rPr>
      </w:pPr>
      <w:r w:rsidRPr="00F02002">
        <w:rPr>
          <w:sz w:val="28"/>
          <w:szCs w:val="28"/>
        </w:rPr>
        <w:t xml:space="preserve">Предвид горното и на основание   чл. 89, ал. 1 и чл.91, ал.7, ал.12 от ИК, Решение № </w:t>
      </w:r>
      <w:r>
        <w:rPr>
          <w:sz w:val="28"/>
          <w:szCs w:val="28"/>
        </w:rPr>
        <w:t>20</w:t>
      </w:r>
      <w:r w:rsidRPr="00F02002">
        <w:rPr>
          <w:sz w:val="28"/>
          <w:szCs w:val="28"/>
        </w:rPr>
        <w:t>-НС/</w:t>
      </w:r>
      <w:r>
        <w:rPr>
          <w:sz w:val="28"/>
          <w:szCs w:val="28"/>
        </w:rPr>
        <w:t>06</w:t>
      </w:r>
      <w:r w:rsidRPr="00F02002">
        <w:rPr>
          <w:sz w:val="28"/>
          <w:szCs w:val="28"/>
        </w:rPr>
        <w:t>.0</w:t>
      </w:r>
      <w:r>
        <w:rPr>
          <w:sz w:val="28"/>
          <w:szCs w:val="28"/>
        </w:rPr>
        <w:t>3</w:t>
      </w:r>
      <w:r w:rsidRPr="00F02002">
        <w:rPr>
          <w:sz w:val="28"/>
          <w:szCs w:val="28"/>
        </w:rPr>
        <w:t>.202</w:t>
      </w:r>
      <w:r>
        <w:rPr>
          <w:sz w:val="28"/>
          <w:szCs w:val="28"/>
        </w:rPr>
        <w:t>6</w:t>
      </w:r>
      <w:r w:rsidRPr="00F02002">
        <w:rPr>
          <w:sz w:val="28"/>
          <w:szCs w:val="28"/>
        </w:rPr>
        <w:t xml:space="preserve">год. на РИК Бургас постановено в съответствие с Решение № </w:t>
      </w:r>
      <w:r>
        <w:rPr>
          <w:sz w:val="28"/>
          <w:szCs w:val="28"/>
        </w:rPr>
        <w:t>4532</w:t>
      </w:r>
      <w:r w:rsidRPr="00F02002">
        <w:rPr>
          <w:sz w:val="28"/>
          <w:szCs w:val="28"/>
        </w:rPr>
        <w:t xml:space="preserve">-НС от </w:t>
      </w:r>
      <w:r>
        <w:rPr>
          <w:sz w:val="28"/>
          <w:szCs w:val="28"/>
        </w:rPr>
        <w:t>04</w:t>
      </w:r>
      <w:r w:rsidRPr="00F02002">
        <w:rPr>
          <w:sz w:val="28"/>
          <w:szCs w:val="28"/>
        </w:rPr>
        <w:t>.0</w:t>
      </w:r>
      <w:r>
        <w:rPr>
          <w:sz w:val="28"/>
          <w:szCs w:val="28"/>
        </w:rPr>
        <w:t>3</w:t>
      </w:r>
      <w:r w:rsidRPr="00F02002">
        <w:rPr>
          <w:sz w:val="28"/>
          <w:szCs w:val="28"/>
        </w:rPr>
        <w:t>.202</w:t>
      </w:r>
      <w:r>
        <w:rPr>
          <w:sz w:val="28"/>
          <w:szCs w:val="28"/>
        </w:rPr>
        <w:t>6</w:t>
      </w:r>
      <w:r w:rsidRPr="00F02002">
        <w:rPr>
          <w:sz w:val="28"/>
          <w:szCs w:val="28"/>
        </w:rPr>
        <w:t xml:space="preserve"> г. на ЦИК и указания за определяне съставите на СИК, Районна избирателна комисия- Бургас</w:t>
      </w:r>
    </w:p>
    <w:p w14:paraId="046BA523" w14:textId="77777777" w:rsidR="00E968B1" w:rsidRPr="00F02002" w:rsidRDefault="00E968B1" w:rsidP="00E968B1">
      <w:pPr>
        <w:shd w:val="clear" w:color="auto" w:fill="FFFFFF"/>
        <w:spacing w:after="150"/>
        <w:jc w:val="center"/>
        <w:rPr>
          <w:sz w:val="28"/>
          <w:szCs w:val="28"/>
        </w:rPr>
      </w:pPr>
      <w:r w:rsidRPr="00F02002">
        <w:rPr>
          <w:b/>
          <w:bCs/>
          <w:sz w:val="28"/>
          <w:szCs w:val="28"/>
        </w:rPr>
        <w:lastRenderedPageBreak/>
        <w:t>РЕШИ:</w:t>
      </w:r>
    </w:p>
    <w:p w14:paraId="30AAF2C7" w14:textId="77777777" w:rsidR="00E968B1" w:rsidRPr="00F02002" w:rsidRDefault="00E968B1" w:rsidP="00E968B1">
      <w:pPr>
        <w:shd w:val="clear" w:color="auto" w:fill="FFFFFF"/>
        <w:spacing w:after="150"/>
        <w:ind w:firstLine="708"/>
        <w:jc w:val="both"/>
        <w:rPr>
          <w:sz w:val="28"/>
          <w:szCs w:val="28"/>
        </w:rPr>
      </w:pPr>
      <w:r w:rsidRPr="00F02002">
        <w:rPr>
          <w:b/>
          <w:sz w:val="28"/>
          <w:szCs w:val="28"/>
        </w:rPr>
        <w:t xml:space="preserve">НАЗНАЧАВА </w:t>
      </w:r>
      <w:r w:rsidRPr="00F02002">
        <w:rPr>
          <w:sz w:val="28"/>
          <w:szCs w:val="28"/>
        </w:rPr>
        <w:t xml:space="preserve">секционни избирателни комисии в Община </w:t>
      </w:r>
      <w:r w:rsidRPr="000E09BB">
        <w:rPr>
          <w:sz w:val="28"/>
          <w:szCs w:val="28"/>
        </w:rPr>
        <w:t>Руен</w:t>
      </w:r>
      <w:r w:rsidRPr="00F02002">
        <w:rPr>
          <w:sz w:val="28"/>
          <w:szCs w:val="28"/>
        </w:rPr>
        <w:t>, съгласно поименните предложения на партиите и коалициите, след извършено преразпределение, съобразно приложения списък, представляващ неразделна част от настоящото решение.</w:t>
      </w:r>
    </w:p>
    <w:p w14:paraId="29308593" w14:textId="77777777" w:rsidR="00E968B1" w:rsidRPr="00F02002" w:rsidRDefault="00E968B1" w:rsidP="00E968B1">
      <w:pPr>
        <w:shd w:val="clear" w:color="auto" w:fill="FFFFFF"/>
        <w:spacing w:after="150"/>
        <w:ind w:firstLine="708"/>
        <w:jc w:val="both"/>
        <w:rPr>
          <w:sz w:val="28"/>
          <w:szCs w:val="28"/>
        </w:rPr>
      </w:pPr>
      <w:r w:rsidRPr="00F02002">
        <w:rPr>
          <w:b/>
          <w:sz w:val="28"/>
          <w:szCs w:val="28"/>
        </w:rPr>
        <w:t xml:space="preserve">ИЗДАВА </w:t>
      </w:r>
      <w:r w:rsidRPr="00F02002">
        <w:rPr>
          <w:sz w:val="28"/>
          <w:szCs w:val="28"/>
        </w:rPr>
        <w:t xml:space="preserve">удостоверения на членовете на СИК в Община </w:t>
      </w:r>
      <w:r w:rsidRPr="000E09BB">
        <w:rPr>
          <w:sz w:val="28"/>
          <w:szCs w:val="28"/>
        </w:rPr>
        <w:t>Руен</w:t>
      </w:r>
      <w:r w:rsidRPr="00F02002">
        <w:rPr>
          <w:sz w:val="28"/>
          <w:szCs w:val="28"/>
        </w:rPr>
        <w:t>.</w:t>
      </w:r>
    </w:p>
    <w:p w14:paraId="4581249B" w14:textId="77777777" w:rsidR="00E968B1" w:rsidRPr="00F02002" w:rsidRDefault="00E968B1" w:rsidP="00E968B1">
      <w:pPr>
        <w:shd w:val="clear" w:color="auto" w:fill="FFFFFF"/>
        <w:spacing w:after="150"/>
        <w:ind w:firstLine="708"/>
        <w:jc w:val="both"/>
        <w:rPr>
          <w:sz w:val="28"/>
          <w:szCs w:val="28"/>
        </w:rPr>
      </w:pPr>
      <w:r w:rsidRPr="00F02002">
        <w:rPr>
          <w:sz w:val="28"/>
          <w:szCs w:val="28"/>
        </w:rPr>
        <w:t>Неразделна част от това решение е Приложение № 1 на списъчния състав на СИК.</w:t>
      </w:r>
    </w:p>
    <w:p w14:paraId="06661DBD" w14:textId="77777777" w:rsidR="00E968B1" w:rsidRPr="00F02002" w:rsidRDefault="00E968B1" w:rsidP="00E968B1">
      <w:pPr>
        <w:shd w:val="clear" w:color="auto" w:fill="FFFFFF"/>
        <w:spacing w:after="150"/>
        <w:ind w:firstLine="708"/>
        <w:jc w:val="both"/>
        <w:rPr>
          <w:sz w:val="28"/>
          <w:szCs w:val="28"/>
        </w:rPr>
      </w:pPr>
      <w:r w:rsidRPr="00F02002">
        <w:rPr>
          <w:sz w:val="28"/>
          <w:szCs w:val="28"/>
        </w:rPr>
        <w:t>Приложение № 1 не се обявява поради обстоятелството, че съдържа личните данни на членовете на СИК. </w:t>
      </w:r>
    </w:p>
    <w:p w14:paraId="00FC2BC2" w14:textId="79FFF97A" w:rsidR="00BB00E0" w:rsidRPr="00E968B1" w:rsidRDefault="00E968B1" w:rsidP="00E968B1">
      <w:pPr>
        <w:shd w:val="clear" w:color="auto" w:fill="FFFFFF"/>
        <w:spacing w:after="150"/>
        <w:ind w:firstLine="708"/>
        <w:jc w:val="both"/>
        <w:rPr>
          <w:sz w:val="28"/>
          <w:szCs w:val="28"/>
        </w:rPr>
      </w:pPr>
      <w:r w:rsidRPr="00F02002">
        <w:rPr>
          <w:sz w:val="28"/>
          <w:szCs w:val="28"/>
        </w:rPr>
        <w:t>Настоящото Решение подлежи на оспорване пред Централна избирателна комисия в 3 /три/- дневен срок от обявяването му. </w:t>
      </w:r>
    </w:p>
    <w:p w14:paraId="3953C2C0" w14:textId="77777777" w:rsidR="00826F20" w:rsidRPr="005B7146" w:rsidRDefault="00826F20" w:rsidP="00826F20">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826F20" w:rsidRPr="005B7146" w14:paraId="38E1DBFE" w14:textId="77777777" w:rsidTr="002D7DB1">
        <w:tc>
          <w:tcPr>
            <w:tcW w:w="6232" w:type="dxa"/>
          </w:tcPr>
          <w:p w14:paraId="5D63050F" w14:textId="77777777" w:rsidR="00826F20" w:rsidRPr="005B7146" w:rsidRDefault="00826F20" w:rsidP="002D7DB1">
            <w:pPr>
              <w:jc w:val="center"/>
              <w:rPr>
                <w:sz w:val="28"/>
                <w:szCs w:val="28"/>
              </w:rPr>
            </w:pPr>
            <w:r w:rsidRPr="005B7146">
              <w:rPr>
                <w:sz w:val="28"/>
                <w:szCs w:val="28"/>
              </w:rPr>
              <w:t>ЧЛЕНОВЕ</w:t>
            </w:r>
          </w:p>
        </w:tc>
        <w:tc>
          <w:tcPr>
            <w:tcW w:w="1418" w:type="dxa"/>
          </w:tcPr>
          <w:p w14:paraId="3AC5EAF7" w14:textId="77777777" w:rsidR="00826F20" w:rsidRPr="005B7146" w:rsidRDefault="00826F20" w:rsidP="002D7DB1">
            <w:pPr>
              <w:spacing w:line="276" w:lineRule="auto"/>
              <w:jc w:val="center"/>
              <w:rPr>
                <w:sz w:val="28"/>
                <w:szCs w:val="28"/>
              </w:rPr>
            </w:pPr>
            <w:r w:rsidRPr="005B7146">
              <w:rPr>
                <w:sz w:val="28"/>
                <w:szCs w:val="28"/>
              </w:rPr>
              <w:t>ЗА</w:t>
            </w:r>
          </w:p>
        </w:tc>
        <w:tc>
          <w:tcPr>
            <w:tcW w:w="1412" w:type="dxa"/>
          </w:tcPr>
          <w:p w14:paraId="55D3C964" w14:textId="77777777" w:rsidR="00826F20" w:rsidRPr="005B7146" w:rsidRDefault="00826F20" w:rsidP="002D7DB1">
            <w:pPr>
              <w:spacing w:line="276" w:lineRule="auto"/>
              <w:jc w:val="center"/>
              <w:rPr>
                <w:sz w:val="28"/>
                <w:szCs w:val="28"/>
              </w:rPr>
            </w:pPr>
            <w:r w:rsidRPr="005B7146">
              <w:rPr>
                <w:sz w:val="28"/>
                <w:szCs w:val="28"/>
              </w:rPr>
              <w:t>ПРОТИВ</w:t>
            </w:r>
          </w:p>
        </w:tc>
      </w:tr>
      <w:tr w:rsidR="00826F20" w:rsidRPr="005B7146" w14:paraId="3BAFCADD" w14:textId="77777777" w:rsidTr="002D7DB1">
        <w:tc>
          <w:tcPr>
            <w:tcW w:w="6232" w:type="dxa"/>
          </w:tcPr>
          <w:p w14:paraId="4BC170DF" w14:textId="77777777" w:rsidR="00826F20" w:rsidRPr="005B7146" w:rsidRDefault="00826F20" w:rsidP="002D7DB1">
            <w:pPr>
              <w:spacing w:line="276" w:lineRule="auto"/>
              <w:rPr>
                <w:sz w:val="28"/>
                <w:szCs w:val="28"/>
              </w:rPr>
            </w:pPr>
            <w:r w:rsidRPr="005B7146">
              <w:rPr>
                <w:color w:val="000000" w:themeColor="text1"/>
                <w:sz w:val="28"/>
                <w:szCs w:val="28"/>
              </w:rPr>
              <w:t>Иван Георгиев Иванов</w:t>
            </w:r>
          </w:p>
        </w:tc>
        <w:tc>
          <w:tcPr>
            <w:tcW w:w="1418" w:type="dxa"/>
          </w:tcPr>
          <w:p w14:paraId="5713ED6F"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32888DAC" w14:textId="77777777" w:rsidR="00826F20" w:rsidRPr="005B7146" w:rsidRDefault="00826F20" w:rsidP="002D7DB1">
            <w:pPr>
              <w:spacing w:line="276" w:lineRule="auto"/>
              <w:rPr>
                <w:sz w:val="28"/>
                <w:szCs w:val="28"/>
              </w:rPr>
            </w:pPr>
          </w:p>
        </w:tc>
      </w:tr>
      <w:tr w:rsidR="00826F20" w:rsidRPr="005B7146" w14:paraId="37F2C23F" w14:textId="77777777" w:rsidTr="002D7DB1">
        <w:tc>
          <w:tcPr>
            <w:tcW w:w="6232" w:type="dxa"/>
          </w:tcPr>
          <w:p w14:paraId="62064FC8" w14:textId="77777777" w:rsidR="00826F20" w:rsidRPr="005B7146" w:rsidRDefault="00826F20" w:rsidP="002D7DB1">
            <w:pPr>
              <w:spacing w:line="276" w:lineRule="auto"/>
              <w:rPr>
                <w:sz w:val="28"/>
                <w:szCs w:val="28"/>
              </w:rPr>
            </w:pPr>
            <w:r w:rsidRPr="005B7146">
              <w:rPr>
                <w:color w:val="000000" w:themeColor="text1"/>
                <w:sz w:val="28"/>
                <w:szCs w:val="28"/>
              </w:rPr>
              <w:t>Натали Христова Широкова</w:t>
            </w:r>
          </w:p>
        </w:tc>
        <w:tc>
          <w:tcPr>
            <w:tcW w:w="1418" w:type="dxa"/>
          </w:tcPr>
          <w:p w14:paraId="272FA125"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6945DB16" w14:textId="77777777" w:rsidR="00826F20" w:rsidRPr="005B7146" w:rsidRDefault="00826F20" w:rsidP="002D7DB1">
            <w:pPr>
              <w:spacing w:line="276" w:lineRule="auto"/>
              <w:rPr>
                <w:sz w:val="28"/>
                <w:szCs w:val="28"/>
              </w:rPr>
            </w:pPr>
          </w:p>
        </w:tc>
      </w:tr>
      <w:tr w:rsidR="00826F20" w:rsidRPr="005B7146" w14:paraId="13D23AA5" w14:textId="77777777" w:rsidTr="002D7DB1">
        <w:tc>
          <w:tcPr>
            <w:tcW w:w="6232" w:type="dxa"/>
          </w:tcPr>
          <w:p w14:paraId="7712A9E6" w14:textId="77777777" w:rsidR="00826F20" w:rsidRPr="005B7146" w:rsidRDefault="00826F20" w:rsidP="002D7DB1">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220CD38B"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611C400E" w14:textId="77777777" w:rsidR="00826F20" w:rsidRPr="005B7146" w:rsidRDefault="00826F20" w:rsidP="002D7DB1">
            <w:pPr>
              <w:spacing w:line="276" w:lineRule="auto"/>
              <w:rPr>
                <w:sz w:val="28"/>
                <w:szCs w:val="28"/>
              </w:rPr>
            </w:pPr>
          </w:p>
        </w:tc>
      </w:tr>
      <w:tr w:rsidR="00826F20" w:rsidRPr="005B7146" w14:paraId="1843FB33" w14:textId="77777777" w:rsidTr="002D7DB1">
        <w:tc>
          <w:tcPr>
            <w:tcW w:w="6232" w:type="dxa"/>
          </w:tcPr>
          <w:p w14:paraId="03209274" w14:textId="77777777" w:rsidR="00826F20" w:rsidRPr="005B7146" w:rsidRDefault="00826F20" w:rsidP="002D7DB1">
            <w:pPr>
              <w:spacing w:line="276" w:lineRule="auto"/>
              <w:rPr>
                <w:sz w:val="28"/>
                <w:szCs w:val="28"/>
              </w:rPr>
            </w:pPr>
            <w:r w:rsidRPr="005B7146">
              <w:rPr>
                <w:color w:val="000000" w:themeColor="text1"/>
                <w:sz w:val="28"/>
                <w:szCs w:val="28"/>
              </w:rPr>
              <w:t>Джема Хариева Мюмюнова</w:t>
            </w:r>
          </w:p>
        </w:tc>
        <w:tc>
          <w:tcPr>
            <w:tcW w:w="1418" w:type="dxa"/>
          </w:tcPr>
          <w:p w14:paraId="139F1CB2"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5A1CA71D" w14:textId="77777777" w:rsidR="00826F20" w:rsidRPr="005B7146" w:rsidRDefault="00826F20" w:rsidP="002D7DB1">
            <w:pPr>
              <w:spacing w:line="276" w:lineRule="auto"/>
              <w:rPr>
                <w:sz w:val="28"/>
                <w:szCs w:val="28"/>
              </w:rPr>
            </w:pPr>
          </w:p>
        </w:tc>
      </w:tr>
      <w:tr w:rsidR="00826F20" w:rsidRPr="005B7146" w14:paraId="67DC9602" w14:textId="77777777" w:rsidTr="002D7DB1">
        <w:tc>
          <w:tcPr>
            <w:tcW w:w="6232" w:type="dxa"/>
          </w:tcPr>
          <w:p w14:paraId="03088A14" w14:textId="77777777" w:rsidR="00826F20" w:rsidRPr="005B7146" w:rsidRDefault="00826F20" w:rsidP="002D7DB1">
            <w:pPr>
              <w:spacing w:line="276" w:lineRule="auto"/>
              <w:rPr>
                <w:sz w:val="28"/>
                <w:szCs w:val="28"/>
              </w:rPr>
            </w:pPr>
            <w:r w:rsidRPr="005B7146">
              <w:rPr>
                <w:sz w:val="28"/>
                <w:szCs w:val="28"/>
              </w:rPr>
              <w:t>Наталия Здравкова Минкова</w:t>
            </w:r>
          </w:p>
        </w:tc>
        <w:tc>
          <w:tcPr>
            <w:tcW w:w="1418" w:type="dxa"/>
          </w:tcPr>
          <w:p w14:paraId="79A5DDBB"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6B383F2D" w14:textId="77777777" w:rsidR="00826F20" w:rsidRPr="005B7146" w:rsidRDefault="00826F20" w:rsidP="002D7DB1">
            <w:pPr>
              <w:spacing w:line="276" w:lineRule="auto"/>
              <w:rPr>
                <w:sz w:val="28"/>
                <w:szCs w:val="28"/>
              </w:rPr>
            </w:pPr>
          </w:p>
        </w:tc>
      </w:tr>
      <w:tr w:rsidR="00826F20" w:rsidRPr="005B7146" w14:paraId="671EAF30" w14:textId="77777777" w:rsidTr="002D7DB1">
        <w:tc>
          <w:tcPr>
            <w:tcW w:w="6232" w:type="dxa"/>
          </w:tcPr>
          <w:p w14:paraId="1473C3E3" w14:textId="77777777" w:rsidR="00826F20" w:rsidRPr="005B7146" w:rsidRDefault="00826F20" w:rsidP="002D7DB1">
            <w:pPr>
              <w:spacing w:line="276" w:lineRule="auto"/>
              <w:rPr>
                <w:sz w:val="28"/>
                <w:szCs w:val="28"/>
              </w:rPr>
            </w:pPr>
            <w:r w:rsidRPr="005B7146">
              <w:rPr>
                <w:sz w:val="28"/>
                <w:szCs w:val="28"/>
              </w:rPr>
              <w:t>Пламена Танева Апостолова</w:t>
            </w:r>
          </w:p>
        </w:tc>
        <w:tc>
          <w:tcPr>
            <w:tcW w:w="1418" w:type="dxa"/>
          </w:tcPr>
          <w:p w14:paraId="382EAA4A"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7147B604" w14:textId="77777777" w:rsidR="00826F20" w:rsidRPr="005B7146" w:rsidRDefault="00826F20" w:rsidP="002D7DB1">
            <w:pPr>
              <w:spacing w:line="276" w:lineRule="auto"/>
              <w:rPr>
                <w:sz w:val="28"/>
                <w:szCs w:val="28"/>
              </w:rPr>
            </w:pPr>
          </w:p>
        </w:tc>
      </w:tr>
      <w:tr w:rsidR="00826F20" w:rsidRPr="005B7146" w14:paraId="4EE66690" w14:textId="77777777" w:rsidTr="002D7DB1">
        <w:tc>
          <w:tcPr>
            <w:tcW w:w="6232" w:type="dxa"/>
          </w:tcPr>
          <w:p w14:paraId="1F33A878" w14:textId="77777777" w:rsidR="00826F20" w:rsidRPr="005B7146" w:rsidRDefault="00826F20" w:rsidP="002D7DB1">
            <w:pPr>
              <w:spacing w:line="276" w:lineRule="auto"/>
              <w:rPr>
                <w:sz w:val="28"/>
                <w:szCs w:val="28"/>
              </w:rPr>
            </w:pPr>
            <w:r w:rsidRPr="005B7146">
              <w:rPr>
                <w:sz w:val="28"/>
                <w:szCs w:val="28"/>
              </w:rPr>
              <w:t>Таня Иванова Стоянова-Рангелова</w:t>
            </w:r>
          </w:p>
        </w:tc>
        <w:tc>
          <w:tcPr>
            <w:tcW w:w="1418" w:type="dxa"/>
          </w:tcPr>
          <w:p w14:paraId="1BD2C9E1"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00977EC1" w14:textId="77777777" w:rsidR="00826F20" w:rsidRPr="005B7146" w:rsidRDefault="00826F20" w:rsidP="002D7DB1">
            <w:pPr>
              <w:spacing w:line="276" w:lineRule="auto"/>
              <w:rPr>
                <w:sz w:val="28"/>
                <w:szCs w:val="28"/>
              </w:rPr>
            </w:pPr>
          </w:p>
        </w:tc>
      </w:tr>
      <w:tr w:rsidR="00826F20" w:rsidRPr="005B7146" w14:paraId="21F018EB" w14:textId="77777777" w:rsidTr="002D7DB1">
        <w:tc>
          <w:tcPr>
            <w:tcW w:w="6232" w:type="dxa"/>
          </w:tcPr>
          <w:p w14:paraId="77F981D8" w14:textId="77777777" w:rsidR="00826F20" w:rsidRPr="005B7146" w:rsidRDefault="00826F20" w:rsidP="002D7DB1">
            <w:pPr>
              <w:spacing w:line="276" w:lineRule="auto"/>
              <w:rPr>
                <w:sz w:val="28"/>
                <w:szCs w:val="28"/>
              </w:rPr>
            </w:pPr>
            <w:r w:rsidRPr="005B7146">
              <w:rPr>
                <w:sz w:val="28"/>
                <w:szCs w:val="28"/>
              </w:rPr>
              <w:t>Милен Петров Господинов</w:t>
            </w:r>
          </w:p>
        </w:tc>
        <w:tc>
          <w:tcPr>
            <w:tcW w:w="1418" w:type="dxa"/>
          </w:tcPr>
          <w:p w14:paraId="39F7377A"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5C180E79" w14:textId="77777777" w:rsidR="00826F20" w:rsidRPr="005B7146" w:rsidRDefault="00826F20" w:rsidP="002D7DB1">
            <w:pPr>
              <w:spacing w:line="276" w:lineRule="auto"/>
              <w:rPr>
                <w:sz w:val="28"/>
                <w:szCs w:val="28"/>
              </w:rPr>
            </w:pPr>
          </w:p>
        </w:tc>
      </w:tr>
      <w:tr w:rsidR="00826F20" w:rsidRPr="005B7146" w14:paraId="21ABD64D" w14:textId="77777777" w:rsidTr="002D7DB1">
        <w:tc>
          <w:tcPr>
            <w:tcW w:w="6232" w:type="dxa"/>
          </w:tcPr>
          <w:p w14:paraId="12F8A480" w14:textId="77777777" w:rsidR="00826F20" w:rsidRPr="005B7146" w:rsidRDefault="00826F20" w:rsidP="002D7DB1">
            <w:pPr>
              <w:spacing w:line="276" w:lineRule="auto"/>
              <w:rPr>
                <w:sz w:val="28"/>
                <w:szCs w:val="28"/>
              </w:rPr>
            </w:pPr>
            <w:r w:rsidRPr="005B7146">
              <w:rPr>
                <w:sz w:val="28"/>
                <w:szCs w:val="28"/>
              </w:rPr>
              <w:t>Момчил Николов Момчилов</w:t>
            </w:r>
          </w:p>
        </w:tc>
        <w:tc>
          <w:tcPr>
            <w:tcW w:w="1418" w:type="dxa"/>
          </w:tcPr>
          <w:p w14:paraId="67CB6DA8"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023AB7DA" w14:textId="77777777" w:rsidR="00826F20" w:rsidRPr="005B7146" w:rsidRDefault="00826F20" w:rsidP="002D7DB1">
            <w:pPr>
              <w:spacing w:line="276" w:lineRule="auto"/>
              <w:rPr>
                <w:sz w:val="28"/>
                <w:szCs w:val="28"/>
              </w:rPr>
            </w:pPr>
          </w:p>
        </w:tc>
      </w:tr>
      <w:tr w:rsidR="00826F20" w:rsidRPr="005B7146" w14:paraId="01E058F4" w14:textId="77777777" w:rsidTr="002D7DB1">
        <w:tc>
          <w:tcPr>
            <w:tcW w:w="6232" w:type="dxa"/>
          </w:tcPr>
          <w:p w14:paraId="584912FA" w14:textId="77777777" w:rsidR="00826F20" w:rsidRPr="005B7146" w:rsidRDefault="00826F20" w:rsidP="002D7DB1">
            <w:pPr>
              <w:spacing w:line="276" w:lineRule="auto"/>
              <w:rPr>
                <w:sz w:val="28"/>
                <w:szCs w:val="28"/>
              </w:rPr>
            </w:pPr>
            <w:r w:rsidRPr="005B7146">
              <w:rPr>
                <w:sz w:val="28"/>
                <w:szCs w:val="28"/>
              </w:rPr>
              <w:t>Емине Хасан Иляз</w:t>
            </w:r>
          </w:p>
        </w:tc>
        <w:tc>
          <w:tcPr>
            <w:tcW w:w="1418" w:type="dxa"/>
          </w:tcPr>
          <w:p w14:paraId="0669EAD9"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28633B22" w14:textId="77777777" w:rsidR="00826F20" w:rsidRPr="005B7146" w:rsidRDefault="00826F20" w:rsidP="002D7DB1">
            <w:pPr>
              <w:spacing w:line="276" w:lineRule="auto"/>
              <w:rPr>
                <w:sz w:val="28"/>
                <w:szCs w:val="28"/>
              </w:rPr>
            </w:pPr>
          </w:p>
        </w:tc>
      </w:tr>
      <w:tr w:rsidR="00826F20" w:rsidRPr="005B7146" w14:paraId="70944C68" w14:textId="77777777" w:rsidTr="002D7DB1">
        <w:tc>
          <w:tcPr>
            <w:tcW w:w="6232" w:type="dxa"/>
          </w:tcPr>
          <w:p w14:paraId="16C134B4" w14:textId="77777777" w:rsidR="00826F20" w:rsidRPr="005B7146" w:rsidRDefault="00826F20" w:rsidP="002D7DB1">
            <w:pPr>
              <w:spacing w:line="276" w:lineRule="auto"/>
              <w:rPr>
                <w:sz w:val="28"/>
                <w:szCs w:val="28"/>
              </w:rPr>
            </w:pPr>
            <w:r w:rsidRPr="005B7146">
              <w:rPr>
                <w:sz w:val="28"/>
                <w:szCs w:val="28"/>
              </w:rPr>
              <w:t>Любима Тодорова Бургазлиева</w:t>
            </w:r>
          </w:p>
        </w:tc>
        <w:tc>
          <w:tcPr>
            <w:tcW w:w="1418" w:type="dxa"/>
          </w:tcPr>
          <w:p w14:paraId="0D0F8961"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28160A42" w14:textId="77777777" w:rsidR="00826F20" w:rsidRPr="005B7146" w:rsidRDefault="00826F20" w:rsidP="002D7DB1">
            <w:pPr>
              <w:spacing w:line="276" w:lineRule="auto"/>
              <w:rPr>
                <w:sz w:val="28"/>
                <w:szCs w:val="28"/>
              </w:rPr>
            </w:pPr>
          </w:p>
        </w:tc>
      </w:tr>
      <w:tr w:rsidR="00826F20" w:rsidRPr="005B7146" w14:paraId="703024A5" w14:textId="77777777" w:rsidTr="002D7DB1">
        <w:tc>
          <w:tcPr>
            <w:tcW w:w="6232" w:type="dxa"/>
          </w:tcPr>
          <w:p w14:paraId="04442819" w14:textId="77777777" w:rsidR="00826F20" w:rsidRPr="005B7146" w:rsidRDefault="00826F20" w:rsidP="002D7DB1">
            <w:pPr>
              <w:spacing w:line="276" w:lineRule="auto"/>
              <w:rPr>
                <w:sz w:val="28"/>
                <w:szCs w:val="28"/>
              </w:rPr>
            </w:pPr>
            <w:r w:rsidRPr="005B7146">
              <w:rPr>
                <w:sz w:val="28"/>
                <w:szCs w:val="28"/>
              </w:rPr>
              <w:t>Иван Пламенов Цонев</w:t>
            </w:r>
          </w:p>
        </w:tc>
        <w:tc>
          <w:tcPr>
            <w:tcW w:w="1418" w:type="dxa"/>
          </w:tcPr>
          <w:p w14:paraId="45C2F35D"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62FF1E09" w14:textId="77777777" w:rsidR="00826F20" w:rsidRPr="005B7146" w:rsidRDefault="00826F20" w:rsidP="002D7DB1">
            <w:pPr>
              <w:spacing w:line="276" w:lineRule="auto"/>
              <w:rPr>
                <w:sz w:val="28"/>
                <w:szCs w:val="28"/>
              </w:rPr>
            </w:pPr>
          </w:p>
        </w:tc>
      </w:tr>
      <w:tr w:rsidR="00826F20" w:rsidRPr="005B7146" w14:paraId="5FF4B860" w14:textId="77777777" w:rsidTr="002D7DB1">
        <w:tc>
          <w:tcPr>
            <w:tcW w:w="6232" w:type="dxa"/>
          </w:tcPr>
          <w:p w14:paraId="01FAC4EF" w14:textId="77777777" w:rsidR="00826F20" w:rsidRPr="005B7146" w:rsidRDefault="00826F20" w:rsidP="002D7DB1">
            <w:pPr>
              <w:spacing w:line="276" w:lineRule="auto"/>
              <w:rPr>
                <w:sz w:val="28"/>
                <w:szCs w:val="28"/>
              </w:rPr>
            </w:pPr>
            <w:r w:rsidRPr="005B7146">
              <w:rPr>
                <w:sz w:val="28"/>
                <w:szCs w:val="28"/>
              </w:rPr>
              <w:t>Георги Пидов Яръмов</w:t>
            </w:r>
          </w:p>
        </w:tc>
        <w:tc>
          <w:tcPr>
            <w:tcW w:w="1418" w:type="dxa"/>
          </w:tcPr>
          <w:p w14:paraId="0C61A306"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18B7D861" w14:textId="77777777" w:rsidR="00826F20" w:rsidRPr="005B7146" w:rsidRDefault="00826F20" w:rsidP="002D7DB1">
            <w:pPr>
              <w:spacing w:line="276" w:lineRule="auto"/>
              <w:rPr>
                <w:sz w:val="28"/>
                <w:szCs w:val="28"/>
              </w:rPr>
            </w:pPr>
          </w:p>
        </w:tc>
      </w:tr>
    </w:tbl>
    <w:p w14:paraId="4A521FD7" w14:textId="77777777" w:rsidR="00826F20" w:rsidRDefault="00826F20" w:rsidP="00826F20">
      <w:pPr>
        <w:pStyle w:val="af1"/>
        <w:shd w:val="clear" w:color="auto" w:fill="FFFFFF"/>
        <w:ind w:firstLine="708"/>
        <w:jc w:val="both"/>
        <w:rPr>
          <w:sz w:val="28"/>
          <w:szCs w:val="28"/>
        </w:rPr>
      </w:pPr>
    </w:p>
    <w:p w14:paraId="4B9C5EE9" w14:textId="77777777" w:rsidR="00826F20" w:rsidRDefault="00826F20" w:rsidP="00826F20">
      <w:pPr>
        <w:pStyle w:val="af1"/>
        <w:shd w:val="clear" w:color="auto" w:fill="FFFFFF"/>
        <w:ind w:firstLine="708"/>
        <w:jc w:val="both"/>
        <w:rPr>
          <w:sz w:val="28"/>
          <w:szCs w:val="28"/>
        </w:rPr>
      </w:pPr>
      <w:r>
        <w:rPr>
          <w:sz w:val="28"/>
          <w:szCs w:val="28"/>
        </w:rPr>
        <w:t>Гласували 13, „за“ - 13, „против“ –няма.</w:t>
      </w:r>
    </w:p>
    <w:p w14:paraId="48F1E863" w14:textId="7C840B46" w:rsidR="00826F20" w:rsidRDefault="00826F20" w:rsidP="00826F20">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Pr>
          <w:color w:val="000000" w:themeColor="text1"/>
          <w:sz w:val="28"/>
          <w:szCs w:val="28"/>
        </w:rPr>
        <w:t>3</w:t>
      </w:r>
      <w:r w:rsidR="00E968B1">
        <w:rPr>
          <w:color w:val="000000" w:themeColor="text1"/>
          <w:sz w:val="28"/>
          <w:szCs w:val="28"/>
        </w:rPr>
        <w:t>9</w:t>
      </w:r>
      <w:r w:rsidRPr="0065550D">
        <w:rPr>
          <w:color w:val="000000" w:themeColor="text1"/>
          <w:sz w:val="28"/>
          <w:szCs w:val="28"/>
        </w:rPr>
        <w:t xml:space="preserve"> ч. </w:t>
      </w:r>
    </w:p>
    <w:p w14:paraId="63F05B55" w14:textId="77777777" w:rsidR="000808E0" w:rsidRDefault="000808E0" w:rsidP="000808E0">
      <w:pPr>
        <w:jc w:val="center"/>
        <w:rPr>
          <w:b/>
          <w:bCs/>
          <w:sz w:val="28"/>
          <w:szCs w:val="28"/>
        </w:rPr>
      </w:pPr>
    </w:p>
    <w:p w14:paraId="7DE6EBAA" w14:textId="22316D93" w:rsidR="000808E0" w:rsidRDefault="000808E0" w:rsidP="000808E0">
      <w:pPr>
        <w:jc w:val="center"/>
        <w:rPr>
          <w:b/>
          <w:bCs/>
          <w:sz w:val="28"/>
          <w:szCs w:val="28"/>
        </w:rPr>
      </w:pPr>
      <w:r>
        <w:rPr>
          <w:b/>
          <w:sz w:val="28"/>
          <w:szCs w:val="28"/>
        </w:rPr>
        <w:t>1.10. РЕШЕНИЕ</w:t>
      </w:r>
      <w:r>
        <w:rPr>
          <w:b/>
          <w:sz w:val="28"/>
          <w:szCs w:val="28"/>
        </w:rPr>
        <w:br/>
      </w:r>
      <w:r w:rsidR="00E968B1">
        <w:rPr>
          <w:b/>
          <w:bCs/>
          <w:sz w:val="28"/>
          <w:szCs w:val="28"/>
        </w:rPr>
        <w:t>№ 68</w:t>
      </w:r>
      <w:r>
        <w:rPr>
          <w:b/>
          <w:bCs/>
          <w:sz w:val="28"/>
          <w:szCs w:val="28"/>
        </w:rPr>
        <w:t xml:space="preserve"> – НС</w:t>
      </w:r>
    </w:p>
    <w:p w14:paraId="7F5AE616" w14:textId="77777777" w:rsidR="00E27E6D" w:rsidRPr="00F02002" w:rsidRDefault="00E27E6D" w:rsidP="00E27E6D">
      <w:pPr>
        <w:shd w:val="clear" w:color="auto" w:fill="FFFFFF"/>
        <w:spacing w:before="100" w:beforeAutospacing="1" w:after="100" w:afterAutospacing="1"/>
        <w:jc w:val="both"/>
        <w:rPr>
          <w:sz w:val="28"/>
          <w:szCs w:val="28"/>
        </w:rPr>
      </w:pPr>
      <w:r w:rsidRPr="00F02002">
        <w:rPr>
          <w:sz w:val="28"/>
          <w:szCs w:val="28"/>
        </w:rPr>
        <w:t xml:space="preserve">ОТНОСНО: Назначаване на секционни избирателни комисии в </w:t>
      </w:r>
      <w:r w:rsidRPr="00F02002">
        <w:rPr>
          <w:b/>
          <w:bCs/>
          <w:sz w:val="28"/>
          <w:szCs w:val="28"/>
        </w:rPr>
        <w:t xml:space="preserve">община </w:t>
      </w:r>
      <w:r>
        <w:rPr>
          <w:b/>
          <w:bCs/>
          <w:sz w:val="28"/>
          <w:szCs w:val="28"/>
        </w:rPr>
        <w:t>Созопол</w:t>
      </w:r>
      <w:r w:rsidRPr="00F02002">
        <w:rPr>
          <w:sz w:val="28"/>
          <w:szCs w:val="28"/>
        </w:rPr>
        <w:t xml:space="preserve"> за изборите за народни представители на 19 април 2026 г. във Втори изборен район – Бургас.</w:t>
      </w:r>
    </w:p>
    <w:p w14:paraId="5D39D386" w14:textId="77777777" w:rsidR="00E27E6D" w:rsidRPr="00F02002" w:rsidRDefault="00E27E6D" w:rsidP="00E27E6D">
      <w:pPr>
        <w:shd w:val="clear" w:color="auto" w:fill="FFFFFF"/>
        <w:spacing w:after="150"/>
        <w:jc w:val="both"/>
        <w:rPr>
          <w:sz w:val="28"/>
          <w:szCs w:val="28"/>
        </w:rPr>
      </w:pPr>
      <w:r w:rsidRPr="00F02002">
        <w:rPr>
          <w:sz w:val="28"/>
          <w:szCs w:val="28"/>
        </w:rPr>
        <w:lastRenderedPageBreak/>
        <w:t> </w:t>
      </w:r>
      <w:r w:rsidRPr="00F02002">
        <w:rPr>
          <w:sz w:val="28"/>
          <w:szCs w:val="28"/>
        </w:rPr>
        <w:tab/>
        <w:t xml:space="preserve">В законоустановения срок по чл. 91, ал. 9 от Изборния кодекс /ИК/ е постъпило  писмо от кмета на община </w:t>
      </w:r>
      <w:r w:rsidRPr="007153C8">
        <w:rPr>
          <w:sz w:val="28"/>
          <w:szCs w:val="28"/>
        </w:rPr>
        <w:t>Созопол</w:t>
      </w:r>
      <w:r w:rsidRPr="00F02002">
        <w:rPr>
          <w:sz w:val="28"/>
          <w:szCs w:val="28"/>
        </w:rPr>
        <w:t xml:space="preserve"> с вх.</w:t>
      </w:r>
      <w:r>
        <w:rPr>
          <w:sz w:val="28"/>
          <w:szCs w:val="28"/>
        </w:rPr>
        <w:t xml:space="preserve"> </w:t>
      </w:r>
      <w:r w:rsidRPr="00F02002">
        <w:rPr>
          <w:sz w:val="28"/>
          <w:szCs w:val="28"/>
        </w:rPr>
        <w:t>№</w:t>
      </w:r>
      <w:r>
        <w:rPr>
          <w:sz w:val="28"/>
          <w:szCs w:val="28"/>
        </w:rPr>
        <w:t xml:space="preserve"> 61/13</w:t>
      </w:r>
      <w:r w:rsidRPr="00F02002">
        <w:rPr>
          <w:sz w:val="28"/>
          <w:szCs w:val="28"/>
        </w:rPr>
        <w:t>.03.2026 год. съдържащо информация за проведените по реда на чл.91 от ИК консултации   на 1</w:t>
      </w:r>
      <w:r>
        <w:rPr>
          <w:sz w:val="28"/>
          <w:szCs w:val="28"/>
        </w:rPr>
        <w:t>3</w:t>
      </w:r>
      <w:r w:rsidRPr="00F02002">
        <w:rPr>
          <w:sz w:val="28"/>
          <w:szCs w:val="28"/>
        </w:rPr>
        <w:t>.03.2026 год., към което са приложени:</w:t>
      </w:r>
    </w:p>
    <w:p w14:paraId="0E74AD80" w14:textId="77777777" w:rsidR="00E27E6D" w:rsidRPr="00F02002" w:rsidRDefault="00E27E6D" w:rsidP="00E27E6D">
      <w:pPr>
        <w:pStyle w:val="af0"/>
        <w:numPr>
          <w:ilvl w:val="0"/>
          <w:numId w:val="18"/>
        </w:numPr>
        <w:shd w:val="clear" w:color="auto" w:fill="FFFFFF"/>
        <w:suppressAutoHyphens/>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протокол от 1</w:t>
      </w:r>
      <w:r>
        <w:rPr>
          <w:rFonts w:ascii="Times New Roman" w:eastAsia="Times New Roman" w:hAnsi="Times New Roman" w:cs="Times New Roman"/>
          <w:sz w:val="28"/>
          <w:szCs w:val="28"/>
          <w:lang w:eastAsia="bg-BG"/>
        </w:rPr>
        <w:t>3</w:t>
      </w:r>
      <w:r w:rsidRPr="00F02002">
        <w:rPr>
          <w:rFonts w:ascii="Times New Roman" w:eastAsia="Times New Roman" w:hAnsi="Times New Roman" w:cs="Times New Roman"/>
          <w:sz w:val="28"/>
          <w:szCs w:val="28"/>
          <w:lang w:eastAsia="bg-BG"/>
        </w:rPr>
        <w:t>.03.2026 год., за проведената консултация с представителите на партиите и коалициите от партии, подписан от участниците в  консултацията;  </w:t>
      </w:r>
    </w:p>
    <w:p w14:paraId="2D30B79B" w14:textId="77777777" w:rsidR="00E27E6D" w:rsidRPr="00F02002" w:rsidRDefault="00E27E6D" w:rsidP="00E27E6D">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предложения на партиите и коалициите от партии за състава на СИК;</w:t>
      </w:r>
    </w:p>
    <w:p w14:paraId="41008050" w14:textId="77777777" w:rsidR="00E27E6D" w:rsidRPr="00F02002" w:rsidRDefault="00E27E6D" w:rsidP="00E27E6D">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 от представляващия/те съответната партия или представляващия/те коалицията от партии лица, участвали в консултациите;</w:t>
      </w:r>
    </w:p>
    <w:p w14:paraId="4B475015" w14:textId="77777777" w:rsidR="00E27E6D" w:rsidRPr="00F02002" w:rsidRDefault="00E27E6D" w:rsidP="00E27E6D">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копията от удостоверенията за актуално правно състояние на партиите и решенията за създаване на коалициите за участие в Изборите за </w:t>
      </w:r>
      <w:r w:rsidRPr="00E215DA">
        <w:rPr>
          <w:rFonts w:ascii="Times New Roman" w:eastAsia="Times New Roman" w:hAnsi="Times New Roman" w:cs="Times New Roman"/>
          <w:iCs/>
          <w:sz w:val="28"/>
          <w:szCs w:val="28"/>
          <w:lang w:eastAsia="bg-BG"/>
        </w:rPr>
        <w:t>народни</w:t>
      </w:r>
      <w:r w:rsidRPr="00F02002">
        <w:rPr>
          <w:rFonts w:ascii="Times New Roman" w:eastAsia="Times New Roman" w:hAnsi="Times New Roman" w:cs="Times New Roman"/>
          <w:sz w:val="28"/>
          <w:szCs w:val="28"/>
          <w:lang w:eastAsia="bg-BG"/>
        </w:rPr>
        <w:t xml:space="preserve"> представители на </w:t>
      </w:r>
      <w:r>
        <w:rPr>
          <w:rFonts w:ascii="Times New Roman" w:eastAsia="Times New Roman" w:hAnsi="Times New Roman" w:cs="Times New Roman"/>
          <w:sz w:val="28"/>
          <w:szCs w:val="28"/>
          <w:lang w:eastAsia="bg-BG"/>
        </w:rPr>
        <w:t>19</w:t>
      </w:r>
      <w:r w:rsidRPr="00F02002">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април</w:t>
      </w:r>
      <w:r w:rsidRPr="00F02002">
        <w:rPr>
          <w:rFonts w:ascii="Times New Roman" w:eastAsia="Times New Roman" w:hAnsi="Times New Roman" w:cs="Times New Roman"/>
          <w:sz w:val="28"/>
          <w:szCs w:val="28"/>
          <w:lang w:eastAsia="bg-BG"/>
        </w:rPr>
        <w:t xml:space="preserve"> 202</w:t>
      </w:r>
      <w:r>
        <w:rPr>
          <w:rFonts w:ascii="Times New Roman" w:eastAsia="Times New Roman" w:hAnsi="Times New Roman" w:cs="Times New Roman"/>
          <w:sz w:val="28"/>
          <w:szCs w:val="28"/>
          <w:lang w:eastAsia="bg-BG"/>
        </w:rPr>
        <w:t>6</w:t>
      </w:r>
      <w:r w:rsidRPr="00F02002">
        <w:rPr>
          <w:rFonts w:ascii="Times New Roman" w:eastAsia="Times New Roman" w:hAnsi="Times New Roman" w:cs="Times New Roman"/>
          <w:sz w:val="28"/>
          <w:szCs w:val="28"/>
          <w:lang w:eastAsia="bg-BG"/>
        </w:rPr>
        <w:t xml:space="preserve"> г.;</w:t>
      </w:r>
    </w:p>
    <w:p w14:paraId="09D8195D" w14:textId="77777777" w:rsidR="00E27E6D" w:rsidRPr="00F02002" w:rsidRDefault="00E27E6D" w:rsidP="00E27E6D">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пълномощните на лицата, участвали в консултациите като пълномощници на представляващите партиите и коалициите, съответно решенията за образуване на коалиции ;</w:t>
      </w:r>
    </w:p>
    <w:p w14:paraId="4251AF32" w14:textId="77777777" w:rsidR="00E27E6D" w:rsidRPr="00F02002" w:rsidRDefault="00E27E6D" w:rsidP="00E27E6D">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копие от съобщението за датата, часа и мястото на провеждане на консултациите.</w:t>
      </w:r>
    </w:p>
    <w:p w14:paraId="52BAE3A9" w14:textId="77777777" w:rsidR="00E27E6D" w:rsidRPr="00F02002" w:rsidRDefault="00E27E6D" w:rsidP="00E27E6D">
      <w:pPr>
        <w:shd w:val="clear" w:color="auto" w:fill="FFFFFF"/>
        <w:spacing w:after="150"/>
        <w:ind w:firstLine="360"/>
        <w:jc w:val="both"/>
        <w:rPr>
          <w:sz w:val="28"/>
          <w:szCs w:val="28"/>
        </w:rPr>
      </w:pPr>
      <w:r w:rsidRPr="00F02002">
        <w:rPr>
          <w:sz w:val="28"/>
          <w:szCs w:val="28"/>
        </w:rPr>
        <w:t xml:space="preserve">Районна избирателна комисия Бургас /РИК Бургас/ констатира, че при консултациите проведени при Кмета на Община </w:t>
      </w:r>
      <w:r w:rsidRPr="002A567D">
        <w:rPr>
          <w:sz w:val="28"/>
          <w:szCs w:val="28"/>
        </w:rPr>
        <w:t>Созопол</w:t>
      </w:r>
      <w:r>
        <w:rPr>
          <w:b/>
          <w:bCs/>
          <w:sz w:val="28"/>
          <w:szCs w:val="28"/>
        </w:rPr>
        <w:t xml:space="preserve"> </w:t>
      </w:r>
      <w:r>
        <w:rPr>
          <w:sz w:val="28"/>
          <w:szCs w:val="28"/>
        </w:rPr>
        <w:t xml:space="preserve">е постигнато </w:t>
      </w:r>
      <w:r w:rsidRPr="00F02002">
        <w:rPr>
          <w:sz w:val="28"/>
          <w:szCs w:val="28"/>
        </w:rPr>
        <w:t>съгласие, поради което назначаването на секционните комисии следва да бъде извършено по реда на чл.91, ал.1</w:t>
      </w:r>
      <w:r>
        <w:rPr>
          <w:sz w:val="28"/>
          <w:szCs w:val="28"/>
        </w:rPr>
        <w:t>1</w:t>
      </w:r>
      <w:r w:rsidRPr="00F02002">
        <w:rPr>
          <w:sz w:val="28"/>
          <w:szCs w:val="28"/>
        </w:rPr>
        <w:t xml:space="preserve"> от ИК, по предложенията на партиите и коалициите.</w:t>
      </w:r>
    </w:p>
    <w:p w14:paraId="66BCA3B5" w14:textId="77777777" w:rsidR="00E27E6D" w:rsidRPr="00F02002" w:rsidRDefault="00E27E6D" w:rsidP="00E27E6D">
      <w:pPr>
        <w:shd w:val="clear" w:color="auto" w:fill="FFFFFF"/>
        <w:spacing w:after="150"/>
        <w:ind w:firstLine="708"/>
        <w:jc w:val="both"/>
        <w:rPr>
          <w:sz w:val="28"/>
          <w:szCs w:val="28"/>
        </w:rPr>
      </w:pPr>
      <w:r w:rsidRPr="00177AD0">
        <w:rPr>
          <w:sz w:val="28"/>
          <w:szCs w:val="28"/>
        </w:rPr>
        <w:t xml:space="preserve">Предвид горното и на основание   чл. 89, ал. 1 и чл.91, ал.11 от ИК, Решение № </w:t>
      </w:r>
      <w:r>
        <w:rPr>
          <w:sz w:val="28"/>
          <w:szCs w:val="28"/>
        </w:rPr>
        <w:t>17</w:t>
      </w:r>
      <w:r w:rsidRPr="00177AD0">
        <w:rPr>
          <w:sz w:val="28"/>
          <w:szCs w:val="28"/>
        </w:rPr>
        <w:t xml:space="preserve"> -</w:t>
      </w:r>
      <w:r>
        <w:rPr>
          <w:sz w:val="28"/>
          <w:szCs w:val="28"/>
        </w:rPr>
        <w:t xml:space="preserve"> </w:t>
      </w:r>
      <w:r w:rsidRPr="00177AD0">
        <w:rPr>
          <w:sz w:val="28"/>
          <w:szCs w:val="28"/>
        </w:rPr>
        <w:t>НС / 06.03.2026год. на РИК Бургас</w:t>
      </w:r>
      <w:r>
        <w:rPr>
          <w:sz w:val="28"/>
          <w:szCs w:val="28"/>
        </w:rPr>
        <w:t>,</w:t>
      </w:r>
      <w:r w:rsidRPr="00177AD0">
        <w:rPr>
          <w:sz w:val="28"/>
          <w:szCs w:val="28"/>
        </w:rPr>
        <w:t xml:space="preserve"> постановено в съответствие с Решение № 4532-НС от 04.03.2026 г. на ЦИК и указания за определяне съставите на СИК, Районна избирателна комисия- Бургас</w:t>
      </w:r>
    </w:p>
    <w:p w14:paraId="6DE1445F" w14:textId="77777777" w:rsidR="00E27E6D" w:rsidRPr="00F02002" w:rsidRDefault="00E27E6D" w:rsidP="00E27E6D">
      <w:pPr>
        <w:shd w:val="clear" w:color="auto" w:fill="FFFFFF"/>
        <w:spacing w:after="150"/>
        <w:jc w:val="center"/>
        <w:rPr>
          <w:sz w:val="28"/>
          <w:szCs w:val="28"/>
        </w:rPr>
      </w:pPr>
      <w:r w:rsidRPr="00F02002">
        <w:rPr>
          <w:b/>
          <w:bCs/>
          <w:sz w:val="28"/>
          <w:szCs w:val="28"/>
        </w:rPr>
        <w:t>РЕШИ:</w:t>
      </w:r>
    </w:p>
    <w:p w14:paraId="7608E6BF" w14:textId="77777777" w:rsidR="00E27E6D" w:rsidRPr="00F02002" w:rsidRDefault="00E27E6D" w:rsidP="00E27E6D">
      <w:pPr>
        <w:shd w:val="clear" w:color="auto" w:fill="FFFFFF"/>
        <w:spacing w:after="150"/>
        <w:ind w:firstLine="708"/>
        <w:jc w:val="both"/>
        <w:rPr>
          <w:sz w:val="28"/>
          <w:szCs w:val="28"/>
        </w:rPr>
      </w:pPr>
      <w:r w:rsidRPr="00F02002">
        <w:rPr>
          <w:b/>
          <w:sz w:val="28"/>
          <w:szCs w:val="28"/>
        </w:rPr>
        <w:t xml:space="preserve">НАЗНАЧАВА </w:t>
      </w:r>
      <w:r w:rsidRPr="00F02002">
        <w:rPr>
          <w:sz w:val="28"/>
          <w:szCs w:val="28"/>
        </w:rPr>
        <w:t xml:space="preserve">секционни избирателни комисии в Община </w:t>
      </w:r>
      <w:r w:rsidRPr="007153C8">
        <w:rPr>
          <w:sz w:val="28"/>
          <w:szCs w:val="28"/>
        </w:rPr>
        <w:t>Созопол</w:t>
      </w:r>
      <w:r w:rsidRPr="00F02002">
        <w:rPr>
          <w:sz w:val="28"/>
          <w:szCs w:val="28"/>
        </w:rPr>
        <w:t>, съгласно поименните предложения на партиите и коалициите, след извършено преразпределение, съобразно приложения списък, представляващ неразделна част от настоящото решение.</w:t>
      </w:r>
    </w:p>
    <w:p w14:paraId="4E891F80" w14:textId="77777777" w:rsidR="00E27E6D" w:rsidRPr="00465FAF" w:rsidRDefault="00E27E6D" w:rsidP="00E27E6D">
      <w:pPr>
        <w:shd w:val="clear" w:color="auto" w:fill="FFFFFF"/>
        <w:spacing w:after="150"/>
        <w:ind w:firstLine="708"/>
        <w:jc w:val="both"/>
        <w:rPr>
          <w:sz w:val="28"/>
          <w:szCs w:val="28"/>
        </w:rPr>
      </w:pPr>
      <w:r w:rsidRPr="00F02002">
        <w:rPr>
          <w:b/>
          <w:sz w:val="28"/>
          <w:szCs w:val="28"/>
        </w:rPr>
        <w:t xml:space="preserve">ИЗДАВА </w:t>
      </w:r>
      <w:r w:rsidRPr="00F02002">
        <w:rPr>
          <w:sz w:val="28"/>
          <w:szCs w:val="28"/>
        </w:rPr>
        <w:t>удостоверения на членовете на СИК в Община</w:t>
      </w:r>
      <w:r>
        <w:rPr>
          <w:sz w:val="28"/>
          <w:szCs w:val="28"/>
        </w:rPr>
        <w:t xml:space="preserve"> </w:t>
      </w:r>
      <w:r w:rsidRPr="007153C8">
        <w:rPr>
          <w:sz w:val="28"/>
          <w:szCs w:val="28"/>
        </w:rPr>
        <w:t>Созопол</w:t>
      </w:r>
      <w:r w:rsidRPr="00465FAF">
        <w:rPr>
          <w:sz w:val="28"/>
          <w:szCs w:val="28"/>
        </w:rPr>
        <w:t>.</w:t>
      </w:r>
    </w:p>
    <w:p w14:paraId="7D8A63E9" w14:textId="77777777" w:rsidR="00E27E6D" w:rsidRPr="00F02002" w:rsidRDefault="00E27E6D" w:rsidP="00E27E6D">
      <w:pPr>
        <w:shd w:val="clear" w:color="auto" w:fill="FFFFFF"/>
        <w:spacing w:after="150"/>
        <w:ind w:firstLine="708"/>
        <w:jc w:val="both"/>
        <w:rPr>
          <w:sz w:val="28"/>
          <w:szCs w:val="28"/>
        </w:rPr>
      </w:pPr>
      <w:r w:rsidRPr="00F02002">
        <w:rPr>
          <w:sz w:val="28"/>
          <w:szCs w:val="28"/>
        </w:rPr>
        <w:t>Неразделна част от това решение е Приложение № 1 на списъчния състав на СИК.</w:t>
      </w:r>
    </w:p>
    <w:p w14:paraId="4127EFDC" w14:textId="77777777" w:rsidR="00E27E6D" w:rsidRPr="00F02002" w:rsidRDefault="00E27E6D" w:rsidP="00E27E6D">
      <w:pPr>
        <w:shd w:val="clear" w:color="auto" w:fill="FFFFFF"/>
        <w:spacing w:after="150"/>
        <w:ind w:firstLine="708"/>
        <w:jc w:val="both"/>
        <w:rPr>
          <w:sz w:val="28"/>
          <w:szCs w:val="28"/>
        </w:rPr>
      </w:pPr>
      <w:r w:rsidRPr="00F02002">
        <w:rPr>
          <w:sz w:val="28"/>
          <w:szCs w:val="28"/>
        </w:rPr>
        <w:t>Приложение № 1 не се обявява поради обстоятелството, че съдържа личните данни на членовете на СИК. </w:t>
      </w:r>
    </w:p>
    <w:p w14:paraId="1FC5AD64" w14:textId="21F58429" w:rsidR="00D4535E" w:rsidRPr="00E27E6D" w:rsidRDefault="00E27E6D" w:rsidP="00E27E6D">
      <w:pPr>
        <w:shd w:val="clear" w:color="auto" w:fill="FFFFFF"/>
        <w:spacing w:after="150"/>
        <w:ind w:firstLine="708"/>
        <w:jc w:val="both"/>
        <w:rPr>
          <w:sz w:val="28"/>
          <w:szCs w:val="28"/>
        </w:rPr>
      </w:pPr>
      <w:r w:rsidRPr="00F02002">
        <w:rPr>
          <w:sz w:val="28"/>
          <w:szCs w:val="28"/>
        </w:rPr>
        <w:t>Настоящото Решение подлежи на оспорване пред Централна избирателна комисия в 3 /три/- дневен срок от обявяването му. </w:t>
      </w:r>
    </w:p>
    <w:p w14:paraId="0E1EE246" w14:textId="77777777" w:rsidR="00826F20" w:rsidRPr="005B7146" w:rsidRDefault="00826F20" w:rsidP="00826F20">
      <w:pPr>
        <w:spacing w:line="276" w:lineRule="auto"/>
        <w:rPr>
          <w:sz w:val="28"/>
          <w:szCs w:val="28"/>
        </w:rPr>
      </w:pPr>
      <w:r w:rsidRPr="005B7146">
        <w:rPr>
          <w:sz w:val="28"/>
          <w:szCs w:val="28"/>
        </w:rPr>
        <w:lastRenderedPageBreak/>
        <w:t>ГЛАСУВАЛИ:</w:t>
      </w:r>
    </w:p>
    <w:tbl>
      <w:tblPr>
        <w:tblStyle w:val="a7"/>
        <w:tblW w:w="0" w:type="auto"/>
        <w:tblLook w:val="04A0" w:firstRow="1" w:lastRow="0" w:firstColumn="1" w:lastColumn="0" w:noHBand="0" w:noVBand="1"/>
      </w:tblPr>
      <w:tblGrid>
        <w:gridCol w:w="6232"/>
        <w:gridCol w:w="1418"/>
        <w:gridCol w:w="1412"/>
      </w:tblGrid>
      <w:tr w:rsidR="00826F20" w:rsidRPr="005B7146" w14:paraId="5DF28250" w14:textId="77777777" w:rsidTr="002D7DB1">
        <w:tc>
          <w:tcPr>
            <w:tcW w:w="6232" w:type="dxa"/>
          </w:tcPr>
          <w:p w14:paraId="51DB450F" w14:textId="77777777" w:rsidR="00826F20" w:rsidRPr="005B7146" w:rsidRDefault="00826F20" w:rsidP="002D7DB1">
            <w:pPr>
              <w:jc w:val="center"/>
              <w:rPr>
                <w:sz w:val="28"/>
                <w:szCs w:val="28"/>
              </w:rPr>
            </w:pPr>
            <w:r w:rsidRPr="005B7146">
              <w:rPr>
                <w:sz w:val="28"/>
                <w:szCs w:val="28"/>
              </w:rPr>
              <w:t>ЧЛЕНОВЕ</w:t>
            </w:r>
          </w:p>
        </w:tc>
        <w:tc>
          <w:tcPr>
            <w:tcW w:w="1418" w:type="dxa"/>
          </w:tcPr>
          <w:p w14:paraId="63F5420A" w14:textId="77777777" w:rsidR="00826F20" w:rsidRPr="005B7146" w:rsidRDefault="00826F20" w:rsidP="002D7DB1">
            <w:pPr>
              <w:spacing w:line="276" w:lineRule="auto"/>
              <w:jc w:val="center"/>
              <w:rPr>
                <w:sz w:val="28"/>
                <w:szCs w:val="28"/>
              </w:rPr>
            </w:pPr>
            <w:r w:rsidRPr="005B7146">
              <w:rPr>
                <w:sz w:val="28"/>
                <w:szCs w:val="28"/>
              </w:rPr>
              <w:t>ЗА</w:t>
            </w:r>
          </w:p>
        </w:tc>
        <w:tc>
          <w:tcPr>
            <w:tcW w:w="1412" w:type="dxa"/>
          </w:tcPr>
          <w:p w14:paraId="52F3618F" w14:textId="77777777" w:rsidR="00826F20" w:rsidRPr="005B7146" w:rsidRDefault="00826F20" w:rsidP="002D7DB1">
            <w:pPr>
              <w:spacing w:line="276" w:lineRule="auto"/>
              <w:jc w:val="center"/>
              <w:rPr>
                <w:sz w:val="28"/>
                <w:szCs w:val="28"/>
              </w:rPr>
            </w:pPr>
            <w:r w:rsidRPr="005B7146">
              <w:rPr>
                <w:sz w:val="28"/>
                <w:szCs w:val="28"/>
              </w:rPr>
              <w:t>ПРОТИВ</w:t>
            </w:r>
          </w:p>
        </w:tc>
      </w:tr>
      <w:tr w:rsidR="00826F20" w:rsidRPr="005B7146" w14:paraId="7A443A82" w14:textId="77777777" w:rsidTr="002D7DB1">
        <w:tc>
          <w:tcPr>
            <w:tcW w:w="6232" w:type="dxa"/>
          </w:tcPr>
          <w:p w14:paraId="3B7E2F53" w14:textId="77777777" w:rsidR="00826F20" w:rsidRPr="005B7146" w:rsidRDefault="00826F20" w:rsidP="002D7DB1">
            <w:pPr>
              <w:spacing w:line="276" w:lineRule="auto"/>
              <w:rPr>
                <w:sz w:val="28"/>
                <w:szCs w:val="28"/>
              </w:rPr>
            </w:pPr>
            <w:r w:rsidRPr="005B7146">
              <w:rPr>
                <w:color w:val="000000" w:themeColor="text1"/>
                <w:sz w:val="28"/>
                <w:szCs w:val="28"/>
              </w:rPr>
              <w:t>Иван Георгиев Иванов</w:t>
            </w:r>
          </w:p>
        </w:tc>
        <w:tc>
          <w:tcPr>
            <w:tcW w:w="1418" w:type="dxa"/>
          </w:tcPr>
          <w:p w14:paraId="72EA4B15"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214F4CDB" w14:textId="77777777" w:rsidR="00826F20" w:rsidRPr="005B7146" w:rsidRDefault="00826F20" w:rsidP="002D7DB1">
            <w:pPr>
              <w:spacing w:line="276" w:lineRule="auto"/>
              <w:rPr>
                <w:sz w:val="28"/>
                <w:szCs w:val="28"/>
              </w:rPr>
            </w:pPr>
          </w:p>
        </w:tc>
      </w:tr>
      <w:tr w:rsidR="00826F20" w:rsidRPr="005B7146" w14:paraId="0308C34A" w14:textId="77777777" w:rsidTr="002D7DB1">
        <w:tc>
          <w:tcPr>
            <w:tcW w:w="6232" w:type="dxa"/>
          </w:tcPr>
          <w:p w14:paraId="26857BF9" w14:textId="77777777" w:rsidR="00826F20" w:rsidRPr="005B7146" w:rsidRDefault="00826F20" w:rsidP="002D7DB1">
            <w:pPr>
              <w:spacing w:line="276" w:lineRule="auto"/>
              <w:rPr>
                <w:sz w:val="28"/>
                <w:szCs w:val="28"/>
              </w:rPr>
            </w:pPr>
            <w:r w:rsidRPr="005B7146">
              <w:rPr>
                <w:color w:val="000000" w:themeColor="text1"/>
                <w:sz w:val="28"/>
                <w:szCs w:val="28"/>
              </w:rPr>
              <w:t>Натали Христова Широкова</w:t>
            </w:r>
          </w:p>
        </w:tc>
        <w:tc>
          <w:tcPr>
            <w:tcW w:w="1418" w:type="dxa"/>
          </w:tcPr>
          <w:p w14:paraId="69F1C4EA"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7B1C2D74" w14:textId="77777777" w:rsidR="00826F20" w:rsidRPr="005B7146" w:rsidRDefault="00826F20" w:rsidP="002D7DB1">
            <w:pPr>
              <w:spacing w:line="276" w:lineRule="auto"/>
              <w:rPr>
                <w:sz w:val="28"/>
                <w:szCs w:val="28"/>
              </w:rPr>
            </w:pPr>
          </w:p>
        </w:tc>
      </w:tr>
      <w:tr w:rsidR="00826F20" w:rsidRPr="005B7146" w14:paraId="3A2D7126" w14:textId="77777777" w:rsidTr="002D7DB1">
        <w:tc>
          <w:tcPr>
            <w:tcW w:w="6232" w:type="dxa"/>
          </w:tcPr>
          <w:p w14:paraId="0238A303" w14:textId="77777777" w:rsidR="00826F20" w:rsidRPr="005B7146" w:rsidRDefault="00826F20" w:rsidP="002D7DB1">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51D25540"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0D1D5AB4" w14:textId="77777777" w:rsidR="00826F20" w:rsidRPr="005B7146" w:rsidRDefault="00826F20" w:rsidP="002D7DB1">
            <w:pPr>
              <w:spacing w:line="276" w:lineRule="auto"/>
              <w:rPr>
                <w:sz w:val="28"/>
                <w:szCs w:val="28"/>
              </w:rPr>
            </w:pPr>
          </w:p>
        </w:tc>
      </w:tr>
      <w:tr w:rsidR="00826F20" w:rsidRPr="005B7146" w14:paraId="4C9A39D8" w14:textId="77777777" w:rsidTr="002D7DB1">
        <w:tc>
          <w:tcPr>
            <w:tcW w:w="6232" w:type="dxa"/>
          </w:tcPr>
          <w:p w14:paraId="7C5A9CC3" w14:textId="77777777" w:rsidR="00826F20" w:rsidRPr="005B7146" w:rsidRDefault="00826F20" w:rsidP="002D7DB1">
            <w:pPr>
              <w:spacing w:line="276" w:lineRule="auto"/>
              <w:rPr>
                <w:sz w:val="28"/>
                <w:szCs w:val="28"/>
              </w:rPr>
            </w:pPr>
            <w:r w:rsidRPr="005B7146">
              <w:rPr>
                <w:color w:val="000000" w:themeColor="text1"/>
                <w:sz w:val="28"/>
                <w:szCs w:val="28"/>
              </w:rPr>
              <w:t>Джема Хариева Мюмюнова</w:t>
            </w:r>
          </w:p>
        </w:tc>
        <w:tc>
          <w:tcPr>
            <w:tcW w:w="1418" w:type="dxa"/>
          </w:tcPr>
          <w:p w14:paraId="3B3CDC80"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28E3F77D" w14:textId="77777777" w:rsidR="00826F20" w:rsidRPr="005B7146" w:rsidRDefault="00826F20" w:rsidP="002D7DB1">
            <w:pPr>
              <w:spacing w:line="276" w:lineRule="auto"/>
              <w:rPr>
                <w:sz w:val="28"/>
                <w:szCs w:val="28"/>
              </w:rPr>
            </w:pPr>
          </w:p>
        </w:tc>
      </w:tr>
      <w:tr w:rsidR="00826F20" w:rsidRPr="005B7146" w14:paraId="2ABE079F" w14:textId="77777777" w:rsidTr="002D7DB1">
        <w:tc>
          <w:tcPr>
            <w:tcW w:w="6232" w:type="dxa"/>
          </w:tcPr>
          <w:p w14:paraId="53A9FF97" w14:textId="77777777" w:rsidR="00826F20" w:rsidRPr="005B7146" w:rsidRDefault="00826F20" w:rsidP="002D7DB1">
            <w:pPr>
              <w:spacing w:line="276" w:lineRule="auto"/>
              <w:rPr>
                <w:sz w:val="28"/>
                <w:szCs w:val="28"/>
              </w:rPr>
            </w:pPr>
            <w:r w:rsidRPr="005B7146">
              <w:rPr>
                <w:sz w:val="28"/>
                <w:szCs w:val="28"/>
              </w:rPr>
              <w:t>Наталия Здравкова Минкова</w:t>
            </w:r>
          </w:p>
        </w:tc>
        <w:tc>
          <w:tcPr>
            <w:tcW w:w="1418" w:type="dxa"/>
          </w:tcPr>
          <w:p w14:paraId="3BBF21D1"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2E812039" w14:textId="77777777" w:rsidR="00826F20" w:rsidRPr="005B7146" w:rsidRDefault="00826F20" w:rsidP="002D7DB1">
            <w:pPr>
              <w:spacing w:line="276" w:lineRule="auto"/>
              <w:rPr>
                <w:sz w:val="28"/>
                <w:szCs w:val="28"/>
              </w:rPr>
            </w:pPr>
          </w:p>
        </w:tc>
      </w:tr>
      <w:tr w:rsidR="00826F20" w:rsidRPr="005B7146" w14:paraId="008CD734" w14:textId="77777777" w:rsidTr="002D7DB1">
        <w:tc>
          <w:tcPr>
            <w:tcW w:w="6232" w:type="dxa"/>
          </w:tcPr>
          <w:p w14:paraId="57371B3A" w14:textId="77777777" w:rsidR="00826F20" w:rsidRPr="005B7146" w:rsidRDefault="00826F20" w:rsidP="002D7DB1">
            <w:pPr>
              <w:spacing w:line="276" w:lineRule="auto"/>
              <w:rPr>
                <w:sz w:val="28"/>
                <w:szCs w:val="28"/>
              </w:rPr>
            </w:pPr>
            <w:r w:rsidRPr="005B7146">
              <w:rPr>
                <w:sz w:val="28"/>
                <w:szCs w:val="28"/>
              </w:rPr>
              <w:t>Пламена Танева Апостолова</w:t>
            </w:r>
          </w:p>
        </w:tc>
        <w:tc>
          <w:tcPr>
            <w:tcW w:w="1418" w:type="dxa"/>
          </w:tcPr>
          <w:p w14:paraId="781C704F"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760D8AA5" w14:textId="77777777" w:rsidR="00826F20" w:rsidRPr="005B7146" w:rsidRDefault="00826F20" w:rsidP="002D7DB1">
            <w:pPr>
              <w:spacing w:line="276" w:lineRule="auto"/>
              <w:rPr>
                <w:sz w:val="28"/>
                <w:szCs w:val="28"/>
              </w:rPr>
            </w:pPr>
          </w:p>
        </w:tc>
      </w:tr>
      <w:tr w:rsidR="00826F20" w:rsidRPr="005B7146" w14:paraId="1E9381F8" w14:textId="77777777" w:rsidTr="002D7DB1">
        <w:tc>
          <w:tcPr>
            <w:tcW w:w="6232" w:type="dxa"/>
          </w:tcPr>
          <w:p w14:paraId="362891B9" w14:textId="77777777" w:rsidR="00826F20" w:rsidRPr="005B7146" w:rsidRDefault="00826F20" w:rsidP="002D7DB1">
            <w:pPr>
              <w:spacing w:line="276" w:lineRule="auto"/>
              <w:rPr>
                <w:sz w:val="28"/>
                <w:szCs w:val="28"/>
              </w:rPr>
            </w:pPr>
            <w:r w:rsidRPr="005B7146">
              <w:rPr>
                <w:sz w:val="28"/>
                <w:szCs w:val="28"/>
              </w:rPr>
              <w:t>Таня Иванова Стоянова-Рангелова</w:t>
            </w:r>
          </w:p>
        </w:tc>
        <w:tc>
          <w:tcPr>
            <w:tcW w:w="1418" w:type="dxa"/>
          </w:tcPr>
          <w:p w14:paraId="4D6B4A03"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2803384C" w14:textId="77777777" w:rsidR="00826F20" w:rsidRPr="005B7146" w:rsidRDefault="00826F20" w:rsidP="002D7DB1">
            <w:pPr>
              <w:spacing w:line="276" w:lineRule="auto"/>
              <w:rPr>
                <w:sz w:val="28"/>
                <w:szCs w:val="28"/>
              </w:rPr>
            </w:pPr>
          </w:p>
        </w:tc>
      </w:tr>
      <w:tr w:rsidR="00826F20" w:rsidRPr="005B7146" w14:paraId="6C77DAA5" w14:textId="77777777" w:rsidTr="002D7DB1">
        <w:tc>
          <w:tcPr>
            <w:tcW w:w="6232" w:type="dxa"/>
          </w:tcPr>
          <w:p w14:paraId="1BEDD014" w14:textId="77777777" w:rsidR="00826F20" w:rsidRPr="005B7146" w:rsidRDefault="00826F20" w:rsidP="002D7DB1">
            <w:pPr>
              <w:spacing w:line="276" w:lineRule="auto"/>
              <w:rPr>
                <w:sz w:val="28"/>
                <w:szCs w:val="28"/>
              </w:rPr>
            </w:pPr>
            <w:r w:rsidRPr="005B7146">
              <w:rPr>
                <w:sz w:val="28"/>
                <w:szCs w:val="28"/>
              </w:rPr>
              <w:t>Милен Петров Господинов</w:t>
            </w:r>
          </w:p>
        </w:tc>
        <w:tc>
          <w:tcPr>
            <w:tcW w:w="1418" w:type="dxa"/>
          </w:tcPr>
          <w:p w14:paraId="0D543F99"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74188A20" w14:textId="77777777" w:rsidR="00826F20" w:rsidRPr="005B7146" w:rsidRDefault="00826F20" w:rsidP="002D7DB1">
            <w:pPr>
              <w:spacing w:line="276" w:lineRule="auto"/>
              <w:rPr>
                <w:sz w:val="28"/>
                <w:szCs w:val="28"/>
              </w:rPr>
            </w:pPr>
          </w:p>
        </w:tc>
      </w:tr>
      <w:tr w:rsidR="00826F20" w:rsidRPr="005B7146" w14:paraId="44292068" w14:textId="77777777" w:rsidTr="002D7DB1">
        <w:tc>
          <w:tcPr>
            <w:tcW w:w="6232" w:type="dxa"/>
          </w:tcPr>
          <w:p w14:paraId="4D0BD0DF" w14:textId="77777777" w:rsidR="00826F20" w:rsidRPr="005B7146" w:rsidRDefault="00826F20" w:rsidP="002D7DB1">
            <w:pPr>
              <w:spacing w:line="276" w:lineRule="auto"/>
              <w:rPr>
                <w:sz w:val="28"/>
                <w:szCs w:val="28"/>
              </w:rPr>
            </w:pPr>
            <w:r w:rsidRPr="005B7146">
              <w:rPr>
                <w:sz w:val="28"/>
                <w:szCs w:val="28"/>
              </w:rPr>
              <w:t>Момчил Николов Момчилов</w:t>
            </w:r>
          </w:p>
        </w:tc>
        <w:tc>
          <w:tcPr>
            <w:tcW w:w="1418" w:type="dxa"/>
          </w:tcPr>
          <w:p w14:paraId="5958C843"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3E079698" w14:textId="77777777" w:rsidR="00826F20" w:rsidRPr="005B7146" w:rsidRDefault="00826F20" w:rsidP="002D7DB1">
            <w:pPr>
              <w:spacing w:line="276" w:lineRule="auto"/>
              <w:rPr>
                <w:sz w:val="28"/>
                <w:szCs w:val="28"/>
              </w:rPr>
            </w:pPr>
          </w:p>
        </w:tc>
      </w:tr>
      <w:tr w:rsidR="00826F20" w:rsidRPr="005B7146" w14:paraId="1A17B789" w14:textId="77777777" w:rsidTr="002D7DB1">
        <w:tc>
          <w:tcPr>
            <w:tcW w:w="6232" w:type="dxa"/>
          </w:tcPr>
          <w:p w14:paraId="78CD11CA" w14:textId="77777777" w:rsidR="00826F20" w:rsidRPr="005B7146" w:rsidRDefault="00826F20" w:rsidP="002D7DB1">
            <w:pPr>
              <w:spacing w:line="276" w:lineRule="auto"/>
              <w:rPr>
                <w:sz w:val="28"/>
                <w:szCs w:val="28"/>
              </w:rPr>
            </w:pPr>
            <w:r w:rsidRPr="005B7146">
              <w:rPr>
                <w:sz w:val="28"/>
                <w:szCs w:val="28"/>
              </w:rPr>
              <w:t>Емине Хасан Иляз</w:t>
            </w:r>
          </w:p>
        </w:tc>
        <w:tc>
          <w:tcPr>
            <w:tcW w:w="1418" w:type="dxa"/>
          </w:tcPr>
          <w:p w14:paraId="6E3074AE"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53F9329E" w14:textId="77777777" w:rsidR="00826F20" w:rsidRPr="005B7146" w:rsidRDefault="00826F20" w:rsidP="002D7DB1">
            <w:pPr>
              <w:spacing w:line="276" w:lineRule="auto"/>
              <w:rPr>
                <w:sz w:val="28"/>
                <w:szCs w:val="28"/>
              </w:rPr>
            </w:pPr>
          </w:p>
        </w:tc>
      </w:tr>
      <w:tr w:rsidR="00826F20" w:rsidRPr="005B7146" w14:paraId="20E2377F" w14:textId="77777777" w:rsidTr="002D7DB1">
        <w:tc>
          <w:tcPr>
            <w:tcW w:w="6232" w:type="dxa"/>
          </w:tcPr>
          <w:p w14:paraId="1AE8B7F9" w14:textId="77777777" w:rsidR="00826F20" w:rsidRPr="005B7146" w:rsidRDefault="00826F20" w:rsidP="002D7DB1">
            <w:pPr>
              <w:spacing w:line="276" w:lineRule="auto"/>
              <w:rPr>
                <w:sz w:val="28"/>
                <w:szCs w:val="28"/>
              </w:rPr>
            </w:pPr>
            <w:r w:rsidRPr="005B7146">
              <w:rPr>
                <w:sz w:val="28"/>
                <w:szCs w:val="28"/>
              </w:rPr>
              <w:t>Любима Тодорова Бургазлиева</w:t>
            </w:r>
          </w:p>
        </w:tc>
        <w:tc>
          <w:tcPr>
            <w:tcW w:w="1418" w:type="dxa"/>
          </w:tcPr>
          <w:p w14:paraId="6CE67D95"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616CAAD2" w14:textId="77777777" w:rsidR="00826F20" w:rsidRPr="005B7146" w:rsidRDefault="00826F20" w:rsidP="002D7DB1">
            <w:pPr>
              <w:spacing w:line="276" w:lineRule="auto"/>
              <w:rPr>
                <w:sz w:val="28"/>
                <w:szCs w:val="28"/>
              </w:rPr>
            </w:pPr>
          </w:p>
        </w:tc>
      </w:tr>
      <w:tr w:rsidR="00826F20" w:rsidRPr="005B7146" w14:paraId="542D1ACE" w14:textId="77777777" w:rsidTr="002D7DB1">
        <w:tc>
          <w:tcPr>
            <w:tcW w:w="6232" w:type="dxa"/>
          </w:tcPr>
          <w:p w14:paraId="2177CA9F" w14:textId="77777777" w:rsidR="00826F20" w:rsidRPr="005B7146" w:rsidRDefault="00826F20" w:rsidP="002D7DB1">
            <w:pPr>
              <w:spacing w:line="276" w:lineRule="auto"/>
              <w:rPr>
                <w:sz w:val="28"/>
                <w:szCs w:val="28"/>
              </w:rPr>
            </w:pPr>
            <w:r w:rsidRPr="005B7146">
              <w:rPr>
                <w:sz w:val="28"/>
                <w:szCs w:val="28"/>
              </w:rPr>
              <w:t>Иван Пламенов Цонев</w:t>
            </w:r>
          </w:p>
        </w:tc>
        <w:tc>
          <w:tcPr>
            <w:tcW w:w="1418" w:type="dxa"/>
          </w:tcPr>
          <w:p w14:paraId="0BA4F42E"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523847F3" w14:textId="77777777" w:rsidR="00826F20" w:rsidRPr="005B7146" w:rsidRDefault="00826F20" w:rsidP="002D7DB1">
            <w:pPr>
              <w:spacing w:line="276" w:lineRule="auto"/>
              <w:rPr>
                <w:sz w:val="28"/>
                <w:szCs w:val="28"/>
              </w:rPr>
            </w:pPr>
          </w:p>
        </w:tc>
      </w:tr>
      <w:tr w:rsidR="00826F20" w:rsidRPr="005B7146" w14:paraId="46F5F5C1" w14:textId="77777777" w:rsidTr="002D7DB1">
        <w:tc>
          <w:tcPr>
            <w:tcW w:w="6232" w:type="dxa"/>
          </w:tcPr>
          <w:p w14:paraId="616A2F65" w14:textId="77777777" w:rsidR="00826F20" w:rsidRPr="005B7146" w:rsidRDefault="00826F20" w:rsidP="002D7DB1">
            <w:pPr>
              <w:spacing w:line="276" w:lineRule="auto"/>
              <w:rPr>
                <w:sz w:val="28"/>
                <w:szCs w:val="28"/>
              </w:rPr>
            </w:pPr>
            <w:r w:rsidRPr="005B7146">
              <w:rPr>
                <w:sz w:val="28"/>
                <w:szCs w:val="28"/>
              </w:rPr>
              <w:t>Георги Пидов Яръмов</w:t>
            </w:r>
          </w:p>
        </w:tc>
        <w:tc>
          <w:tcPr>
            <w:tcW w:w="1418" w:type="dxa"/>
          </w:tcPr>
          <w:p w14:paraId="41A9185F" w14:textId="77777777" w:rsidR="00826F20" w:rsidRPr="005B7146" w:rsidRDefault="00826F20" w:rsidP="002D7DB1">
            <w:pPr>
              <w:spacing w:line="276" w:lineRule="auto"/>
              <w:rPr>
                <w:sz w:val="28"/>
                <w:szCs w:val="28"/>
              </w:rPr>
            </w:pPr>
            <w:r w:rsidRPr="005B7146">
              <w:rPr>
                <w:sz w:val="28"/>
                <w:szCs w:val="28"/>
              </w:rPr>
              <w:t>за</w:t>
            </w:r>
          </w:p>
        </w:tc>
        <w:tc>
          <w:tcPr>
            <w:tcW w:w="1412" w:type="dxa"/>
          </w:tcPr>
          <w:p w14:paraId="0F18D6D2" w14:textId="77777777" w:rsidR="00826F20" w:rsidRPr="005B7146" w:rsidRDefault="00826F20" w:rsidP="002D7DB1">
            <w:pPr>
              <w:spacing w:line="276" w:lineRule="auto"/>
              <w:rPr>
                <w:sz w:val="28"/>
                <w:szCs w:val="28"/>
              </w:rPr>
            </w:pPr>
          </w:p>
        </w:tc>
      </w:tr>
    </w:tbl>
    <w:p w14:paraId="64E1C12E" w14:textId="77777777" w:rsidR="00826F20" w:rsidRDefault="00826F20" w:rsidP="00826F20">
      <w:pPr>
        <w:pStyle w:val="af1"/>
        <w:shd w:val="clear" w:color="auto" w:fill="FFFFFF"/>
        <w:ind w:firstLine="708"/>
        <w:jc w:val="both"/>
        <w:rPr>
          <w:sz w:val="28"/>
          <w:szCs w:val="28"/>
        </w:rPr>
      </w:pPr>
    </w:p>
    <w:p w14:paraId="43BCFA45" w14:textId="77777777" w:rsidR="00826F20" w:rsidRDefault="00826F20" w:rsidP="00826F20">
      <w:pPr>
        <w:pStyle w:val="af1"/>
        <w:shd w:val="clear" w:color="auto" w:fill="FFFFFF"/>
        <w:ind w:firstLine="708"/>
        <w:jc w:val="both"/>
        <w:rPr>
          <w:sz w:val="28"/>
          <w:szCs w:val="28"/>
        </w:rPr>
      </w:pPr>
      <w:r>
        <w:rPr>
          <w:sz w:val="28"/>
          <w:szCs w:val="28"/>
        </w:rPr>
        <w:t>Гласували 13, „за“ - 13, „против“ –няма.</w:t>
      </w:r>
    </w:p>
    <w:p w14:paraId="43DA0CDF" w14:textId="3C68BB2E" w:rsidR="00826F20" w:rsidRDefault="00826F20" w:rsidP="00826F20">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sidR="00E27E6D">
        <w:rPr>
          <w:color w:val="000000" w:themeColor="text1"/>
          <w:sz w:val="28"/>
          <w:szCs w:val="28"/>
        </w:rPr>
        <w:t>40</w:t>
      </w:r>
      <w:r w:rsidRPr="0065550D">
        <w:rPr>
          <w:color w:val="000000" w:themeColor="text1"/>
          <w:sz w:val="28"/>
          <w:szCs w:val="28"/>
        </w:rPr>
        <w:t xml:space="preserve"> ч. </w:t>
      </w:r>
    </w:p>
    <w:p w14:paraId="18E1AEAD" w14:textId="13EC3245" w:rsidR="00E27E6D" w:rsidRDefault="00E27E6D" w:rsidP="00826F20">
      <w:pPr>
        <w:pStyle w:val="af1"/>
        <w:shd w:val="clear" w:color="auto" w:fill="FFFFFF"/>
        <w:ind w:firstLine="708"/>
        <w:jc w:val="both"/>
        <w:rPr>
          <w:color w:val="000000" w:themeColor="text1"/>
          <w:sz w:val="28"/>
          <w:szCs w:val="28"/>
        </w:rPr>
      </w:pPr>
    </w:p>
    <w:p w14:paraId="5DE17EC4" w14:textId="5AA1F9AF" w:rsidR="00E27E6D" w:rsidRDefault="00E27E6D" w:rsidP="00E27E6D">
      <w:pPr>
        <w:jc w:val="center"/>
        <w:rPr>
          <w:b/>
          <w:bCs/>
          <w:sz w:val="28"/>
          <w:szCs w:val="28"/>
        </w:rPr>
      </w:pPr>
      <w:r>
        <w:rPr>
          <w:b/>
          <w:sz w:val="28"/>
          <w:szCs w:val="28"/>
        </w:rPr>
        <w:t>1.11. РЕШЕНИЕ</w:t>
      </w:r>
      <w:r>
        <w:rPr>
          <w:b/>
          <w:sz w:val="28"/>
          <w:szCs w:val="28"/>
        </w:rPr>
        <w:br/>
      </w:r>
      <w:r>
        <w:rPr>
          <w:b/>
          <w:bCs/>
          <w:sz w:val="28"/>
          <w:szCs w:val="28"/>
        </w:rPr>
        <w:t>№ 69 – НС</w:t>
      </w:r>
    </w:p>
    <w:p w14:paraId="24658391" w14:textId="77777777" w:rsidR="002D7DB1" w:rsidRPr="00F02002" w:rsidRDefault="002D7DB1" w:rsidP="002D7DB1">
      <w:pPr>
        <w:shd w:val="clear" w:color="auto" w:fill="FFFFFF"/>
        <w:spacing w:before="100" w:beforeAutospacing="1" w:after="100" w:afterAutospacing="1"/>
        <w:jc w:val="both"/>
        <w:rPr>
          <w:sz w:val="28"/>
          <w:szCs w:val="28"/>
        </w:rPr>
      </w:pPr>
      <w:r w:rsidRPr="00F02002">
        <w:rPr>
          <w:sz w:val="28"/>
          <w:szCs w:val="28"/>
        </w:rPr>
        <w:t xml:space="preserve">ОТНОСНО: Назначаване на секционни избирателни комисии в </w:t>
      </w:r>
      <w:r w:rsidRPr="00F02002">
        <w:rPr>
          <w:b/>
          <w:bCs/>
          <w:sz w:val="28"/>
          <w:szCs w:val="28"/>
        </w:rPr>
        <w:t>община Средец</w:t>
      </w:r>
      <w:r w:rsidRPr="00F02002">
        <w:rPr>
          <w:sz w:val="28"/>
          <w:szCs w:val="28"/>
        </w:rPr>
        <w:t xml:space="preserve"> за изборите за народни представители на 19 април 2026 г. във Втори изборен район – Бургас.</w:t>
      </w:r>
    </w:p>
    <w:p w14:paraId="65751E07" w14:textId="77777777" w:rsidR="002D7DB1" w:rsidRPr="00F02002" w:rsidRDefault="002D7DB1" w:rsidP="002D7DB1">
      <w:pPr>
        <w:shd w:val="clear" w:color="auto" w:fill="FFFFFF"/>
        <w:spacing w:after="150"/>
        <w:jc w:val="both"/>
        <w:rPr>
          <w:sz w:val="28"/>
          <w:szCs w:val="28"/>
        </w:rPr>
      </w:pPr>
      <w:r w:rsidRPr="00F02002">
        <w:rPr>
          <w:sz w:val="28"/>
          <w:szCs w:val="28"/>
        </w:rPr>
        <w:t> </w:t>
      </w:r>
      <w:r w:rsidRPr="00F02002">
        <w:rPr>
          <w:sz w:val="28"/>
          <w:szCs w:val="28"/>
        </w:rPr>
        <w:tab/>
        <w:t>В законоустановения срок по чл. 91, ал. 9 от Изборния кодекс /ИК/ е постъпило  писмо от кмета на община Средец с вх.№</w:t>
      </w:r>
      <w:r>
        <w:rPr>
          <w:sz w:val="28"/>
          <w:szCs w:val="28"/>
        </w:rPr>
        <w:t xml:space="preserve"> </w:t>
      </w:r>
      <w:r w:rsidRPr="00F02002">
        <w:rPr>
          <w:sz w:val="28"/>
          <w:szCs w:val="28"/>
        </w:rPr>
        <w:t>67 /</w:t>
      </w:r>
      <w:r>
        <w:rPr>
          <w:sz w:val="28"/>
          <w:szCs w:val="28"/>
        </w:rPr>
        <w:t xml:space="preserve"> </w:t>
      </w:r>
      <w:r w:rsidRPr="00F02002">
        <w:rPr>
          <w:sz w:val="28"/>
          <w:szCs w:val="28"/>
        </w:rPr>
        <w:t>16.03.2026 год. съдържащо информация за проведените по реда на чл.91 от ИК консултации   на 12.03.2026 год., към което са приложени:</w:t>
      </w:r>
    </w:p>
    <w:p w14:paraId="590DCFE7" w14:textId="77777777" w:rsidR="002D7DB1" w:rsidRPr="00F02002" w:rsidRDefault="002D7DB1" w:rsidP="002D7DB1">
      <w:pPr>
        <w:pStyle w:val="af0"/>
        <w:numPr>
          <w:ilvl w:val="0"/>
          <w:numId w:val="18"/>
        </w:numPr>
        <w:shd w:val="clear" w:color="auto" w:fill="FFFFFF"/>
        <w:suppressAutoHyphens/>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протокол от 12.03.2026 год., за проведената консултация с представителите на партиите и коалициите от партии, подписан от участниците в  консултацията;  </w:t>
      </w:r>
    </w:p>
    <w:p w14:paraId="01EDB733" w14:textId="77777777" w:rsidR="002D7DB1" w:rsidRPr="00F02002" w:rsidRDefault="002D7DB1" w:rsidP="002D7D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предложения на партиите и коалициите от партии за състава на СИК;</w:t>
      </w:r>
    </w:p>
    <w:p w14:paraId="1799D0AF" w14:textId="77777777" w:rsidR="002D7DB1" w:rsidRPr="00F02002" w:rsidRDefault="002D7DB1" w:rsidP="002D7D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 от представляващия/те съответната партия или представляващия/те коалицията от партии лица, участвали в консултациите;</w:t>
      </w:r>
    </w:p>
    <w:p w14:paraId="02E7830D" w14:textId="77777777" w:rsidR="002D7DB1" w:rsidRPr="00F02002" w:rsidRDefault="002D7DB1" w:rsidP="002D7D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копията от удостоверенията за актуално правно състояние на партиите и решенията за създаване на коалициите за участие в Изборите за нар</w:t>
      </w:r>
      <w:r w:rsidRPr="00F02002">
        <w:rPr>
          <w:rFonts w:ascii="Times New Roman" w:eastAsia="Times New Roman" w:hAnsi="Times New Roman" w:cs="Times New Roman"/>
          <w:i/>
          <w:sz w:val="28"/>
          <w:szCs w:val="28"/>
          <w:lang w:eastAsia="bg-BG"/>
        </w:rPr>
        <w:t>о</w:t>
      </w:r>
      <w:r w:rsidRPr="00F02002">
        <w:rPr>
          <w:rFonts w:ascii="Times New Roman" w:eastAsia="Times New Roman" w:hAnsi="Times New Roman" w:cs="Times New Roman"/>
          <w:sz w:val="28"/>
          <w:szCs w:val="28"/>
          <w:lang w:eastAsia="bg-BG"/>
        </w:rPr>
        <w:t xml:space="preserve">дни представители на </w:t>
      </w:r>
      <w:r>
        <w:rPr>
          <w:rFonts w:ascii="Times New Roman" w:eastAsia="Times New Roman" w:hAnsi="Times New Roman" w:cs="Times New Roman"/>
          <w:sz w:val="28"/>
          <w:szCs w:val="28"/>
          <w:lang w:eastAsia="bg-BG"/>
        </w:rPr>
        <w:t>19</w:t>
      </w:r>
      <w:r w:rsidRPr="00F02002">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април</w:t>
      </w:r>
      <w:r w:rsidRPr="00F02002">
        <w:rPr>
          <w:rFonts w:ascii="Times New Roman" w:eastAsia="Times New Roman" w:hAnsi="Times New Roman" w:cs="Times New Roman"/>
          <w:sz w:val="28"/>
          <w:szCs w:val="28"/>
          <w:lang w:eastAsia="bg-BG"/>
        </w:rPr>
        <w:t xml:space="preserve"> 202</w:t>
      </w:r>
      <w:r>
        <w:rPr>
          <w:rFonts w:ascii="Times New Roman" w:eastAsia="Times New Roman" w:hAnsi="Times New Roman" w:cs="Times New Roman"/>
          <w:sz w:val="28"/>
          <w:szCs w:val="28"/>
          <w:lang w:eastAsia="bg-BG"/>
        </w:rPr>
        <w:t>6</w:t>
      </w:r>
      <w:r w:rsidRPr="00F02002">
        <w:rPr>
          <w:rFonts w:ascii="Times New Roman" w:eastAsia="Times New Roman" w:hAnsi="Times New Roman" w:cs="Times New Roman"/>
          <w:sz w:val="28"/>
          <w:szCs w:val="28"/>
          <w:lang w:eastAsia="bg-BG"/>
        </w:rPr>
        <w:t xml:space="preserve"> г.;</w:t>
      </w:r>
    </w:p>
    <w:p w14:paraId="069B3A0E" w14:textId="77777777" w:rsidR="002D7DB1" w:rsidRPr="00F02002" w:rsidRDefault="002D7DB1" w:rsidP="002D7D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lastRenderedPageBreak/>
        <w:t>пълномощните на лицата, участвали в консултациите като пълномощници на представляващите партиите и коалициите, съответно решенията за образуване на коалиции ;</w:t>
      </w:r>
    </w:p>
    <w:p w14:paraId="0C0EE4A3" w14:textId="77777777" w:rsidR="002D7DB1" w:rsidRPr="00F02002" w:rsidRDefault="002D7DB1" w:rsidP="002D7D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копие от съобщението за датата, часа и мястото на провеждане на консултациите.</w:t>
      </w:r>
    </w:p>
    <w:p w14:paraId="3265F881" w14:textId="77777777" w:rsidR="002D7DB1" w:rsidRPr="00F02002" w:rsidRDefault="002D7DB1" w:rsidP="002D7DB1">
      <w:pPr>
        <w:shd w:val="clear" w:color="auto" w:fill="FFFFFF"/>
        <w:spacing w:after="150"/>
        <w:ind w:firstLine="360"/>
        <w:jc w:val="both"/>
        <w:rPr>
          <w:sz w:val="28"/>
          <w:szCs w:val="28"/>
        </w:rPr>
      </w:pPr>
      <w:r w:rsidRPr="00F02002">
        <w:rPr>
          <w:sz w:val="28"/>
          <w:szCs w:val="28"/>
        </w:rPr>
        <w:t>Районна избирателна комисия Бургас /РИК Бургас/ констатира, че при консултациите проведени при Кмета на Община Средец съгласие не е постигнато, поради което назначаването на секционните комисии следва да бъде извършено по реда на чл.91, ал.12 от ИК, по предложенията на партиите и коалициите.</w:t>
      </w:r>
    </w:p>
    <w:p w14:paraId="0CFB3966"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Пристъпвайки към разглеждане на предложенията на партиите и коалициите за поименен състав на секционните комисии, както и на предложенията на партиите за разпределение на длъжностите в комисиите, РИК  Бургас констатира следното:</w:t>
      </w:r>
    </w:p>
    <w:p w14:paraId="1CD5A40C"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Коалиция „ГЕРБ-СДС“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w:t>
      </w:r>
    </w:p>
    <w:p w14:paraId="4B03175B"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Коалиция “ПРОДЪЛЖАВАМЕ ПРОМЯНАТА – ДЕМОКРАТИЧНА БЪЛГАРИЯ“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w:t>
      </w:r>
    </w:p>
    <w:p w14:paraId="50A3E456" w14:textId="77777777" w:rsidR="002D7DB1" w:rsidRPr="00F02002" w:rsidRDefault="002D7DB1" w:rsidP="002D7DB1">
      <w:pPr>
        <w:shd w:val="clear" w:color="auto" w:fill="FFFFFF"/>
        <w:spacing w:after="150"/>
        <w:ind w:firstLine="708"/>
        <w:jc w:val="both"/>
        <w:rPr>
          <w:sz w:val="28"/>
          <w:szCs w:val="28"/>
        </w:rPr>
      </w:pPr>
      <w:r w:rsidRPr="00F02002">
        <w:rPr>
          <w:sz w:val="28"/>
          <w:szCs w:val="28"/>
        </w:rPr>
        <w:t xml:space="preserve">Предложението на ПП “ВЪЗРАЖДАНЕ“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 </w:t>
      </w:r>
    </w:p>
    <w:p w14:paraId="3A7B8EC2"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Коалиция  „ДВИЖЕНИЕ ЗА ПРАВА И СВОБОДИ – НОВО НАЧАЛО“ съдържа необходимата информация. Предложението, с което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31208850"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КП „БСП – ОБЕДИНЕНА ЛЕВИЦА“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 </w:t>
      </w:r>
    </w:p>
    <w:p w14:paraId="481A24C0"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ПП „ИМА ТАКЪВ НАРОД“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2E00C2BA" w14:textId="77777777" w:rsidR="002D7DB1" w:rsidRPr="00F02002" w:rsidRDefault="002D7DB1" w:rsidP="002D7DB1">
      <w:pPr>
        <w:shd w:val="clear" w:color="auto" w:fill="FFFFFF"/>
        <w:spacing w:after="150"/>
        <w:ind w:firstLine="708"/>
        <w:jc w:val="both"/>
        <w:rPr>
          <w:sz w:val="28"/>
          <w:szCs w:val="28"/>
        </w:rPr>
      </w:pPr>
      <w:r w:rsidRPr="00F02002">
        <w:rPr>
          <w:sz w:val="28"/>
          <w:szCs w:val="28"/>
        </w:rPr>
        <w:lastRenderedPageBreak/>
        <w:t>Предложението на Коалиция “АЛИАНС ЗА ПРАВА И СВОБОДИ“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6E3B1F67"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ПП „МОРАЛ ЕДИНСТВО ЧЕСТ“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6D309758"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ПП „ВЕЛИЧИЕ“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7C2AFE94" w14:textId="77777777" w:rsidR="002D7DB1" w:rsidRPr="00F02002" w:rsidRDefault="002D7DB1" w:rsidP="002D7DB1">
      <w:pPr>
        <w:shd w:val="clear" w:color="auto" w:fill="FFFFFF"/>
        <w:spacing w:after="150"/>
        <w:ind w:firstLine="708"/>
        <w:jc w:val="both"/>
        <w:rPr>
          <w:sz w:val="28"/>
          <w:szCs w:val="28"/>
        </w:rPr>
      </w:pPr>
      <w:r w:rsidRPr="00F02002">
        <w:rPr>
          <w:sz w:val="28"/>
          <w:szCs w:val="28"/>
        </w:rPr>
        <w:t>Анализирайки предложенията на партиите и коалициите, РИК Бургас констатира, че</w:t>
      </w:r>
      <w:r>
        <w:rPr>
          <w:sz w:val="28"/>
          <w:szCs w:val="28"/>
        </w:rPr>
        <w:t xml:space="preserve"> за някои секции липсват предложения от всички партии и коалиции за председатели, а за други секции</w:t>
      </w:r>
      <w:r w:rsidRPr="00F02002">
        <w:rPr>
          <w:sz w:val="28"/>
          <w:szCs w:val="28"/>
        </w:rPr>
        <w:t xml:space="preserve"> е налице конкуренция в предложенията на партиите относно длъжности в ръководствата, като повече от един субект е заявил желание за назначаване на конкретна  длъжност  в съответен СИК. Отделно е налице конкуренция в членския състав на секционните комисии, като предложенията на политическите субекти са извършени по такъв начин, че ако бъдат удовлетворени изцяло, това би довело до незапълване на ръководния състав в съответните секции.</w:t>
      </w:r>
    </w:p>
    <w:p w14:paraId="18757E76" w14:textId="77777777" w:rsidR="002D7DB1" w:rsidRPr="00F02002" w:rsidRDefault="002D7DB1" w:rsidP="002D7DB1">
      <w:pPr>
        <w:shd w:val="clear" w:color="auto" w:fill="FFFFFF"/>
        <w:spacing w:after="150"/>
        <w:ind w:firstLine="708"/>
        <w:jc w:val="both"/>
        <w:rPr>
          <w:sz w:val="28"/>
          <w:szCs w:val="28"/>
        </w:rPr>
      </w:pPr>
      <w:r w:rsidRPr="00F02002">
        <w:rPr>
          <w:sz w:val="28"/>
          <w:szCs w:val="28"/>
        </w:rPr>
        <w:t>Ето защо РИК Бургас извърши разпределение на местата в ръководството и на членския състав, съобразявайки следното:</w:t>
      </w:r>
    </w:p>
    <w:p w14:paraId="6E8130BB" w14:textId="77777777" w:rsidR="002D7DB1" w:rsidRPr="00F02002" w:rsidRDefault="002D7DB1" w:rsidP="002D7DB1">
      <w:pPr>
        <w:shd w:val="clear" w:color="auto" w:fill="FFFFFF"/>
        <w:spacing w:after="150"/>
        <w:jc w:val="both"/>
        <w:rPr>
          <w:sz w:val="28"/>
          <w:szCs w:val="28"/>
        </w:rPr>
      </w:pPr>
      <w:r w:rsidRPr="00F02002">
        <w:rPr>
          <w:sz w:val="28"/>
          <w:szCs w:val="28"/>
        </w:rPr>
        <w:t xml:space="preserve">1. Съобразно влязло в сила Решение № 9-НС/06.03.2026год. на РИК Бургас, постановено в съответствие с Решение № 4532-НС от 04.03.2026 г. на ЦИК и </w:t>
      </w:r>
      <w:r>
        <w:rPr>
          <w:sz w:val="28"/>
          <w:szCs w:val="28"/>
        </w:rPr>
        <w:t>приложените към него У</w:t>
      </w:r>
      <w:r w:rsidRPr="00F02002">
        <w:rPr>
          <w:sz w:val="28"/>
          <w:szCs w:val="28"/>
        </w:rPr>
        <w:t>казания за определяне съставите на СИК и за разпределение на местата в ръководствата на СИК, разпределението на членовете на секционните комисии в Община Средец и на местата в ръководния състав на СИК е както следва:</w:t>
      </w:r>
    </w:p>
    <w:p w14:paraId="6D377B27" w14:textId="77777777" w:rsidR="002D7DB1" w:rsidRPr="00F02002" w:rsidRDefault="002D7DB1" w:rsidP="002D7DB1">
      <w:pPr>
        <w:shd w:val="clear" w:color="auto" w:fill="FFFFFF"/>
        <w:spacing w:after="150"/>
        <w:jc w:val="both"/>
        <w:rPr>
          <w:sz w:val="28"/>
          <w:szCs w:val="28"/>
        </w:rPr>
      </w:pPr>
      <w:r w:rsidRPr="00F02002">
        <w:rPr>
          <w:sz w:val="28"/>
          <w:szCs w:val="28"/>
        </w:rPr>
        <w:t> Общ брой на членове на СИК 333 бр., включително и ръководства на СИК в т.ч. председатели, зам. председатели и секретари общо 111 бр.</w:t>
      </w:r>
    </w:p>
    <w:p w14:paraId="047C85E0" w14:textId="77777777" w:rsidR="002D7DB1" w:rsidRPr="00F02002" w:rsidRDefault="002D7DB1" w:rsidP="002D7DB1">
      <w:pPr>
        <w:shd w:val="clear" w:color="auto" w:fill="FFFFFF"/>
        <w:ind w:firstLine="708"/>
        <w:jc w:val="both"/>
        <w:rPr>
          <w:b/>
          <w:sz w:val="28"/>
          <w:szCs w:val="28"/>
        </w:rPr>
      </w:pPr>
      <w:r w:rsidRPr="00F02002">
        <w:rPr>
          <w:b/>
          <w:sz w:val="28"/>
          <w:szCs w:val="28"/>
        </w:rPr>
        <w:t xml:space="preserve">- </w:t>
      </w:r>
      <w:r w:rsidRPr="00F02002">
        <w:rPr>
          <w:b/>
          <w:sz w:val="28"/>
          <w:szCs w:val="28"/>
          <w:lang w:val="en-US"/>
        </w:rPr>
        <w:t xml:space="preserve"> </w:t>
      </w:r>
      <w:r w:rsidRPr="00F02002">
        <w:rPr>
          <w:b/>
          <w:sz w:val="28"/>
          <w:szCs w:val="28"/>
        </w:rPr>
        <w:t>37 бр. СИК по 9 членове  </w:t>
      </w:r>
    </w:p>
    <w:p w14:paraId="38289BD9" w14:textId="77777777" w:rsidR="002D7DB1" w:rsidRPr="00F02002" w:rsidRDefault="002D7DB1" w:rsidP="002D7DB1">
      <w:pPr>
        <w:shd w:val="clear" w:color="auto" w:fill="FFFFFF"/>
        <w:jc w:val="both"/>
        <w:rPr>
          <w:b/>
          <w:sz w:val="28"/>
          <w:szCs w:val="28"/>
        </w:rPr>
      </w:pPr>
      <w:r w:rsidRPr="00F02002">
        <w:rPr>
          <w:b/>
          <w:sz w:val="28"/>
          <w:szCs w:val="28"/>
        </w:rPr>
        <w:t>А. Места за всички членове на СИК (без ПСИК)</w:t>
      </w:r>
    </w:p>
    <w:p w14:paraId="08EF9386" w14:textId="77777777" w:rsidR="002D7DB1" w:rsidRPr="00F02002" w:rsidRDefault="002D7DB1" w:rsidP="002D7DB1">
      <w:pPr>
        <w:shd w:val="clear" w:color="auto" w:fill="FFFFFF"/>
        <w:jc w:val="both"/>
        <w:rPr>
          <w:b/>
          <w:sz w:val="28"/>
          <w:szCs w:val="28"/>
        </w:rPr>
      </w:pPr>
      <w:r w:rsidRPr="00F02002">
        <w:rPr>
          <w:b/>
          <w:sz w:val="28"/>
          <w:szCs w:val="28"/>
        </w:rPr>
        <w:t>Брой членове в СИК: 333 бр.</w:t>
      </w:r>
    </w:p>
    <w:p w14:paraId="69FB3E4A" w14:textId="77777777" w:rsidR="002D7DB1" w:rsidRPr="00F02002"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Коалиция „ГЕРБ-СДС“ - 37 бр.</w:t>
      </w:r>
    </w:p>
    <w:p w14:paraId="66918914" w14:textId="77777777" w:rsidR="002D7DB1" w:rsidRPr="00F02002"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Коалиция „Продължаваме Промяната – Демократична България“ – 37 бр.</w:t>
      </w:r>
    </w:p>
    <w:p w14:paraId="7844A931" w14:textId="77777777" w:rsidR="002D7DB1" w:rsidRPr="00F02002"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Партия „Възраждане“ - 37 бр.</w:t>
      </w:r>
    </w:p>
    <w:p w14:paraId="7D1BB056" w14:textId="77777777" w:rsidR="002D7DB1" w:rsidRPr="00F02002"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Коалиция „Движение за права и свободи – Ново начало“ - 37 бр.</w:t>
      </w:r>
    </w:p>
    <w:p w14:paraId="2A48D70B" w14:textId="77777777" w:rsidR="002D7DB1" w:rsidRPr="00F02002"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Коалиция „БСП – ОБЕДИНЕНА ЛЕВИЦА“ - 37 бр.</w:t>
      </w:r>
    </w:p>
    <w:p w14:paraId="476E87F4" w14:textId="77777777" w:rsidR="002D7DB1" w:rsidRPr="00F02002"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Партия „Има такъв народ“ - 37 бр.</w:t>
      </w:r>
    </w:p>
    <w:p w14:paraId="76627600" w14:textId="77777777" w:rsidR="002D7DB1" w:rsidRPr="00F02002"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Коалиция „Алианс за права и свободи“ – 37 бр.</w:t>
      </w:r>
    </w:p>
    <w:p w14:paraId="3A55E073" w14:textId="77777777" w:rsidR="002D7DB1" w:rsidRPr="00F02002"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lastRenderedPageBreak/>
        <w:t>Партия „МЕЧ“ - 37 бр.</w:t>
      </w:r>
    </w:p>
    <w:p w14:paraId="0B907EC3" w14:textId="77777777" w:rsidR="002D7DB1" w:rsidRPr="00F02002"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Партия „ВЕЛИЧИЕ“ - 37 бр.</w:t>
      </w:r>
    </w:p>
    <w:p w14:paraId="415BB04B" w14:textId="77777777" w:rsidR="002D7DB1" w:rsidRPr="00F02002" w:rsidRDefault="002D7DB1" w:rsidP="002D7DB1">
      <w:pPr>
        <w:shd w:val="clear" w:color="auto" w:fill="FFFFFF"/>
        <w:spacing w:after="150"/>
        <w:jc w:val="both"/>
        <w:rPr>
          <w:b/>
          <w:sz w:val="28"/>
          <w:szCs w:val="28"/>
        </w:rPr>
      </w:pPr>
      <w:r w:rsidRPr="00F02002">
        <w:rPr>
          <w:b/>
          <w:sz w:val="28"/>
          <w:szCs w:val="28"/>
        </w:rPr>
        <w:t>Б. Места в ръководствата на СИК (без ПСИК)</w:t>
      </w:r>
    </w:p>
    <w:p w14:paraId="75870296" w14:textId="77777777" w:rsidR="002D7DB1" w:rsidRPr="00F02002" w:rsidRDefault="002D7DB1" w:rsidP="002D7DB1">
      <w:pPr>
        <w:shd w:val="clear" w:color="auto" w:fill="FFFFFF"/>
        <w:jc w:val="both"/>
        <w:rPr>
          <w:b/>
          <w:sz w:val="28"/>
          <w:szCs w:val="28"/>
        </w:rPr>
      </w:pPr>
      <w:r w:rsidRPr="00F02002">
        <w:rPr>
          <w:b/>
          <w:sz w:val="28"/>
          <w:szCs w:val="28"/>
        </w:rPr>
        <w:t>Брой ръководни места в СИК: 111 бр.</w:t>
      </w:r>
    </w:p>
    <w:p w14:paraId="577B306C" w14:textId="77777777" w:rsidR="002D7DB1" w:rsidRPr="00F02002"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Коалиция „ГЕРБ-СДС“ - 31 бр.</w:t>
      </w:r>
    </w:p>
    <w:p w14:paraId="2BFD89DC" w14:textId="77777777" w:rsidR="002D7DB1" w:rsidRPr="00F02002"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Коалиция „Продължаваме Промяната – Демократична България“ – 17 бр.</w:t>
      </w:r>
    </w:p>
    <w:p w14:paraId="389E829B" w14:textId="77777777" w:rsidR="002D7DB1" w:rsidRPr="00F02002"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Партия „Възраждане“ - 16 бр.</w:t>
      </w:r>
    </w:p>
    <w:p w14:paraId="34054B4D" w14:textId="77777777" w:rsidR="002D7DB1" w:rsidRPr="00F02002"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Коалиция „Движение за права и свободи – Ново начало“ - 14 бр.</w:t>
      </w:r>
    </w:p>
    <w:p w14:paraId="4A269E64" w14:textId="77777777" w:rsidR="002D7DB1" w:rsidRPr="00F02002"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Коалиция „БСП – ОБЕДИНЕНА ЛЕВИЦА“ - 9 бр.</w:t>
      </w:r>
    </w:p>
    <w:p w14:paraId="46973EDD" w14:textId="77777777" w:rsidR="002D7DB1" w:rsidRPr="00F02002"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Партия „Има такъв народ“ - 7 бр.</w:t>
      </w:r>
    </w:p>
    <w:p w14:paraId="33538AA3" w14:textId="77777777" w:rsidR="002D7DB1" w:rsidRPr="00F02002"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Коалиция „Алианс за права и свободи“ - 7 бр.</w:t>
      </w:r>
    </w:p>
    <w:p w14:paraId="26FA6DB4" w14:textId="77777777" w:rsidR="002D7DB1" w:rsidRPr="00F02002"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Партия „МЕЧ“ - 5 бр.</w:t>
      </w:r>
    </w:p>
    <w:p w14:paraId="704F47BD" w14:textId="77777777" w:rsidR="002D7DB1" w:rsidRPr="00F02002"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Партия „ВЕЛИЧИЕ“ - 5 бр.</w:t>
      </w:r>
    </w:p>
    <w:p w14:paraId="2C800417" w14:textId="77777777" w:rsidR="002D7DB1" w:rsidRPr="00F02002" w:rsidRDefault="002D7DB1" w:rsidP="002D7DB1">
      <w:pPr>
        <w:shd w:val="clear" w:color="auto" w:fill="FFFFFF"/>
        <w:ind w:firstLine="708"/>
        <w:jc w:val="both"/>
        <w:rPr>
          <w:sz w:val="28"/>
          <w:szCs w:val="28"/>
        </w:rPr>
      </w:pPr>
      <w:r w:rsidRPr="00F02002">
        <w:rPr>
          <w:sz w:val="28"/>
          <w:szCs w:val="28"/>
        </w:rPr>
        <w:t xml:space="preserve">При разпределяне на общата бройка на ръководните позиции на конкретен брой председатели, брой зам.-председатели и брой секретари за всеки от политическите субекти бе получен остатък от </w:t>
      </w:r>
      <w:r>
        <w:rPr>
          <w:sz w:val="28"/>
          <w:szCs w:val="28"/>
        </w:rPr>
        <w:t xml:space="preserve">дванадесет </w:t>
      </w:r>
      <w:r w:rsidRPr="00F02002">
        <w:rPr>
          <w:sz w:val="28"/>
          <w:szCs w:val="28"/>
        </w:rPr>
        <w:t>членове в ръководство на СИК, както следва:</w:t>
      </w:r>
    </w:p>
    <w:p w14:paraId="4629A585" w14:textId="77777777" w:rsidR="002D7DB1" w:rsidRPr="00F02002" w:rsidRDefault="002D7DB1" w:rsidP="002D7DB1">
      <w:pPr>
        <w:shd w:val="clear" w:color="auto" w:fill="FFFFFF"/>
        <w:jc w:val="both"/>
        <w:rPr>
          <w:sz w:val="28"/>
          <w:szCs w:val="28"/>
        </w:rPr>
      </w:pPr>
    </w:p>
    <w:tbl>
      <w:tblPr>
        <w:tblW w:w="11510" w:type="dxa"/>
        <w:tblCellMar>
          <w:left w:w="70" w:type="dxa"/>
          <w:right w:w="70" w:type="dxa"/>
        </w:tblCellMar>
        <w:tblLook w:val="04A0" w:firstRow="1" w:lastRow="0" w:firstColumn="1" w:lastColumn="0" w:noHBand="0" w:noVBand="1"/>
      </w:tblPr>
      <w:tblGrid>
        <w:gridCol w:w="9550"/>
        <w:gridCol w:w="1960"/>
      </w:tblGrid>
      <w:tr w:rsidR="002D7DB1" w:rsidRPr="00F02002" w14:paraId="5BF687B2" w14:textId="77777777" w:rsidTr="002D7DB1">
        <w:trPr>
          <w:trHeight w:val="300"/>
        </w:trPr>
        <w:tc>
          <w:tcPr>
            <w:tcW w:w="9550" w:type="dxa"/>
            <w:tcBorders>
              <w:top w:val="nil"/>
              <w:left w:val="nil"/>
              <w:bottom w:val="nil"/>
              <w:right w:val="nil"/>
            </w:tcBorders>
            <w:noWrap/>
            <w:vAlign w:val="bottom"/>
            <w:hideMark/>
          </w:tcPr>
          <w:p w14:paraId="46BFBDE0" w14:textId="77777777" w:rsidR="002D7DB1" w:rsidRDefault="002D7DB1" w:rsidP="002D7DB1">
            <w:pPr>
              <w:jc w:val="center"/>
              <w:rPr>
                <w:b/>
                <w:bCs/>
                <w:color w:val="000000"/>
                <w:sz w:val="28"/>
                <w:szCs w:val="28"/>
              </w:rPr>
            </w:pPr>
            <w:r w:rsidRPr="00F02002">
              <w:rPr>
                <w:b/>
                <w:bCs/>
                <w:color w:val="000000"/>
                <w:sz w:val="28"/>
                <w:szCs w:val="28"/>
              </w:rPr>
              <w:t>Разпределение на ръководните позиции (11</w:t>
            </w:r>
            <w:r>
              <w:rPr>
                <w:b/>
                <w:bCs/>
                <w:color w:val="000000"/>
                <w:sz w:val="28"/>
                <w:szCs w:val="28"/>
              </w:rPr>
              <w:t>1</w:t>
            </w:r>
            <w:r w:rsidRPr="00F02002">
              <w:rPr>
                <w:b/>
                <w:bCs/>
                <w:color w:val="000000"/>
                <w:sz w:val="28"/>
                <w:szCs w:val="28"/>
              </w:rPr>
              <w:t xml:space="preserve"> бр.)</w:t>
            </w:r>
          </w:p>
          <w:tbl>
            <w:tblPr>
              <w:tblW w:w="9400" w:type="dxa"/>
              <w:tblCellMar>
                <w:left w:w="70" w:type="dxa"/>
                <w:right w:w="70" w:type="dxa"/>
              </w:tblCellMar>
              <w:tblLook w:val="04A0" w:firstRow="1" w:lastRow="0" w:firstColumn="1" w:lastColumn="0" w:noHBand="0" w:noVBand="1"/>
            </w:tblPr>
            <w:tblGrid>
              <w:gridCol w:w="1621"/>
              <w:gridCol w:w="1843"/>
              <w:gridCol w:w="2496"/>
              <w:gridCol w:w="1480"/>
              <w:gridCol w:w="1960"/>
            </w:tblGrid>
            <w:tr w:rsidR="002D7DB1" w:rsidRPr="00F02002" w14:paraId="252650C6" w14:textId="77777777" w:rsidTr="002D7DB1">
              <w:trPr>
                <w:trHeight w:val="300"/>
              </w:trPr>
              <w:tc>
                <w:tcPr>
                  <w:tcW w:w="1621" w:type="dxa"/>
                  <w:tcBorders>
                    <w:top w:val="single" w:sz="4" w:space="0" w:color="auto"/>
                    <w:left w:val="single" w:sz="4" w:space="0" w:color="auto"/>
                    <w:bottom w:val="single" w:sz="4" w:space="0" w:color="auto"/>
                    <w:right w:val="single" w:sz="4" w:space="0" w:color="auto"/>
                  </w:tcBorders>
                  <w:noWrap/>
                  <w:vAlign w:val="bottom"/>
                  <w:hideMark/>
                </w:tcPr>
                <w:p w14:paraId="44E41D0E" w14:textId="77777777" w:rsidR="002D7DB1" w:rsidRPr="00F02002" w:rsidRDefault="002D7DB1" w:rsidP="002D7DB1">
                  <w:pPr>
                    <w:jc w:val="center"/>
                    <w:rPr>
                      <w:color w:val="000000"/>
                      <w:sz w:val="28"/>
                      <w:szCs w:val="28"/>
                    </w:rPr>
                  </w:pPr>
                  <w:r w:rsidRPr="00F02002">
                    <w:rPr>
                      <w:color w:val="000000"/>
                      <w:sz w:val="28"/>
                      <w:szCs w:val="28"/>
                    </w:rPr>
                    <w:t> </w:t>
                  </w:r>
                </w:p>
              </w:tc>
              <w:tc>
                <w:tcPr>
                  <w:tcW w:w="1843" w:type="dxa"/>
                  <w:tcBorders>
                    <w:top w:val="single" w:sz="4" w:space="0" w:color="auto"/>
                    <w:left w:val="nil"/>
                    <w:bottom w:val="single" w:sz="4" w:space="0" w:color="auto"/>
                    <w:right w:val="single" w:sz="4" w:space="0" w:color="auto"/>
                  </w:tcBorders>
                  <w:noWrap/>
                  <w:vAlign w:val="bottom"/>
                  <w:hideMark/>
                </w:tcPr>
                <w:p w14:paraId="7E3B8463" w14:textId="77777777" w:rsidR="002D7DB1" w:rsidRPr="00F02002" w:rsidRDefault="002D7DB1" w:rsidP="002D7DB1">
                  <w:pPr>
                    <w:jc w:val="center"/>
                    <w:rPr>
                      <w:b/>
                      <w:bCs/>
                      <w:color w:val="000000"/>
                      <w:sz w:val="28"/>
                      <w:szCs w:val="28"/>
                    </w:rPr>
                  </w:pPr>
                  <w:r w:rsidRPr="00F02002">
                    <w:rPr>
                      <w:b/>
                      <w:bCs/>
                      <w:color w:val="000000"/>
                      <w:sz w:val="28"/>
                      <w:szCs w:val="28"/>
                    </w:rPr>
                    <w:t>Председател</w:t>
                  </w:r>
                </w:p>
              </w:tc>
              <w:tc>
                <w:tcPr>
                  <w:tcW w:w="2496" w:type="dxa"/>
                  <w:tcBorders>
                    <w:top w:val="single" w:sz="4" w:space="0" w:color="auto"/>
                    <w:left w:val="nil"/>
                    <w:bottom w:val="single" w:sz="4" w:space="0" w:color="auto"/>
                    <w:right w:val="single" w:sz="4" w:space="0" w:color="auto"/>
                  </w:tcBorders>
                  <w:noWrap/>
                  <w:vAlign w:val="bottom"/>
                  <w:hideMark/>
                </w:tcPr>
                <w:p w14:paraId="4C52D628" w14:textId="77777777" w:rsidR="002D7DB1" w:rsidRPr="00F02002" w:rsidRDefault="002D7DB1" w:rsidP="002D7DB1">
                  <w:pPr>
                    <w:jc w:val="center"/>
                    <w:rPr>
                      <w:b/>
                      <w:bCs/>
                      <w:color w:val="000000"/>
                      <w:sz w:val="28"/>
                      <w:szCs w:val="28"/>
                    </w:rPr>
                  </w:pPr>
                  <w:r w:rsidRPr="00F02002">
                    <w:rPr>
                      <w:b/>
                      <w:bCs/>
                      <w:color w:val="000000"/>
                      <w:sz w:val="28"/>
                      <w:szCs w:val="28"/>
                    </w:rPr>
                    <w:t>зам.</w:t>
                  </w:r>
                  <w:r>
                    <w:rPr>
                      <w:b/>
                      <w:bCs/>
                      <w:color w:val="000000"/>
                      <w:sz w:val="28"/>
                      <w:szCs w:val="28"/>
                    </w:rPr>
                    <w:t xml:space="preserve"> </w:t>
                  </w:r>
                  <w:r w:rsidRPr="00F02002">
                    <w:rPr>
                      <w:b/>
                      <w:bCs/>
                      <w:color w:val="000000"/>
                      <w:sz w:val="28"/>
                      <w:szCs w:val="28"/>
                    </w:rPr>
                    <w:t>председател</w:t>
                  </w:r>
                </w:p>
              </w:tc>
              <w:tc>
                <w:tcPr>
                  <w:tcW w:w="1480" w:type="dxa"/>
                  <w:tcBorders>
                    <w:top w:val="single" w:sz="4" w:space="0" w:color="auto"/>
                    <w:left w:val="nil"/>
                    <w:bottom w:val="single" w:sz="4" w:space="0" w:color="auto"/>
                    <w:right w:val="single" w:sz="4" w:space="0" w:color="auto"/>
                  </w:tcBorders>
                  <w:noWrap/>
                  <w:vAlign w:val="bottom"/>
                  <w:hideMark/>
                </w:tcPr>
                <w:p w14:paraId="20EE90AE" w14:textId="77777777" w:rsidR="002D7DB1" w:rsidRPr="00F02002" w:rsidRDefault="002D7DB1" w:rsidP="002D7DB1">
                  <w:pPr>
                    <w:jc w:val="center"/>
                    <w:rPr>
                      <w:b/>
                      <w:bCs/>
                      <w:color w:val="000000"/>
                      <w:sz w:val="28"/>
                      <w:szCs w:val="28"/>
                    </w:rPr>
                  </w:pPr>
                  <w:r w:rsidRPr="00F02002">
                    <w:rPr>
                      <w:b/>
                      <w:bCs/>
                      <w:color w:val="000000"/>
                      <w:sz w:val="28"/>
                      <w:szCs w:val="28"/>
                    </w:rPr>
                    <w:t>секретар</w:t>
                  </w:r>
                </w:p>
              </w:tc>
              <w:tc>
                <w:tcPr>
                  <w:tcW w:w="1960" w:type="dxa"/>
                  <w:tcBorders>
                    <w:top w:val="single" w:sz="4" w:space="0" w:color="auto"/>
                    <w:left w:val="nil"/>
                    <w:bottom w:val="single" w:sz="4" w:space="0" w:color="auto"/>
                    <w:right w:val="single" w:sz="4" w:space="0" w:color="auto"/>
                  </w:tcBorders>
                  <w:noWrap/>
                  <w:vAlign w:val="bottom"/>
                  <w:hideMark/>
                </w:tcPr>
                <w:p w14:paraId="7B311602" w14:textId="77777777" w:rsidR="002D7DB1" w:rsidRPr="00F02002" w:rsidRDefault="002D7DB1" w:rsidP="002D7DB1">
                  <w:pPr>
                    <w:jc w:val="center"/>
                    <w:rPr>
                      <w:color w:val="000000"/>
                      <w:sz w:val="28"/>
                      <w:szCs w:val="28"/>
                    </w:rPr>
                  </w:pPr>
                  <w:r w:rsidRPr="00F02002">
                    <w:rPr>
                      <w:color w:val="000000"/>
                      <w:sz w:val="28"/>
                      <w:szCs w:val="28"/>
                    </w:rPr>
                    <w:t>остатък</w:t>
                  </w:r>
                </w:p>
              </w:tc>
            </w:tr>
            <w:tr w:rsidR="002D7DB1" w:rsidRPr="00F02002" w14:paraId="3616F255"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49F5941F" w14:textId="77777777" w:rsidR="002D7DB1" w:rsidRPr="00F02002" w:rsidRDefault="002D7DB1" w:rsidP="002D7DB1">
                  <w:pPr>
                    <w:rPr>
                      <w:color w:val="000000"/>
                      <w:sz w:val="28"/>
                      <w:szCs w:val="28"/>
                    </w:rPr>
                  </w:pPr>
                  <w:r w:rsidRPr="00F02002">
                    <w:rPr>
                      <w:color w:val="000000"/>
                      <w:sz w:val="28"/>
                      <w:szCs w:val="28"/>
                    </w:rPr>
                    <w:t>ГЕРБ</w:t>
                  </w:r>
                </w:p>
              </w:tc>
              <w:tc>
                <w:tcPr>
                  <w:tcW w:w="1843" w:type="dxa"/>
                  <w:tcBorders>
                    <w:top w:val="nil"/>
                    <w:left w:val="nil"/>
                    <w:bottom w:val="single" w:sz="4" w:space="0" w:color="auto"/>
                    <w:right w:val="single" w:sz="4" w:space="0" w:color="auto"/>
                  </w:tcBorders>
                  <w:noWrap/>
                  <w:vAlign w:val="bottom"/>
                  <w:hideMark/>
                </w:tcPr>
                <w:p w14:paraId="6D403B15" w14:textId="77777777" w:rsidR="002D7DB1" w:rsidRPr="00F02002" w:rsidRDefault="002D7DB1" w:rsidP="002D7DB1">
                  <w:pPr>
                    <w:jc w:val="center"/>
                    <w:rPr>
                      <w:color w:val="000000"/>
                      <w:sz w:val="28"/>
                      <w:szCs w:val="28"/>
                    </w:rPr>
                  </w:pPr>
                  <w:r w:rsidRPr="00F02002">
                    <w:rPr>
                      <w:color w:val="000000"/>
                      <w:sz w:val="28"/>
                      <w:szCs w:val="28"/>
                    </w:rPr>
                    <w:t>10</w:t>
                  </w:r>
                </w:p>
              </w:tc>
              <w:tc>
                <w:tcPr>
                  <w:tcW w:w="2496" w:type="dxa"/>
                  <w:tcBorders>
                    <w:top w:val="nil"/>
                    <w:left w:val="nil"/>
                    <w:bottom w:val="single" w:sz="4" w:space="0" w:color="auto"/>
                    <w:right w:val="single" w:sz="4" w:space="0" w:color="auto"/>
                  </w:tcBorders>
                  <w:noWrap/>
                  <w:vAlign w:val="bottom"/>
                  <w:hideMark/>
                </w:tcPr>
                <w:p w14:paraId="54277BF4" w14:textId="77777777" w:rsidR="002D7DB1" w:rsidRPr="00F02002" w:rsidRDefault="002D7DB1" w:rsidP="002D7DB1">
                  <w:pPr>
                    <w:jc w:val="center"/>
                    <w:rPr>
                      <w:color w:val="000000"/>
                      <w:sz w:val="28"/>
                      <w:szCs w:val="28"/>
                    </w:rPr>
                  </w:pPr>
                  <w:r w:rsidRPr="00F02002">
                    <w:rPr>
                      <w:color w:val="000000"/>
                      <w:sz w:val="28"/>
                      <w:szCs w:val="28"/>
                    </w:rPr>
                    <w:t>10</w:t>
                  </w:r>
                </w:p>
              </w:tc>
              <w:tc>
                <w:tcPr>
                  <w:tcW w:w="1480" w:type="dxa"/>
                  <w:tcBorders>
                    <w:top w:val="nil"/>
                    <w:left w:val="nil"/>
                    <w:bottom w:val="single" w:sz="4" w:space="0" w:color="auto"/>
                    <w:right w:val="single" w:sz="4" w:space="0" w:color="auto"/>
                  </w:tcBorders>
                  <w:noWrap/>
                  <w:vAlign w:val="bottom"/>
                  <w:hideMark/>
                </w:tcPr>
                <w:p w14:paraId="09CB2C11" w14:textId="77777777" w:rsidR="002D7DB1" w:rsidRPr="00F02002" w:rsidRDefault="002D7DB1" w:rsidP="002D7DB1">
                  <w:pPr>
                    <w:jc w:val="center"/>
                    <w:rPr>
                      <w:color w:val="000000"/>
                      <w:sz w:val="28"/>
                      <w:szCs w:val="28"/>
                    </w:rPr>
                  </w:pPr>
                  <w:r w:rsidRPr="00F02002">
                    <w:rPr>
                      <w:color w:val="000000"/>
                      <w:sz w:val="28"/>
                      <w:szCs w:val="28"/>
                    </w:rPr>
                    <w:t>10</w:t>
                  </w:r>
                </w:p>
              </w:tc>
              <w:tc>
                <w:tcPr>
                  <w:tcW w:w="1960" w:type="dxa"/>
                  <w:tcBorders>
                    <w:top w:val="nil"/>
                    <w:left w:val="nil"/>
                    <w:bottom w:val="single" w:sz="4" w:space="0" w:color="auto"/>
                    <w:right w:val="single" w:sz="4" w:space="0" w:color="auto"/>
                  </w:tcBorders>
                  <w:noWrap/>
                  <w:vAlign w:val="bottom"/>
                  <w:hideMark/>
                </w:tcPr>
                <w:p w14:paraId="52663548" w14:textId="77777777" w:rsidR="002D7DB1" w:rsidRPr="00F02002" w:rsidRDefault="002D7DB1" w:rsidP="002D7DB1">
                  <w:pPr>
                    <w:jc w:val="center"/>
                    <w:rPr>
                      <w:color w:val="000000"/>
                      <w:sz w:val="28"/>
                      <w:szCs w:val="28"/>
                    </w:rPr>
                  </w:pPr>
                  <w:r w:rsidRPr="00F02002">
                    <w:rPr>
                      <w:color w:val="000000"/>
                      <w:sz w:val="28"/>
                      <w:szCs w:val="28"/>
                    </w:rPr>
                    <w:t>1</w:t>
                  </w:r>
                </w:p>
              </w:tc>
            </w:tr>
            <w:tr w:rsidR="002D7DB1" w:rsidRPr="00F02002" w14:paraId="4F0730A4"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295B854A" w14:textId="77777777" w:rsidR="002D7DB1" w:rsidRPr="00F02002" w:rsidRDefault="002D7DB1" w:rsidP="002D7DB1">
                  <w:pPr>
                    <w:rPr>
                      <w:color w:val="000000"/>
                      <w:sz w:val="28"/>
                      <w:szCs w:val="28"/>
                    </w:rPr>
                  </w:pPr>
                  <w:r w:rsidRPr="00F02002">
                    <w:rPr>
                      <w:color w:val="000000"/>
                      <w:sz w:val="28"/>
                      <w:szCs w:val="28"/>
                    </w:rPr>
                    <w:t>ПП</w:t>
                  </w:r>
                </w:p>
              </w:tc>
              <w:tc>
                <w:tcPr>
                  <w:tcW w:w="1843" w:type="dxa"/>
                  <w:tcBorders>
                    <w:top w:val="nil"/>
                    <w:left w:val="nil"/>
                    <w:bottom w:val="single" w:sz="4" w:space="0" w:color="auto"/>
                    <w:right w:val="single" w:sz="4" w:space="0" w:color="auto"/>
                  </w:tcBorders>
                  <w:noWrap/>
                  <w:vAlign w:val="bottom"/>
                  <w:hideMark/>
                </w:tcPr>
                <w:p w14:paraId="37153CA1" w14:textId="77777777" w:rsidR="002D7DB1" w:rsidRPr="00F02002" w:rsidRDefault="002D7DB1" w:rsidP="002D7DB1">
                  <w:pPr>
                    <w:jc w:val="center"/>
                    <w:rPr>
                      <w:color w:val="000000"/>
                      <w:sz w:val="28"/>
                      <w:szCs w:val="28"/>
                    </w:rPr>
                  </w:pPr>
                  <w:r w:rsidRPr="00F02002">
                    <w:rPr>
                      <w:color w:val="000000"/>
                      <w:sz w:val="28"/>
                      <w:szCs w:val="28"/>
                    </w:rPr>
                    <w:t>5</w:t>
                  </w:r>
                </w:p>
              </w:tc>
              <w:tc>
                <w:tcPr>
                  <w:tcW w:w="2496" w:type="dxa"/>
                  <w:tcBorders>
                    <w:top w:val="nil"/>
                    <w:left w:val="nil"/>
                    <w:bottom w:val="single" w:sz="4" w:space="0" w:color="auto"/>
                    <w:right w:val="single" w:sz="4" w:space="0" w:color="auto"/>
                  </w:tcBorders>
                  <w:noWrap/>
                  <w:vAlign w:val="bottom"/>
                  <w:hideMark/>
                </w:tcPr>
                <w:p w14:paraId="44C3B0AC" w14:textId="77777777" w:rsidR="002D7DB1" w:rsidRPr="00F02002" w:rsidRDefault="002D7DB1" w:rsidP="002D7DB1">
                  <w:pPr>
                    <w:jc w:val="center"/>
                    <w:rPr>
                      <w:color w:val="000000"/>
                      <w:sz w:val="28"/>
                      <w:szCs w:val="28"/>
                    </w:rPr>
                  </w:pPr>
                  <w:r w:rsidRPr="00F02002">
                    <w:rPr>
                      <w:color w:val="000000"/>
                      <w:sz w:val="28"/>
                      <w:szCs w:val="28"/>
                    </w:rPr>
                    <w:t>5</w:t>
                  </w:r>
                </w:p>
              </w:tc>
              <w:tc>
                <w:tcPr>
                  <w:tcW w:w="1480" w:type="dxa"/>
                  <w:tcBorders>
                    <w:top w:val="nil"/>
                    <w:left w:val="nil"/>
                    <w:bottom w:val="single" w:sz="4" w:space="0" w:color="auto"/>
                    <w:right w:val="single" w:sz="4" w:space="0" w:color="auto"/>
                  </w:tcBorders>
                  <w:noWrap/>
                  <w:vAlign w:val="bottom"/>
                  <w:hideMark/>
                </w:tcPr>
                <w:p w14:paraId="225D9B91" w14:textId="77777777" w:rsidR="002D7DB1" w:rsidRPr="00F02002" w:rsidRDefault="002D7DB1" w:rsidP="002D7DB1">
                  <w:pPr>
                    <w:jc w:val="center"/>
                    <w:rPr>
                      <w:color w:val="000000"/>
                      <w:sz w:val="28"/>
                      <w:szCs w:val="28"/>
                    </w:rPr>
                  </w:pPr>
                  <w:r w:rsidRPr="00F02002">
                    <w:rPr>
                      <w:color w:val="000000"/>
                      <w:sz w:val="28"/>
                      <w:szCs w:val="28"/>
                    </w:rPr>
                    <w:t>5</w:t>
                  </w:r>
                </w:p>
              </w:tc>
              <w:tc>
                <w:tcPr>
                  <w:tcW w:w="1960" w:type="dxa"/>
                  <w:tcBorders>
                    <w:top w:val="nil"/>
                    <w:left w:val="nil"/>
                    <w:bottom w:val="single" w:sz="4" w:space="0" w:color="auto"/>
                    <w:right w:val="single" w:sz="4" w:space="0" w:color="auto"/>
                  </w:tcBorders>
                  <w:noWrap/>
                  <w:vAlign w:val="bottom"/>
                  <w:hideMark/>
                </w:tcPr>
                <w:p w14:paraId="7C25BE6C" w14:textId="77777777" w:rsidR="002D7DB1" w:rsidRPr="00F02002" w:rsidRDefault="002D7DB1" w:rsidP="002D7DB1">
                  <w:pPr>
                    <w:jc w:val="center"/>
                    <w:rPr>
                      <w:color w:val="000000"/>
                      <w:sz w:val="28"/>
                      <w:szCs w:val="28"/>
                    </w:rPr>
                  </w:pPr>
                  <w:r w:rsidRPr="00F02002">
                    <w:rPr>
                      <w:color w:val="000000"/>
                      <w:sz w:val="28"/>
                      <w:szCs w:val="28"/>
                    </w:rPr>
                    <w:t>2</w:t>
                  </w:r>
                </w:p>
              </w:tc>
            </w:tr>
            <w:tr w:rsidR="002D7DB1" w:rsidRPr="00F02002" w14:paraId="45587934"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61E1E3B6" w14:textId="77777777" w:rsidR="002D7DB1" w:rsidRPr="00F02002" w:rsidRDefault="002D7DB1" w:rsidP="002D7DB1">
                  <w:pPr>
                    <w:rPr>
                      <w:color w:val="000000"/>
                      <w:sz w:val="28"/>
                      <w:szCs w:val="28"/>
                    </w:rPr>
                  </w:pPr>
                  <w:r w:rsidRPr="00F02002">
                    <w:rPr>
                      <w:color w:val="000000"/>
                      <w:sz w:val="28"/>
                      <w:szCs w:val="28"/>
                    </w:rPr>
                    <w:t>Възраждане</w:t>
                  </w:r>
                </w:p>
              </w:tc>
              <w:tc>
                <w:tcPr>
                  <w:tcW w:w="1843" w:type="dxa"/>
                  <w:tcBorders>
                    <w:top w:val="nil"/>
                    <w:left w:val="nil"/>
                    <w:bottom w:val="single" w:sz="4" w:space="0" w:color="auto"/>
                    <w:right w:val="single" w:sz="4" w:space="0" w:color="auto"/>
                  </w:tcBorders>
                  <w:noWrap/>
                  <w:vAlign w:val="bottom"/>
                  <w:hideMark/>
                </w:tcPr>
                <w:p w14:paraId="31E998AE" w14:textId="77777777" w:rsidR="002D7DB1" w:rsidRPr="00F02002" w:rsidRDefault="002D7DB1" w:rsidP="002D7DB1">
                  <w:pPr>
                    <w:jc w:val="center"/>
                    <w:rPr>
                      <w:color w:val="000000"/>
                      <w:sz w:val="28"/>
                      <w:szCs w:val="28"/>
                    </w:rPr>
                  </w:pPr>
                  <w:r w:rsidRPr="00F02002">
                    <w:rPr>
                      <w:color w:val="000000"/>
                      <w:sz w:val="28"/>
                      <w:szCs w:val="28"/>
                    </w:rPr>
                    <w:t>5</w:t>
                  </w:r>
                </w:p>
              </w:tc>
              <w:tc>
                <w:tcPr>
                  <w:tcW w:w="2496" w:type="dxa"/>
                  <w:tcBorders>
                    <w:top w:val="nil"/>
                    <w:left w:val="nil"/>
                    <w:bottom w:val="single" w:sz="4" w:space="0" w:color="auto"/>
                    <w:right w:val="single" w:sz="4" w:space="0" w:color="auto"/>
                  </w:tcBorders>
                  <w:noWrap/>
                  <w:vAlign w:val="bottom"/>
                  <w:hideMark/>
                </w:tcPr>
                <w:p w14:paraId="699323B3" w14:textId="77777777" w:rsidR="002D7DB1" w:rsidRPr="00F02002" w:rsidRDefault="002D7DB1" w:rsidP="002D7DB1">
                  <w:pPr>
                    <w:jc w:val="center"/>
                    <w:rPr>
                      <w:color w:val="000000"/>
                      <w:sz w:val="28"/>
                      <w:szCs w:val="28"/>
                    </w:rPr>
                  </w:pPr>
                  <w:r w:rsidRPr="00F02002">
                    <w:rPr>
                      <w:color w:val="000000"/>
                      <w:sz w:val="28"/>
                      <w:szCs w:val="28"/>
                    </w:rPr>
                    <w:t>5</w:t>
                  </w:r>
                </w:p>
              </w:tc>
              <w:tc>
                <w:tcPr>
                  <w:tcW w:w="1480" w:type="dxa"/>
                  <w:tcBorders>
                    <w:top w:val="nil"/>
                    <w:left w:val="nil"/>
                    <w:bottom w:val="single" w:sz="4" w:space="0" w:color="auto"/>
                    <w:right w:val="single" w:sz="4" w:space="0" w:color="auto"/>
                  </w:tcBorders>
                  <w:noWrap/>
                  <w:vAlign w:val="bottom"/>
                  <w:hideMark/>
                </w:tcPr>
                <w:p w14:paraId="4CCD77B9" w14:textId="77777777" w:rsidR="002D7DB1" w:rsidRPr="00F02002" w:rsidRDefault="002D7DB1" w:rsidP="002D7DB1">
                  <w:pPr>
                    <w:jc w:val="center"/>
                    <w:rPr>
                      <w:color w:val="000000"/>
                      <w:sz w:val="28"/>
                      <w:szCs w:val="28"/>
                    </w:rPr>
                  </w:pPr>
                  <w:r w:rsidRPr="00F02002">
                    <w:rPr>
                      <w:color w:val="000000"/>
                      <w:sz w:val="28"/>
                      <w:szCs w:val="28"/>
                    </w:rPr>
                    <w:t>5</w:t>
                  </w:r>
                </w:p>
              </w:tc>
              <w:tc>
                <w:tcPr>
                  <w:tcW w:w="1960" w:type="dxa"/>
                  <w:tcBorders>
                    <w:top w:val="nil"/>
                    <w:left w:val="nil"/>
                    <w:bottom w:val="single" w:sz="4" w:space="0" w:color="auto"/>
                    <w:right w:val="single" w:sz="4" w:space="0" w:color="auto"/>
                  </w:tcBorders>
                  <w:noWrap/>
                  <w:vAlign w:val="bottom"/>
                  <w:hideMark/>
                </w:tcPr>
                <w:p w14:paraId="0176CB0E" w14:textId="77777777" w:rsidR="002D7DB1" w:rsidRPr="00F02002" w:rsidRDefault="002D7DB1" w:rsidP="002D7DB1">
                  <w:pPr>
                    <w:jc w:val="center"/>
                    <w:rPr>
                      <w:color w:val="000000"/>
                      <w:sz w:val="28"/>
                      <w:szCs w:val="28"/>
                    </w:rPr>
                  </w:pPr>
                  <w:r w:rsidRPr="00F02002">
                    <w:rPr>
                      <w:color w:val="000000"/>
                      <w:sz w:val="28"/>
                      <w:szCs w:val="28"/>
                    </w:rPr>
                    <w:t>1</w:t>
                  </w:r>
                </w:p>
              </w:tc>
            </w:tr>
            <w:tr w:rsidR="002D7DB1" w:rsidRPr="00F02002" w14:paraId="533ECB20"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6E2EA4AB" w14:textId="77777777" w:rsidR="002D7DB1" w:rsidRPr="00F02002" w:rsidRDefault="002D7DB1" w:rsidP="002D7DB1">
                  <w:pPr>
                    <w:rPr>
                      <w:color w:val="000000"/>
                      <w:sz w:val="28"/>
                      <w:szCs w:val="28"/>
                    </w:rPr>
                  </w:pPr>
                  <w:r w:rsidRPr="00F02002">
                    <w:rPr>
                      <w:color w:val="000000"/>
                      <w:sz w:val="28"/>
                      <w:szCs w:val="28"/>
                    </w:rPr>
                    <w:t>ДПС</w:t>
                  </w:r>
                </w:p>
              </w:tc>
              <w:tc>
                <w:tcPr>
                  <w:tcW w:w="1843" w:type="dxa"/>
                  <w:tcBorders>
                    <w:top w:val="nil"/>
                    <w:left w:val="nil"/>
                    <w:bottom w:val="single" w:sz="4" w:space="0" w:color="auto"/>
                    <w:right w:val="single" w:sz="4" w:space="0" w:color="auto"/>
                  </w:tcBorders>
                  <w:noWrap/>
                  <w:vAlign w:val="bottom"/>
                  <w:hideMark/>
                </w:tcPr>
                <w:p w14:paraId="0E702531" w14:textId="77777777" w:rsidR="002D7DB1" w:rsidRPr="00F02002" w:rsidRDefault="002D7DB1" w:rsidP="002D7DB1">
                  <w:pPr>
                    <w:jc w:val="center"/>
                    <w:rPr>
                      <w:color w:val="000000"/>
                      <w:sz w:val="28"/>
                      <w:szCs w:val="28"/>
                    </w:rPr>
                  </w:pPr>
                  <w:r w:rsidRPr="00F02002">
                    <w:rPr>
                      <w:color w:val="000000"/>
                      <w:sz w:val="28"/>
                      <w:szCs w:val="28"/>
                    </w:rPr>
                    <w:t>4</w:t>
                  </w:r>
                </w:p>
              </w:tc>
              <w:tc>
                <w:tcPr>
                  <w:tcW w:w="2496" w:type="dxa"/>
                  <w:tcBorders>
                    <w:top w:val="nil"/>
                    <w:left w:val="nil"/>
                    <w:bottom w:val="single" w:sz="4" w:space="0" w:color="auto"/>
                    <w:right w:val="single" w:sz="4" w:space="0" w:color="auto"/>
                  </w:tcBorders>
                  <w:noWrap/>
                  <w:vAlign w:val="bottom"/>
                  <w:hideMark/>
                </w:tcPr>
                <w:p w14:paraId="7F4F8005" w14:textId="77777777" w:rsidR="002D7DB1" w:rsidRPr="00F02002" w:rsidRDefault="002D7DB1" w:rsidP="002D7DB1">
                  <w:pPr>
                    <w:jc w:val="center"/>
                    <w:rPr>
                      <w:color w:val="000000"/>
                      <w:sz w:val="28"/>
                      <w:szCs w:val="28"/>
                    </w:rPr>
                  </w:pPr>
                  <w:r w:rsidRPr="00F02002">
                    <w:rPr>
                      <w:color w:val="000000"/>
                      <w:sz w:val="28"/>
                      <w:szCs w:val="28"/>
                    </w:rPr>
                    <w:t>4</w:t>
                  </w:r>
                </w:p>
              </w:tc>
              <w:tc>
                <w:tcPr>
                  <w:tcW w:w="1480" w:type="dxa"/>
                  <w:tcBorders>
                    <w:top w:val="nil"/>
                    <w:left w:val="nil"/>
                    <w:bottom w:val="single" w:sz="4" w:space="0" w:color="auto"/>
                    <w:right w:val="single" w:sz="4" w:space="0" w:color="auto"/>
                  </w:tcBorders>
                  <w:noWrap/>
                  <w:vAlign w:val="bottom"/>
                  <w:hideMark/>
                </w:tcPr>
                <w:p w14:paraId="27EF3B00" w14:textId="77777777" w:rsidR="002D7DB1" w:rsidRPr="00F02002" w:rsidRDefault="002D7DB1" w:rsidP="002D7DB1">
                  <w:pPr>
                    <w:jc w:val="center"/>
                    <w:rPr>
                      <w:color w:val="000000"/>
                      <w:sz w:val="28"/>
                      <w:szCs w:val="28"/>
                    </w:rPr>
                  </w:pPr>
                  <w:r w:rsidRPr="00F02002">
                    <w:rPr>
                      <w:color w:val="000000"/>
                      <w:sz w:val="28"/>
                      <w:szCs w:val="28"/>
                    </w:rPr>
                    <w:t>4</w:t>
                  </w:r>
                </w:p>
              </w:tc>
              <w:tc>
                <w:tcPr>
                  <w:tcW w:w="1960" w:type="dxa"/>
                  <w:tcBorders>
                    <w:top w:val="nil"/>
                    <w:left w:val="nil"/>
                    <w:bottom w:val="single" w:sz="4" w:space="0" w:color="auto"/>
                    <w:right w:val="single" w:sz="4" w:space="0" w:color="auto"/>
                  </w:tcBorders>
                  <w:noWrap/>
                  <w:vAlign w:val="bottom"/>
                  <w:hideMark/>
                </w:tcPr>
                <w:p w14:paraId="1FB73A28" w14:textId="77777777" w:rsidR="002D7DB1" w:rsidRPr="00F02002" w:rsidRDefault="002D7DB1" w:rsidP="002D7DB1">
                  <w:pPr>
                    <w:jc w:val="center"/>
                    <w:rPr>
                      <w:color w:val="000000"/>
                      <w:sz w:val="28"/>
                      <w:szCs w:val="28"/>
                    </w:rPr>
                  </w:pPr>
                  <w:r w:rsidRPr="00F02002">
                    <w:rPr>
                      <w:color w:val="000000"/>
                      <w:sz w:val="28"/>
                      <w:szCs w:val="28"/>
                    </w:rPr>
                    <w:t>2</w:t>
                  </w:r>
                </w:p>
              </w:tc>
            </w:tr>
            <w:tr w:rsidR="002D7DB1" w:rsidRPr="00F02002" w14:paraId="65F31B30"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2B03661D" w14:textId="77777777" w:rsidR="002D7DB1" w:rsidRPr="00F02002" w:rsidRDefault="002D7DB1" w:rsidP="002D7DB1">
                  <w:pPr>
                    <w:rPr>
                      <w:color w:val="000000"/>
                      <w:sz w:val="28"/>
                      <w:szCs w:val="28"/>
                    </w:rPr>
                  </w:pPr>
                  <w:r w:rsidRPr="00F02002">
                    <w:rPr>
                      <w:color w:val="000000"/>
                      <w:sz w:val="28"/>
                      <w:szCs w:val="28"/>
                    </w:rPr>
                    <w:t>БСП</w:t>
                  </w:r>
                </w:p>
              </w:tc>
              <w:tc>
                <w:tcPr>
                  <w:tcW w:w="1843" w:type="dxa"/>
                  <w:tcBorders>
                    <w:top w:val="nil"/>
                    <w:left w:val="nil"/>
                    <w:bottom w:val="single" w:sz="4" w:space="0" w:color="auto"/>
                    <w:right w:val="single" w:sz="4" w:space="0" w:color="auto"/>
                  </w:tcBorders>
                  <w:noWrap/>
                  <w:vAlign w:val="bottom"/>
                  <w:hideMark/>
                </w:tcPr>
                <w:p w14:paraId="3C71380F" w14:textId="77777777" w:rsidR="002D7DB1" w:rsidRPr="00F02002" w:rsidRDefault="002D7DB1" w:rsidP="002D7DB1">
                  <w:pPr>
                    <w:jc w:val="center"/>
                    <w:rPr>
                      <w:color w:val="000000"/>
                      <w:sz w:val="28"/>
                      <w:szCs w:val="28"/>
                    </w:rPr>
                  </w:pPr>
                  <w:r w:rsidRPr="00F02002">
                    <w:rPr>
                      <w:color w:val="000000"/>
                      <w:sz w:val="28"/>
                      <w:szCs w:val="28"/>
                    </w:rPr>
                    <w:t>3</w:t>
                  </w:r>
                </w:p>
              </w:tc>
              <w:tc>
                <w:tcPr>
                  <w:tcW w:w="2496" w:type="dxa"/>
                  <w:tcBorders>
                    <w:top w:val="nil"/>
                    <w:left w:val="nil"/>
                    <w:bottom w:val="single" w:sz="4" w:space="0" w:color="auto"/>
                    <w:right w:val="single" w:sz="4" w:space="0" w:color="auto"/>
                  </w:tcBorders>
                  <w:noWrap/>
                  <w:vAlign w:val="bottom"/>
                  <w:hideMark/>
                </w:tcPr>
                <w:p w14:paraId="5E8062E7" w14:textId="77777777" w:rsidR="002D7DB1" w:rsidRPr="00F02002" w:rsidRDefault="002D7DB1" w:rsidP="002D7DB1">
                  <w:pPr>
                    <w:jc w:val="center"/>
                    <w:rPr>
                      <w:color w:val="000000"/>
                      <w:sz w:val="28"/>
                      <w:szCs w:val="28"/>
                    </w:rPr>
                  </w:pPr>
                  <w:r w:rsidRPr="00F02002">
                    <w:rPr>
                      <w:color w:val="000000"/>
                      <w:sz w:val="28"/>
                      <w:szCs w:val="28"/>
                    </w:rPr>
                    <w:t>3</w:t>
                  </w:r>
                </w:p>
              </w:tc>
              <w:tc>
                <w:tcPr>
                  <w:tcW w:w="1480" w:type="dxa"/>
                  <w:tcBorders>
                    <w:top w:val="nil"/>
                    <w:left w:val="nil"/>
                    <w:bottom w:val="single" w:sz="4" w:space="0" w:color="auto"/>
                    <w:right w:val="single" w:sz="4" w:space="0" w:color="auto"/>
                  </w:tcBorders>
                  <w:noWrap/>
                  <w:vAlign w:val="bottom"/>
                  <w:hideMark/>
                </w:tcPr>
                <w:p w14:paraId="7E5F0E62" w14:textId="77777777" w:rsidR="002D7DB1" w:rsidRPr="00F02002" w:rsidRDefault="002D7DB1" w:rsidP="002D7DB1">
                  <w:pPr>
                    <w:jc w:val="center"/>
                    <w:rPr>
                      <w:color w:val="000000"/>
                      <w:sz w:val="28"/>
                      <w:szCs w:val="28"/>
                    </w:rPr>
                  </w:pPr>
                  <w:r w:rsidRPr="00F02002">
                    <w:rPr>
                      <w:color w:val="000000"/>
                      <w:sz w:val="28"/>
                      <w:szCs w:val="28"/>
                    </w:rPr>
                    <w:t>3</w:t>
                  </w:r>
                </w:p>
              </w:tc>
              <w:tc>
                <w:tcPr>
                  <w:tcW w:w="1960" w:type="dxa"/>
                  <w:tcBorders>
                    <w:top w:val="nil"/>
                    <w:left w:val="nil"/>
                    <w:bottom w:val="single" w:sz="4" w:space="0" w:color="auto"/>
                    <w:right w:val="single" w:sz="4" w:space="0" w:color="auto"/>
                  </w:tcBorders>
                  <w:noWrap/>
                  <w:vAlign w:val="bottom"/>
                  <w:hideMark/>
                </w:tcPr>
                <w:p w14:paraId="1FB7B6F8" w14:textId="77777777" w:rsidR="002D7DB1" w:rsidRPr="00F02002" w:rsidRDefault="002D7DB1" w:rsidP="002D7DB1">
                  <w:pPr>
                    <w:jc w:val="center"/>
                    <w:rPr>
                      <w:color w:val="000000"/>
                      <w:sz w:val="28"/>
                      <w:szCs w:val="28"/>
                    </w:rPr>
                  </w:pPr>
                  <w:r w:rsidRPr="00F02002">
                    <w:rPr>
                      <w:color w:val="000000"/>
                      <w:sz w:val="28"/>
                      <w:szCs w:val="28"/>
                    </w:rPr>
                    <w:t>0</w:t>
                  </w:r>
                </w:p>
              </w:tc>
            </w:tr>
            <w:tr w:rsidR="002D7DB1" w:rsidRPr="00F02002" w14:paraId="7C02FAAE"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3A66EB23" w14:textId="77777777" w:rsidR="002D7DB1" w:rsidRPr="00F02002" w:rsidRDefault="002D7DB1" w:rsidP="002D7DB1">
                  <w:pPr>
                    <w:rPr>
                      <w:color w:val="000000"/>
                      <w:sz w:val="28"/>
                      <w:szCs w:val="28"/>
                    </w:rPr>
                  </w:pPr>
                  <w:r w:rsidRPr="00F02002">
                    <w:rPr>
                      <w:color w:val="000000"/>
                      <w:sz w:val="28"/>
                      <w:szCs w:val="28"/>
                    </w:rPr>
                    <w:t>ИТН</w:t>
                  </w:r>
                </w:p>
              </w:tc>
              <w:tc>
                <w:tcPr>
                  <w:tcW w:w="1843" w:type="dxa"/>
                  <w:tcBorders>
                    <w:top w:val="nil"/>
                    <w:left w:val="nil"/>
                    <w:bottom w:val="single" w:sz="4" w:space="0" w:color="auto"/>
                    <w:right w:val="single" w:sz="4" w:space="0" w:color="auto"/>
                  </w:tcBorders>
                  <w:noWrap/>
                  <w:vAlign w:val="bottom"/>
                  <w:hideMark/>
                </w:tcPr>
                <w:p w14:paraId="19576A5F" w14:textId="77777777" w:rsidR="002D7DB1" w:rsidRPr="00F02002" w:rsidRDefault="002D7DB1" w:rsidP="002D7DB1">
                  <w:pPr>
                    <w:jc w:val="center"/>
                    <w:rPr>
                      <w:color w:val="000000"/>
                      <w:sz w:val="28"/>
                      <w:szCs w:val="28"/>
                    </w:rPr>
                  </w:pPr>
                  <w:r w:rsidRPr="00F02002">
                    <w:rPr>
                      <w:color w:val="000000"/>
                      <w:sz w:val="28"/>
                      <w:szCs w:val="28"/>
                    </w:rPr>
                    <w:t>2</w:t>
                  </w:r>
                </w:p>
              </w:tc>
              <w:tc>
                <w:tcPr>
                  <w:tcW w:w="2496" w:type="dxa"/>
                  <w:tcBorders>
                    <w:top w:val="nil"/>
                    <w:left w:val="nil"/>
                    <w:bottom w:val="single" w:sz="4" w:space="0" w:color="auto"/>
                    <w:right w:val="single" w:sz="4" w:space="0" w:color="auto"/>
                  </w:tcBorders>
                  <w:noWrap/>
                  <w:vAlign w:val="bottom"/>
                  <w:hideMark/>
                </w:tcPr>
                <w:p w14:paraId="49986B05" w14:textId="77777777" w:rsidR="002D7DB1" w:rsidRPr="00F02002" w:rsidRDefault="002D7DB1" w:rsidP="002D7DB1">
                  <w:pPr>
                    <w:jc w:val="center"/>
                    <w:rPr>
                      <w:color w:val="000000"/>
                      <w:sz w:val="28"/>
                      <w:szCs w:val="28"/>
                    </w:rPr>
                  </w:pPr>
                  <w:r w:rsidRPr="00F02002">
                    <w:rPr>
                      <w:color w:val="000000"/>
                      <w:sz w:val="28"/>
                      <w:szCs w:val="28"/>
                    </w:rPr>
                    <w:t>2</w:t>
                  </w:r>
                </w:p>
              </w:tc>
              <w:tc>
                <w:tcPr>
                  <w:tcW w:w="1480" w:type="dxa"/>
                  <w:tcBorders>
                    <w:top w:val="nil"/>
                    <w:left w:val="nil"/>
                    <w:bottom w:val="single" w:sz="4" w:space="0" w:color="auto"/>
                    <w:right w:val="single" w:sz="4" w:space="0" w:color="auto"/>
                  </w:tcBorders>
                  <w:noWrap/>
                  <w:vAlign w:val="bottom"/>
                  <w:hideMark/>
                </w:tcPr>
                <w:p w14:paraId="774E749B" w14:textId="77777777" w:rsidR="002D7DB1" w:rsidRPr="00F02002" w:rsidRDefault="002D7DB1" w:rsidP="002D7DB1">
                  <w:pPr>
                    <w:jc w:val="center"/>
                    <w:rPr>
                      <w:color w:val="000000"/>
                      <w:sz w:val="28"/>
                      <w:szCs w:val="28"/>
                    </w:rPr>
                  </w:pPr>
                  <w:r w:rsidRPr="00F02002">
                    <w:rPr>
                      <w:color w:val="000000"/>
                      <w:sz w:val="28"/>
                      <w:szCs w:val="28"/>
                    </w:rPr>
                    <w:t>2</w:t>
                  </w:r>
                </w:p>
              </w:tc>
              <w:tc>
                <w:tcPr>
                  <w:tcW w:w="1960" w:type="dxa"/>
                  <w:tcBorders>
                    <w:top w:val="nil"/>
                    <w:left w:val="nil"/>
                    <w:bottom w:val="single" w:sz="4" w:space="0" w:color="auto"/>
                    <w:right w:val="single" w:sz="4" w:space="0" w:color="auto"/>
                  </w:tcBorders>
                  <w:noWrap/>
                  <w:vAlign w:val="bottom"/>
                  <w:hideMark/>
                </w:tcPr>
                <w:p w14:paraId="17DC5DB1" w14:textId="77777777" w:rsidR="002D7DB1" w:rsidRPr="00F02002" w:rsidRDefault="002D7DB1" w:rsidP="002D7DB1">
                  <w:pPr>
                    <w:jc w:val="center"/>
                    <w:rPr>
                      <w:color w:val="000000"/>
                      <w:sz w:val="28"/>
                      <w:szCs w:val="28"/>
                    </w:rPr>
                  </w:pPr>
                  <w:r w:rsidRPr="00F02002">
                    <w:rPr>
                      <w:color w:val="000000"/>
                      <w:sz w:val="28"/>
                      <w:szCs w:val="28"/>
                    </w:rPr>
                    <w:t>1</w:t>
                  </w:r>
                </w:p>
              </w:tc>
            </w:tr>
            <w:tr w:rsidR="002D7DB1" w:rsidRPr="00F02002" w14:paraId="60439BBC"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1957EBEF" w14:textId="77777777" w:rsidR="002D7DB1" w:rsidRPr="00F02002" w:rsidRDefault="002D7DB1" w:rsidP="002D7DB1">
                  <w:pPr>
                    <w:rPr>
                      <w:color w:val="000000"/>
                      <w:sz w:val="28"/>
                      <w:szCs w:val="28"/>
                    </w:rPr>
                  </w:pPr>
                  <w:r w:rsidRPr="00F02002">
                    <w:rPr>
                      <w:color w:val="000000"/>
                      <w:sz w:val="28"/>
                      <w:szCs w:val="28"/>
                    </w:rPr>
                    <w:t>АПС</w:t>
                  </w:r>
                </w:p>
              </w:tc>
              <w:tc>
                <w:tcPr>
                  <w:tcW w:w="1843" w:type="dxa"/>
                  <w:tcBorders>
                    <w:top w:val="nil"/>
                    <w:left w:val="nil"/>
                    <w:bottom w:val="single" w:sz="4" w:space="0" w:color="auto"/>
                    <w:right w:val="single" w:sz="4" w:space="0" w:color="auto"/>
                  </w:tcBorders>
                  <w:noWrap/>
                  <w:vAlign w:val="bottom"/>
                  <w:hideMark/>
                </w:tcPr>
                <w:p w14:paraId="5D02FA14" w14:textId="77777777" w:rsidR="002D7DB1" w:rsidRPr="00F02002" w:rsidRDefault="002D7DB1" w:rsidP="002D7DB1">
                  <w:pPr>
                    <w:jc w:val="center"/>
                    <w:rPr>
                      <w:color w:val="000000"/>
                      <w:sz w:val="28"/>
                      <w:szCs w:val="28"/>
                    </w:rPr>
                  </w:pPr>
                  <w:r w:rsidRPr="00F02002">
                    <w:rPr>
                      <w:color w:val="000000"/>
                      <w:sz w:val="28"/>
                      <w:szCs w:val="28"/>
                    </w:rPr>
                    <w:t>2</w:t>
                  </w:r>
                </w:p>
              </w:tc>
              <w:tc>
                <w:tcPr>
                  <w:tcW w:w="2496" w:type="dxa"/>
                  <w:tcBorders>
                    <w:top w:val="nil"/>
                    <w:left w:val="nil"/>
                    <w:bottom w:val="single" w:sz="4" w:space="0" w:color="auto"/>
                    <w:right w:val="single" w:sz="4" w:space="0" w:color="auto"/>
                  </w:tcBorders>
                  <w:noWrap/>
                  <w:vAlign w:val="bottom"/>
                  <w:hideMark/>
                </w:tcPr>
                <w:p w14:paraId="5640AB54" w14:textId="77777777" w:rsidR="002D7DB1" w:rsidRPr="00F02002" w:rsidRDefault="002D7DB1" w:rsidP="002D7DB1">
                  <w:pPr>
                    <w:jc w:val="center"/>
                    <w:rPr>
                      <w:color w:val="000000"/>
                      <w:sz w:val="28"/>
                      <w:szCs w:val="28"/>
                    </w:rPr>
                  </w:pPr>
                  <w:r w:rsidRPr="00F02002">
                    <w:rPr>
                      <w:color w:val="000000"/>
                      <w:sz w:val="28"/>
                      <w:szCs w:val="28"/>
                    </w:rPr>
                    <w:t>2</w:t>
                  </w:r>
                </w:p>
              </w:tc>
              <w:tc>
                <w:tcPr>
                  <w:tcW w:w="1480" w:type="dxa"/>
                  <w:tcBorders>
                    <w:top w:val="nil"/>
                    <w:left w:val="nil"/>
                    <w:bottom w:val="single" w:sz="4" w:space="0" w:color="auto"/>
                    <w:right w:val="single" w:sz="4" w:space="0" w:color="auto"/>
                  </w:tcBorders>
                  <w:noWrap/>
                  <w:vAlign w:val="bottom"/>
                  <w:hideMark/>
                </w:tcPr>
                <w:p w14:paraId="09F99C19" w14:textId="77777777" w:rsidR="002D7DB1" w:rsidRPr="00F02002" w:rsidRDefault="002D7DB1" w:rsidP="002D7DB1">
                  <w:pPr>
                    <w:jc w:val="center"/>
                    <w:rPr>
                      <w:color w:val="000000"/>
                      <w:sz w:val="28"/>
                      <w:szCs w:val="28"/>
                    </w:rPr>
                  </w:pPr>
                  <w:r w:rsidRPr="00F02002">
                    <w:rPr>
                      <w:color w:val="000000"/>
                      <w:sz w:val="28"/>
                      <w:szCs w:val="28"/>
                    </w:rPr>
                    <w:t>2</w:t>
                  </w:r>
                </w:p>
              </w:tc>
              <w:tc>
                <w:tcPr>
                  <w:tcW w:w="1960" w:type="dxa"/>
                  <w:tcBorders>
                    <w:top w:val="nil"/>
                    <w:left w:val="nil"/>
                    <w:bottom w:val="single" w:sz="4" w:space="0" w:color="auto"/>
                    <w:right w:val="single" w:sz="4" w:space="0" w:color="auto"/>
                  </w:tcBorders>
                  <w:noWrap/>
                  <w:vAlign w:val="bottom"/>
                  <w:hideMark/>
                </w:tcPr>
                <w:p w14:paraId="47E611BF" w14:textId="77777777" w:rsidR="002D7DB1" w:rsidRPr="00F02002" w:rsidRDefault="002D7DB1" w:rsidP="002D7DB1">
                  <w:pPr>
                    <w:jc w:val="center"/>
                    <w:rPr>
                      <w:color w:val="000000"/>
                      <w:sz w:val="28"/>
                      <w:szCs w:val="28"/>
                    </w:rPr>
                  </w:pPr>
                  <w:r w:rsidRPr="00F02002">
                    <w:rPr>
                      <w:color w:val="000000"/>
                      <w:sz w:val="28"/>
                      <w:szCs w:val="28"/>
                    </w:rPr>
                    <w:t>1</w:t>
                  </w:r>
                </w:p>
              </w:tc>
            </w:tr>
            <w:tr w:rsidR="002D7DB1" w:rsidRPr="00F02002" w14:paraId="4E492E28"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1CBA62DA" w14:textId="77777777" w:rsidR="002D7DB1" w:rsidRPr="00F02002" w:rsidRDefault="002D7DB1" w:rsidP="002D7DB1">
                  <w:pPr>
                    <w:rPr>
                      <w:color w:val="000000"/>
                      <w:sz w:val="28"/>
                      <w:szCs w:val="28"/>
                    </w:rPr>
                  </w:pPr>
                  <w:r w:rsidRPr="00F02002">
                    <w:rPr>
                      <w:color w:val="000000"/>
                      <w:sz w:val="28"/>
                      <w:szCs w:val="28"/>
                    </w:rPr>
                    <w:t>Меч</w:t>
                  </w:r>
                </w:p>
              </w:tc>
              <w:tc>
                <w:tcPr>
                  <w:tcW w:w="1843" w:type="dxa"/>
                  <w:tcBorders>
                    <w:top w:val="nil"/>
                    <w:left w:val="nil"/>
                    <w:bottom w:val="single" w:sz="4" w:space="0" w:color="auto"/>
                    <w:right w:val="single" w:sz="4" w:space="0" w:color="auto"/>
                  </w:tcBorders>
                  <w:noWrap/>
                  <w:vAlign w:val="bottom"/>
                  <w:hideMark/>
                </w:tcPr>
                <w:p w14:paraId="356EF9B9" w14:textId="77777777" w:rsidR="002D7DB1" w:rsidRPr="00F02002" w:rsidRDefault="002D7DB1" w:rsidP="002D7DB1">
                  <w:pPr>
                    <w:jc w:val="center"/>
                    <w:rPr>
                      <w:color w:val="000000"/>
                      <w:sz w:val="28"/>
                      <w:szCs w:val="28"/>
                    </w:rPr>
                  </w:pPr>
                  <w:r w:rsidRPr="00F02002">
                    <w:rPr>
                      <w:color w:val="000000"/>
                      <w:sz w:val="28"/>
                      <w:szCs w:val="28"/>
                    </w:rPr>
                    <w:t>1</w:t>
                  </w:r>
                </w:p>
              </w:tc>
              <w:tc>
                <w:tcPr>
                  <w:tcW w:w="2496" w:type="dxa"/>
                  <w:tcBorders>
                    <w:top w:val="nil"/>
                    <w:left w:val="nil"/>
                    <w:bottom w:val="single" w:sz="4" w:space="0" w:color="auto"/>
                    <w:right w:val="single" w:sz="4" w:space="0" w:color="auto"/>
                  </w:tcBorders>
                  <w:noWrap/>
                  <w:vAlign w:val="bottom"/>
                  <w:hideMark/>
                </w:tcPr>
                <w:p w14:paraId="7D6EEE58" w14:textId="77777777" w:rsidR="002D7DB1" w:rsidRPr="00F02002" w:rsidRDefault="002D7DB1" w:rsidP="002D7DB1">
                  <w:pPr>
                    <w:jc w:val="center"/>
                    <w:rPr>
                      <w:color w:val="000000"/>
                      <w:sz w:val="28"/>
                      <w:szCs w:val="28"/>
                    </w:rPr>
                  </w:pPr>
                  <w:r w:rsidRPr="00F02002">
                    <w:rPr>
                      <w:color w:val="000000"/>
                      <w:sz w:val="28"/>
                      <w:szCs w:val="28"/>
                    </w:rPr>
                    <w:t>1</w:t>
                  </w:r>
                </w:p>
              </w:tc>
              <w:tc>
                <w:tcPr>
                  <w:tcW w:w="1480" w:type="dxa"/>
                  <w:tcBorders>
                    <w:top w:val="nil"/>
                    <w:left w:val="nil"/>
                    <w:bottom w:val="single" w:sz="4" w:space="0" w:color="auto"/>
                    <w:right w:val="single" w:sz="4" w:space="0" w:color="auto"/>
                  </w:tcBorders>
                  <w:noWrap/>
                  <w:vAlign w:val="bottom"/>
                  <w:hideMark/>
                </w:tcPr>
                <w:p w14:paraId="23BA9264" w14:textId="77777777" w:rsidR="002D7DB1" w:rsidRPr="00F02002" w:rsidRDefault="002D7DB1" w:rsidP="002D7DB1">
                  <w:pPr>
                    <w:jc w:val="center"/>
                    <w:rPr>
                      <w:color w:val="000000"/>
                      <w:sz w:val="28"/>
                      <w:szCs w:val="28"/>
                    </w:rPr>
                  </w:pPr>
                  <w:r w:rsidRPr="00F02002">
                    <w:rPr>
                      <w:color w:val="000000"/>
                      <w:sz w:val="28"/>
                      <w:szCs w:val="28"/>
                    </w:rPr>
                    <w:t>1</w:t>
                  </w:r>
                </w:p>
              </w:tc>
              <w:tc>
                <w:tcPr>
                  <w:tcW w:w="1960" w:type="dxa"/>
                  <w:tcBorders>
                    <w:top w:val="nil"/>
                    <w:left w:val="nil"/>
                    <w:bottom w:val="single" w:sz="4" w:space="0" w:color="auto"/>
                    <w:right w:val="single" w:sz="4" w:space="0" w:color="auto"/>
                  </w:tcBorders>
                  <w:noWrap/>
                  <w:vAlign w:val="bottom"/>
                  <w:hideMark/>
                </w:tcPr>
                <w:p w14:paraId="478ED9DF" w14:textId="77777777" w:rsidR="002D7DB1" w:rsidRPr="00F02002" w:rsidRDefault="002D7DB1" w:rsidP="002D7DB1">
                  <w:pPr>
                    <w:jc w:val="center"/>
                    <w:rPr>
                      <w:color w:val="000000"/>
                      <w:sz w:val="28"/>
                      <w:szCs w:val="28"/>
                    </w:rPr>
                  </w:pPr>
                  <w:r w:rsidRPr="00F02002">
                    <w:rPr>
                      <w:color w:val="000000"/>
                      <w:sz w:val="28"/>
                      <w:szCs w:val="28"/>
                    </w:rPr>
                    <w:t>2</w:t>
                  </w:r>
                </w:p>
              </w:tc>
            </w:tr>
            <w:tr w:rsidR="002D7DB1" w:rsidRPr="00F02002" w14:paraId="2736D823"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687C8ED1" w14:textId="77777777" w:rsidR="002D7DB1" w:rsidRPr="00F02002" w:rsidRDefault="002D7DB1" w:rsidP="002D7DB1">
                  <w:pPr>
                    <w:rPr>
                      <w:color w:val="000000"/>
                      <w:sz w:val="28"/>
                      <w:szCs w:val="28"/>
                    </w:rPr>
                  </w:pPr>
                  <w:r w:rsidRPr="00F02002">
                    <w:rPr>
                      <w:color w:val="000000"/>
                      <w:sz w:val="28"/>
                      <w:szCs w:val="28"/>
                    </w:rPr>
                    <w:t>Величие</w:t>
                  </w:r>
                </w:p>
              </w:tc>
              <w:tc>
                <w:tcPr>
                  <w:tcW w:w="1843" w:type="dxa"/>
                  <w:tcBorders>
                    <w:top w:val="nil"/>
                    <w:left w:val="nil"/>
                    <w:bottom w:val="single" w:sz="4" w:space="0" w:color="auto"/>
                    <w:right w:val="single" w:sz="4" w:space="0" w:color="auto"/>
                  </w:tcBorders>
                  <w:noWrap/>
                  <w:vAlign w:val="bottom"/>
                  <w:hideMark/>
                </w:tcPr>
                <w:p w14:paraId="0D7FE369" w14:textId="77777777" w:rsidR="002D7DB1" w:rsidRPr="00F02002" w:rsidRDefault="002D7DB1" w:rsidP="002D7DB1">
                  <w:pPr>
                    <w:jc w:val="center"/>
                    <w:rPr>
                      <w:color w:val="000000"/>
                      <w:sz w:val="28"/>
                      <w:szCs w:val="28"/>
                    </w:rPr>
                  </w:pPr>
                  <w:r w:rsidRPr="00F02002">
                    <w:rPr>
                      <w:color w:val="000000"/>
                      <w:sz w:val="28"/>
                      <w:szCs w:val="28"/>
                    </w:rPr>
                    <w:t>1</w:t>
                  </w:r>
                </w:p>
              </w:tc>
              <w:tc>
                <w:tcPr>
                  <w:tcW w:w="2496" w:type="dxa"/>
                  <w:tcBorders>
                    <w:top w:val="nil"/>
                    <w:left w:val="nil"/>
                    <w:bottom w:val="single" w:sz="4" w:space="0" w:color="auto"/>
                    <w:right w:val="single" w:sz="4" w:space="0" w:color="auto"/>
                  </w:tcBorders>
                  <w:noWrap/>
                  <w:vAlign w:val="bottom"/>
                  <w:hideMark/>
                </w:tcPr>
                <w:p w14:paraId="7E43F3CE" w14:textId="77777777" w:rsidR="002D7DB1" w:rsidRPr="00F02002" w:rsidRDefault="002D7DB1" w:rsidP="002D7DB1">
                  <w:pPr>
                    <w:jc w:val="center"/>
                    <w:rPr>
                      <w:color w:val="000000"/>
                      <w:sz w:val="28"/>
                      <w:szCs w:val="28"/>
                    </w:rPr>
                  </w:pPr>
                  <w:r w:rsidRPr="00F02002">
                    <w:rPr>
                      <w:color w:val="000000"/>
                      <w:sz w:val="28"/>
                      <w:szCs w:val="28"/>
                    </w:rPr>
                    <w:t>1</w:t>
                  </w:r>
                </w:p>
              </w:tc>
              <w:tc>
                <w:tcPr>
                  <w:tcW w:w="1480" w:type="dxa"/>
                  <w:tcBorders>
                    <w:top w:val="nil"/>
                    <w:left w:val="nil"/>
                    <w:bottom w:val="single" w:sz="4" w:space="0" w:color="auto"/>
                    <w:right w:val="single" w:sz="4" w:space="0" w:color="auto"/>
                  </w:tcBorders>
                  <w:noWrap/>
                  <w:vAlign w:val="bottom"/>
                  <w:hideMark/>
                </w:tcPr>
                <w:p w14:paraId="0FED1CAD" w14:textId="77777777" w:rsidR="002D7DB1" w:rsidRPr="00F02002" w:rsidRDefault="002D7DB1" w:rsidP="002D7DB1">
                  <w:pPr>
                    <w:jc w:val="center"/>
                    <w:rPr>
                      <w:color w:val="000000"/>
                      <w:sz w:val="28"/>
                      <w:szCs w:val="28"/>
                    </w:rPr>
                  </w:pPr>
                  <w:r w:rsidRPr="00F02002">
                    <w:rPr>
                      <w:color w:val="000000"/>
                      <w:sz w:val="28"/>
                      <w:szCs w:val="28"/>
                    </w:rPr>
                    <w:t>1</w:t>
                  </w:r>
                </w:p>
              </w:tc>
              <w:tc>
                <w:tcPr>
                  <w:tcW w:w="1960" w:type="dxa"/>
                  <w:tcBorders>
                    <w:top w:val="nil"/>
                    <w:left w:val="nil"/>
                    <w:bottom w:val="single" w:sz="4" w:space="0" w:color="auto"/>
                    <w:right w:val="single" w:sz="4" w:space="0" w:color="auto"/>
                  </w:tcBorders>
                  <w:noWrap/>
                  <w:vAlign w:val="bottom"/>
                  <w:hideMark/>
                </w:tcPr>
                <w:p w14:paraId="1671CFA0" w14:textId="77777777" w:rsidR="002D7DB1" w:rsidRPr="00F02002" w:rsidRDefault="002D7DB1" w:rsidP="002D7DB1">
                  <w:pPr>
                    <w:jc w:val="center"/>
                    <w:rPr>
                      <w:color w:val="000000"/>
                      <w:sz w:val="28"/>
                      <w:szCs w:val="28"/>
                    </w:rPr>
                  </w:pPr>
                  <w:r w:rsidRPr="00F02002">
                    <w:rPr>
                      <w:color w:val="000000"/>
                      <w:sz w:val="28"/>
                      <w:szCs w:val="28"/>
                    </w:rPr>
                    <w:t>2</w:t>
                  </w:r>
                </w:p>
              </w:tc>
            </w:tr>
          </w:tbl>
          <w:p w14:paraId="7E0E743A" w14:textId="77777777" w:rsidR="002D7DB1" w:rsidRPr="00F02002" w:rsidRDefault="002D7DB1" w:rsidP="002D7DB1">
            <w:pPr>
              <w:jc w:val="center"/>
              <w:rPr>
                <w:b/>
                <w:bCs/>
                <w:color w:val="000000"/>
                <w:sz w:val="28"/>
                <w:szCs w:val="28"/>
              </w:rPr>
            </w:pPr>
          </w:p>
        </w:tc>
        <w:tc>
          <w:tcPr>
            <w:tcW w:w="1960" w:type="dxa"/>
            <w:tcBorders>
              <w:top w:val="nil"/>
              <w:left w:val="nil"/>
              <w:bottom w:val="nil"/>
              <w:right w:val="nil"/>
            </w:tcBorders>
            <w:noWrap/>
            <w:vAlign w:val="bottom"/>
            <w:hideMark/>
          </w:tcPr>
          <w:p w14:paraId="0B8DDA25" w14:textId="77777777" w:rsidR="002D7DB1" w:rsidRPr="00F02002" w:rsidRDefault="002D7DB1" w:rsidP="002D7DB1">
            <w:pPr>
              <w:jc w:val="center"/>
              <w:rPr>
                <w:b/>
                <w:bCs/>
                <w:color w:val="000000"/>
                <w:sz w:val="28"/>
                <w:szCs w:val="28"/>
              </w:rPr>
            </w:pPr>
          </w:p>
        </w:tc>
      </w:tr>
    </w:tbl>
    <w:p w14:paraId="1BC091BB" w14:textId="77777777" w:rsidR="002D7DB1" w:rsidRPr="00F02002" w:rsidRDefault="002D7DB1" w:rsidP="002D7DB1">
      <w:pPr>
        <w:shd w:val="clear" w:color="auto" w:fill="FFFFFF"/>
        <w:jc w:val="both"/>
        <w:rPr>
          <w:sz w:val="28"/>
          <w:szCs w:val="28"/>
        </w:rPr>
      </w:pPr>
    </w:p>
    <w:p w14:paraId="45A37326" w14:textId="77777777" w:rsidR="002D7DB1" w:rsidRPr="00F02002" w:rsidRDefault="002D7DB1" w:rsidP="002D7DB1">
      <w:pPr>
        <w:shd w:val="clear" w:color="auto" w:fill="FFFFFF"/>
        <w:spacing w:after="150"/>
        <w:ind w:firstLine="708"/>
        <w:jc w:val="both"/>
        <w:rPr>
          <w:sz w:val="28"/>
          <w:szCs w:val="28"/>
        </w:rPr>
      </w:pPr>
      <w:r w:rsidRPr="00F02002">
        <w:rPr>
          <w:sz w:val="28"/>
          <w:szCs w:val="28"/>
        </w:rPr>
        <w:t xml:space="preserve">След първоначално извършеното разпределение, на допълнително разпределение подлежат общо </w:t>
      </w:r>
      <w:r>
        <w:rPr>
          <w:sz w:val="28"/>
          <w:szCs w:val="28"/>
        </w:rPr>
        <w:t>12</w:t>
      </w:r>
      <w:r w:rsidRPr="00F02002">
        <w:rPr>
          <w:sz w:val="28"/>
          <w:szCs w:val="28"/>
        </w:rPr>
        <w:t xml:space="preserve"> места в ръководството на СИК, които следва да се разпределят между партиите и коалициите.</w:t>
      </w:r>
      <w:r w:rsidRPr="00386AC2">
        <w:rPr>
          <w:sz w:val="28"/>
          <w:szCs w:val="28"/>
        </w:rPr>
        <w:t xml:space="preserve"> </w:t>
      </w:r>
      <w:r w:rsidRPr="00F02002">
        <w:rPr>
          <w:sz w:val="28"/>
          <w:szCs w:val="28"/>
        </w:rPr>
        <w:t>Беше проведен жребий на случаен принцип като се взеха в предвид полагаемите се на партиите и коалициите квоти, посочени в т.1.</w:t>
      </w:r>
    </w:p>
    <w:p w14:paraId="2A8545D5" w14:textId="77777777" w:rsidR="002D7DB1" w:rsidRDefault="002D7DB1" w:rsidP="002D7DB1">
      <w:pPr>
        <w:shd w:val="clear" w:color="auto" w:fill="FFFFFF"/>
        <w:spacing w:after="150"/>
        <w:ind w:firstLine="708"/>
        <w:jc w:val="both"/>
        <w:rPr>
          <w:sz w:val="28"/>
          <w:szCs w:val="28"/>
        </w:rPr>
      </w:pPr>
      <w:r w:rsidRPr="00F02002">
        <w:rPr>
          <w:sz w:val="28"/>
          <w:szCs w:val="28"/>
        </w:rPr>
        <w:t>Окончателното разпределение на ръководствата в СИК на територията на община Средец е както следва:</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9"/>
        <w:gridCol w:w="1816"/>
        <w:gridCol w:w="2380"/>
        <w:gridCol w:w="2599"/>
      </w:tblGrid>
      <w:tr w:rsidR="002D7DB1" w:rsidRPr="003B5088" w14:paraId="5F98861F" w14:textId="77777777" w:rsidTr="002D7DB1">
        <w:trPr>
          <w:trHeight w:val="300"/>
        </w:trPr>
        <w:tc>
          <w:tcPr>
            <w:tcW w:w="8784" w:type="dxa"/>
            <w:gridSpan w:val="4"/>
            <w:noWrap/>
            <w:vAlign w:val="bottom"/>
            <w:hideMark/>
          </w:tcPr>
          <w:p w14:paraId="55D4CBBA" w14:textId="77777777" w:rsidR="002D7DB1" w:rsidRPr="003B5088" w:rsidRDefault="002D7DB1" w:rsidP="002D7DB1">
            <w:pPr>
              <w:jc w:val="center"/>
              <w:rPr>
                <w:b/>
                <w:bCs/>
                <w:color w:val="000000"/>
                <w:sz w:val="28"/>
                <w:szCs w:val="28"/>
              </w:rPr>
            </w:pPr>
            <w:r w:rsidRPr="003B5088">
              <w:rPr>
                <w:b/>
                <w:bCs/>
                <w:color w:val="000000"/>
                <w:sz w:val="28"/>
                <w:szCs w:val="28"/>
              </w:rPr>
              <w:t>Разпределение след изтегляне на жребий за остатъците</w:t>
            </w:r>
          </w:p>
        </w:tc>
      </w:tr>
      <w:tr w:rsidR="002D7DB1" w:rsidRPr="003B5088" w14:paraId="17685E18" w14:textId="77777777" w:rsidTr="002D7DB1">
        <w:trPr>
          <w:trHeight w:val="300"/>
        </w:trPr>
        <w:tc>
          <w:tcPr>
            <w:tcW w:w="1989" w:type="dxa"/>
            <w:noWrap/>
            <w:vAlign w:val="bottom"/>
            <w:hideMark/>
          </w:tcPr>
          <w:p w14:paraId="795E2E26" w14:textId="77777777" w:rsidR="002D7DB1" w:rsidRPr="003B5088" w:rsidRDefault="002D7DB1" w:rsidP="002D7DB1">
            <w:pPr>
              <w:jc w:val="center"/>
              <w:rPr>
                <w:color w:val="000000"/>
                <w:sz w:val="28"/>
                <w:szCs w:val="28"/>
              </w:rPr>
            </w:pPr>
            <w:r w:rsidRPr="003B5088">
              <w:rPr>
                <w:color w:val="000000"/>
                <w:sz w:val="28"/>
                <w:szCs w:val="28"/>
              </w:rPr>
              <w:t> </w:t>
            </w:r>
          </w:p>
        </w:tc>
        <w:tc>
          <w:tcPr>
            <w:tcW w:w="1816" w:type="dxa"/>
            <w:noWrap/>
            <w:vAlign w:val="bottom"/>
            <w:hideMark/>
          </w:tcPr>
          <w:p w14:paraId="2D1D4E4F" w14:textId="77777777" w:rsidR="002D7DB1" w:rsidRPr="003B5088" w:rsidRDefault="002D7DB1" w:rsidP="002D7DB1">
            <w:pPr>
              <w:jc w:val="center"/>
              <w:rPr>
                <w:b/>
                <w:bCs/>
                <w:color w:val="000000"/>
                <w:sz w:val="28"/>
                <w:szCs w:val="28"/>
              </w:rPr>
            </w:pPr>
            <w:r w:rsidRPr="003B5088">
              <w:rPr>
                <w:b/>
                <w:bCs/>
                <w:color w:val="000000"/>
                <w:sz w:val="28"/>
                <w:szCs w:val="28"/>
              </w:rPr>
              <w:t>Председател</w:t>
            </w:r>
          </w:p>
        </w:tc>
        <w:tc>
          <w:tcPr>
            <w:tcW w:w="2380" w:type="dxa"/>
            <w:noWrap/>
            <w:vAlign w:val="bottom"/>
            <w:hideMark/>
          </w:tcPr>
          <w:p w14:paraId="5851F2C2" w14:textId="77777777" w:rsidR="002D7DB1" w:rsidRPr="003B5088" w:rsidRDefault="002D7DB1" w:rsidP="002D7DB1">
            <w:pPr>
              <w:jc w:val="center"/>
              <w:rPr>
                <w:b/>
                <w:bCs/>
                <w:color w:val="000000"/>
                <w:sz w:val="28"/>
                <w:szCs w:val="28"/>
              </w:rPr>
            </w:pPr>
            <w:r w:rsidRPr="003B5088">
              <w:rPr>
                <w:b/>
                <w:bCs/>
                <w:color w:val="000000"/>
                <w:sz w:val="28"/>
                <w:szCs w:val="28"/>
              </w:rPr>
              <w:t>зам.</w:t>
            </w:r>
            <w:r>
              <w:rPr>
                <w:b/>
                <w:bCs/>
                <w:color w:val="000000"/>
                <w:sz w:val="28"/>
                <w:szCs w:val="28"/>
              </w:rPr>
              <w:t xml:space="preserve"> </w:t>
            </w:r>
            <w:r w:rsidRPr="003B5088">
              <w:rPr>
                <w:b/>
                <w:bCs/>
                <w:color w:val="000000"/>
                <w:sz w:val="28"/>
                <w:szCs w:val="28"/>
              </w:rPr>
              <w:t>председател</w:t>
            </w:r>
          </w:p>
        </w:tc>
        <w:tc>
          <w:tcPr>
            <w:tcW w:w="2599" w:type="dxa"/>
            <w:noWrap/>
            <w:vAlign w:val="bottom"/>
            <w:hideMark/>
          </w:tcPr>
          <w:p w14:paraId="5ADACFF2" w14:textId="77777777" w:rsidR="002D7DB1" w:rsidRPr="003B5088" w:rsidRDefault="002D7DB1" w:rsidP="002D7DB1">
            <w:pPr>
              <w:jc w:val="center"/>
              <w:rPr>
                <w:b/>
                <w:bCs/>
                <w:color w:val="000000"/>
                <w:sz w:val="28"/>
                <w:szCs w:val="28"/>
              </w:rPr>
            </w:pPr>
            <w:r w:rsidRPr="003B5088">
              <w:rPr>
                <w:b/>
                <w:bCs/>
                <w:color w:val="000000"/>
                <w:sz w:val="28"/>
                <w:szCs w:val="28"/>
              </w:rPr>
              <w:t>секретар</w:t>
            </w:r>
          </w:p>
        </w:tc>
      </w:tr>
      <w:tr w:rsidR="002D7DB1" w:rsidRPr="003B5088" w14:paraId="5F8AB8C4" w14:textId="77777777" w:rsidTr="002D7DB1">
        <w:trPr>
          <w:trHeight w:val="345"/>
        </w:trPr>
        <w:tc>
          <w:tcPr>
            <w:tcW w:w="1989" w:type="dxa"/>
            <w:noWrap/>
            <w:vAlign w:val="bottom"/>
            <w:hideMark/>
          </w:tcPr>
          <w:p w14:paraId="19EE76C5" w14:textId="77777777" w:rsidR="002D7DB1" w:rsidRPr="003B5088" w:rsidRDefault="002D7DB1" w:rsidP="002D7DB1">
            <w:pPr>
              <w:rPr>
                <w:color w:val="000000"/>
                <w:sz w:val="28"/>
                <w:szCs w:val="28"/>
              </w:rPr>
            </w:pPr>
            <w:r w:rsidRPr="003B5088">
              <w:rPr>
                <w:color w:val="000000"/>
                <w:sz w:val="28"/>
                <w:szCs w:val="28"/>
              </w:rPr>
              <w:t>ГЕРБ</w:t>
            </w:r>
          </w:p>
        </w:tc>
        <w:tc>
          <w:tcPr>
            <w:tcW w:w="1816" w:type="dxa"/>
            <w:noWrap/>
            <w:vAlign w:val="bottom"/>
            <w:hideMark/>
          </w:tcPr>
          <w:p w14:paraId="6C4F11F2" w14:textId="77777777" w:rsidR="002D7DB1" w:rsidRPr="003B5088" w:rsidRDefault="002D7DB1" w:rsidP="002D7DB1">
            <w:pPr>
              <w:jc w:val="center"/>
              <w:rPr>
                <w:color w:val="000000"/>
                <w:sz w:val="28"/>
                <w:szCs w:val="28"/>
              </w:rPr>
            </w:pPr>
            <w:r w:rsidRPr="003B5088">
              <w:rPr>
                <w:color w:val="000000"/>
                <w:sz w:val="28"/>
                <w:szCs w:val="28"/>
              </w:rPr>
              <w:t>10</w:t>
            </w:r>
          </w:p>
        </w:tc>
        <w:tc>
          <w:tcPr>
            <w:tcW w:w="2380" w:type="dxa"/>
            <w:noWrap/>
            <w:vAlign w:val="bottom"/>
            <w:hideMark/>
          </w:tcPr>
          <w:p w14:paraId="30705B77" w14:textId="77777777" w:rsidR="002D7DB1" w:rsidRPr="003B5088" w:rsidRDefault="002D7DB1" w:rsidP="002D7DB1">
            <w:pPr>
              <w:jc w:val="center"/>
              <w:rPr>
                <w:color w:val="000000"/>
                <w:sz w:val="28"/>
                <w:szCs w:val="28"/>
              </w:rPr>
            </w:pPr>
            <w:r w:rsidRPr="003B5088">
              <w:rPr>
                <w:color w:val="000000"/>
                <w:sz w:val="28"/>
                <w:szCs w:val="28"/>
              </w:rPr>
              <w:t>10</w:t>
            </w:r>
          </w:p>
        </w:tc>
        <w:tc>
          <w:tcPr>
            <w:tcW w:w="2599" w:type="dxa"/>
            <w:noWrap/>
            <w:vAlign w:val="bottom"/>
            <w:hideMark/>
          </w:tcPr>
          <w:p w14:paraId="6171A318" w14:textId="77777777" w:rsidR="002D7DB1" w:rsidRPr="003B5088" w:rsidRDefault="002D7DB1" w:rsidP="002D7DB1">
            <w:pPr>
              <w:jc w:val="center"/>
              <w:rPr>
                <w:color w:val="000000"/>
                <w:sz w:val="28"/>
                <w:szCs w:val="28"/>
              </w:rPr>
            </w:pPr>
            <w:r w:rsidRPr="003B5088">
              <w:rPr>
                <w:color w:val="000000"/>
                <w:sz w:val="28"/>
                <w:szCs w:val="28"/>
              </w:rPr>
              <w:t>11</w:t>
            </w:r>
          </w:p>
        </w:tc>
      </w:tr>
      <w:tr w:rsidR="002D7DB1" w:rsidRPr="003B5088" w14:paraId="1C8BE046" w14:textId="77777777" w:rsidTr="002D7DB1">
        <w:trPr>
          <w:trHeight w:val="345"/>
        </w:trPr>
        <w:tc>
          <w:tcPr>
            <w:tcW w:w="1989" w:type="dxa"/>
            <w:noWrap/>
            <w:vAlign w:val="bottom"/>
            <w:hideMark/>
          </w:tcPr>
          <w:p w14:paraId="67DF2A5E" w14:textId="77777777" w:rsidR="002D7DB1" w:rsidRPr="003B5088" w:rsidRDefault="002D7DB1" w:rsidP="002D7DB1">
            <w:pPr>
              <w:rPr>
                <w:color w:val="000000"/>
                <w:sz w:val="28"/>
                <w:szCs w:val="28"/>
              </w:rPr>
            </w:pPr>
            <w:r w:rsidRPr="003B5088">
              <w:rPr>
                <w:color w:val="000000"/>
                <w:sz w:val="28"/>
                <w:szCs w:val="28"/>
              </w:rPr>
              <w:t>ПП</w:t>
            </w:r>
          </w:p>
        </w:tc>
        <w:tc>
          <w:tcPr>
            <w:tcW w:w="1816" w:type="dxa"/>
            <w:noWrap/>
            <w:vAlign w:val="bottom"/>
            <w:hideMark/>
          </w:tcPr>
          <w:p w14:paraId="776938F4" w14:textId="77777777" w:rsidR="002D7DB1" w:rsidRPr="003B5088" w:rsidRDefault="002D7DB1" w:rsidP="002D7DB1">
            <w:pPr>
              <w:jc w:val="center"/>
              <w:rPr>
                <w:color w:val="000000"/>
                <w:sz w:val="28"/>
                <w:szCs w:val="28"/>
              </w:rPr>
            </w:pPr>
            <w:r w:rsidRPr="003B5088">
              <w:rPr>
                <w:color w:val="000000"/>
                <w:sz w:val="28"/>
                <w:szCs w:val="28"/>
              </w:rPr>
              <w:t>5</w:t>
            </w:r>
          </w:p>
        </w:tc>
        <w:tc>
          <w:tcPr>
            <w:tcW w:w="2380" w:type="dxa"/>
            <w:noWrap/>
            <w:vAlign w:val="bottom"/>
            <w:hideMark/>
          </w:tcPr>
          <w:p w14:paraId="1ABADC8F" w14:textId="77777777" w:rsidR="002D7DB1" w:rsidRPr="003B5088" w:rsidRDefault="002D7DB1" w:rsidP="002D7DB1">
            <w:pPr>
              <w:jc w:val="center"/>
              <w:rPr>
                <w:color w:val="000000"/>
                <w:sz w:val="28"/>
                <w:szCs w:val="28"/>
              </w:rPr>
            </w:pPr>
            <w:r w:rsidRPr="003B5088">
              <w:rPr>
                <w:color w:val="000000"/>
                <w:sz w:val="28"/>
                <w:szCs w:val="28"/>
              </w:rPr>
              <w:t>6</w:t>
            </w:r>
          </w:p>
        </w:tc>
        <w:tc>
          <w:tcPr>
            <w:tcW w:w="2599" w:type="dxa"/>
            <w:noWrap/>
            <w:vAlign w:val="bottom"/>
            <w:hideMark/>
          </w:tcPr>
          <w:p w14:paraId="0DAC0D6E" w14:textId="77777777" w:rsidR="002D7DB1" w:rsidRPr="003B5088" w:rsidRDefault="002D7DB1" w:rsidP="002D7DB1">
            <w:pPr>
              <w:jc w:val="center"/>
              <w:rPr>
                <w:color w:val="000000"/>
                <w:sz w:val="28"/>
                <w:szCs w:val="28"/>
              </w:rPr>
            </w:pPr>
            <w:r w:rsidRPr="003B5088">
              <w:rPr>
                <w:color w:val="000000"/>
                <w:sz w:val="28"/>
                <w:szCs w:val="28"/>
              </w:rPr>
              <w:t>6</w:t>
            </w:r>
          </w:p>
        </w:tc>
      </w:tr>
      <w:tr w:rsidR="002D7DB1" w:rsidRPr="003B5088" w14:paraId="2229E7E4" w14:textId="77777777" w:rsidTr="002D7DB1">
        <w:trPr>
          <w:trHeight w:val="345"/>
        </w:trPr>
        <w:tc>
          <w:tcPr>
            <w:tcW w:w="1989" w:type="dxa"/>
            <w:noWrap/>
            <w:vAlign w:val="bottom"/>
            <w:hideMark/>
          </w:tcPr>
          <w:p w14:paraId="3D279075" w14:textId="77777777" w:rsidR="002D7DB1" w:rsidRPr="003B5088" w:rsidRDefault="002D7DB1" w:rsidP="002D7DB1">
            <w:pPr>
              <w:rPr>
                <w:color w:val="000000"/>
                <w:sz w:val="28"/>
                <w:szCs w:val="28"/>
              </w:rPr>
            </w:pPr>
            <w:r w:rsidRPr="003B5088">
              <w:rPr>
                <w:color w:val="000000"/>
                <w:sz w:val="28"/>
                <w:szCs w:val="28"/>
              </w:rPr>
              <w:lastRenderedPageBreak/>
              <w:t>Възраждане</w:t>
            </w:r>
          </w:p>
        </w:tc>
        <w:tc>
          <w:tcPr>
            <w:tcW w:w="1816" w:type="dxa"/>
            <w:noWrap/>
            <w:vAlign w:val="bottom"/>
            <w:hideMark/>
          </w:tcPr>
          <w:p w14:paraId="31DDA6BB" w14:textId="77777777" w:rsidR="002D7DB1" w:rsidRPr="003B5088" w:rsidRDefault="002D7DB1" w:rsidP="002D7DB1">
            <w:pPr>
              <w:jc w:val="center"/>
              <w:rPr>
                <w:color w:val="000000"/>
                <w:sz w:val="28"/>
                <w:szCs w:val="28"/>
              </w:rPr>
            </w:pPr>
            <w:r w:rsidRPr="003B5088">
              <w:rPr>
                <w:color w:val="000000"/>
                <w:sz w:val="28"/>
                <w:szCs w:val="28"/>
              </w:rPr>
              <w:t>5</w:t>
            </w:r>
          </w:p>
        </w:tc>
        <w:tc>
          <w:tcPr>
            <w:tcW w:w="2380" w:type="dxa"/>
            <w:noWrap/>
            <w:vAlign w:val="bottom"/>
            <w:hideMark/>
          </w:tcPr>
          <w:p w14:paraId="1F521FB0" w14:textId="77777777" w:rsidR="002D7DB1" w:rsidRPr="003B5088" w:rsidRDefault="002D7DB1" w:rsidP="002D7DB1">
            <w:pPr>
              <w:jc w:val="center"/>
              <w:rPr>
                <w:color w:val="000000"/>
                <w:sz w:val="28"/>
                <w:szCs w:val="28"/>
              </w:rPr>
            </w:pPr>
            <w:r w:rsidRPr="003B5088">
              <w:rPr>
                <w:color w:val="000000"/>
                <w:sz w:val="28"/>
                <w:szCs w:val="28"/>
              </w:rPr>
              <w:t>6</w:t>
            </w:r>
          </w:p>
        </w:tc>
        <w:tc>
          <w:tcPr>
            <w:tcW w:w="2599" w:type="dxa"/>
            <w:noWrap/>
            <w:vAlign w:val="bottom"/>
            <w:hideMark/>
          </w:tcPr>
          <w:p w14:paraId="2C966EEB" w14:textId="77777777" w:rsidR="002D7DB1" w:rsidRPr="003B5088" w:rsidRDefault="002D7DB1" w:rsidP="002D7DB1">
            <w:pPr>
              <w:jc w:val="center"/>
              <w:rPr>
                <w:color w:val="000000"/>
                <w:sz w:val="28"/>
                <w:szCs w:val="28"/>
              </w:rPr>
            </w:pPr>
            <w:r w:rsidRPr="003B5088">
              <w:rPr>
                <w:color w:val="000000"/>
                <w:sz w:val="28"/>
                <w:szCs w:val="28"/>
              </w:rPr>
              <w:t>5</w:t>
            </w:r>
          </w:p>
        </w:tc>
      </w:tr>
      <w:tr w:rsidR="002D7DB1" w:rsidRPr="003B5088" w14:paraId="414B0B2E" w14:textId="77777777" w:rsidTr="002D7DB1">
        <w:trPr>
          <w:trHeight w:val="345"/>
        </w:trPr>
        <w:tc>
          <w:tcPr>
            <w:tcW w:w="1989" w:type="dxa"/>
            <w:noWrap/>
            <w:vAlign w:val="bottom"/>
            <w:hideMark/>
          </w:tcPr>
          <w:p w14:paraId="3CB1EA59" w14:textId="77777777" w:rsidR="002D7DB1" w:rsidRPr="003B5088" w:rsidRDefault="002D7DB1" w:rsidP="002D7DB1">
            <w:pPr>
              <w:rPr>
                <w:color w:val="000000"/>
                <w:sz w:val="28"/>
                <w:szCs w:val="28"/>
              </w:rPr>
            </w:pPr>
            <w:r w:rsidRPr="003B5088">
              <w:rPr>
                <w:color w:val="000000"/>
                <w:sz w:val="28"/>
                <w:szCs w:val="28"/>
              </w:rPr>
              <w:t>ДПС</w:t>
            </w:r>
          </w:p>
        </w:tc>
        <w:tc>
          <w:tcPr>
            <w:tcW w:w="1816" w:type="dxa"/>
            <w:noWrap/>
            <w:vAlign w:val="bottom"/>
            <w:hideMark/>
          </w:tcPr>
          <w:p w14:paraId="10782DFA" w14:textId="77777777" w:rsidR="002D7DB1" w:rsidRPr="003B5088" w:rsidRDefault="002D7DB1" w:rsidP="002D7DB1">
            <w:pPr>
              <w:jc w:val="center"/>
              <w:rPr>
                <w:color w:val="000000"/>
                <w:sz w:val="28"/>
                <w:szCs w:val="28"/>
              </w:rPr>
            </w:pPr>
            <w:r w:rsidRPr="003B5088">
              <w:rPr>
                <w:color w:val="000000"/>
                <w:sz w:val="28"/>
                <w:szCs w:val="28"/>
              </w:rPr>
              <w:t>4</w:t>
            </w:r>
          </w:p>
        </w:tc>
        <w:tc>
          <w:tcPr>
            <w:tcW w:w="2380" w:type="dxa"/>
            <w:noWrap/>
            <w:vAlign w:val="bottom"/>
            <w:hideMark/>
          </w:tcPr>
          <w:p w14:paraId="6D889AE5" w14:textId="77777777" w:rsidR="002D7DB1" w:rsidRPr="003B5088" w:rsidRDefault="002D7DB1" w:rsidP="002D7DB1">
            <w:pPr>
              <w:jc w:val="center"/>
              <w:rPr>
                <w:color w:val="000000"/>
                <w:sz w:val="28"/>
                <w:szCs w:val="28"/>
              </w:rPr>
            </w:pPr>
            <w:r w:rsidRPr="003B5088">
              <w:rPr>
                <w:color w:val="000000"/>
                <w:sz w:val="28"/>
                <w:szCs w:val="28"/>
              </w:rPr>
              <w:t>5</w:t>
            </w:r>
          </w:p>
        </w:tc>
        <w:tc>
          <w:tcPr>
            <w:tcW w:w="2599" w:type="dxa"/>
            <w:noWrap/>
            <w:vAlign w:val="bottom"/>
            <w:hideMark/>
          </w:tcPr>
          <w:p w14:paraId="2CAB438C" w14:textId="77777777" w:rsidR="002D7DB1" w:rsidRPr="003B5088" w:rsidRDefault="002D7DB1" w:rsidP="002D7DB1">
            <w:pPr>
              <w:jc w:val="center"/>
              <w:rPr>
                <w:color w:val="000000"/>
                <w:sz w:val="28"/>
                <w:szCs w:val="28"/>
              </w:rPr>
            </w:pPr>
            <w:r w:rsidRPr="003B5088">
              <w:rPr>
                <w:color w:val="000000"/>
                <w:sz w:val="28"/>
                <w:szCs w:val="28"/>
              </w:rPr>
              <w:t>5</w:t>
            </w:r>
          </w:p>
        </w:tc>
      </w:tr>
      <w:tr w:rsidR="002D7DB1" w:rsidRPr="003B5088" w14:paraId="5B9DDA37" w14:textId="77777777" w:rsidTr="002D7DB1">
        <w:trPr>
          <w:trHeight w:val="345"/>
        </w:trPr>
        <w:tc>
          <w:tcPr>
            <w:tcW w:w="1989" w:type="dxa"/>
            <w:noWrap/>
            <w:vAlign w:val="bottom"/>
            <w:hideMark/>
          </w:tcPr>
          <w:p w14:paraId="76F8BBD3" w14:textId="77777777" w:rsidR="002D7DB1" w:rsidRPr="003B5088" w:rsidRDefault="002D7DB1" w:rsidP="002D7DB1">
            <w:pPr>
              <w:rPr>
                <w:color w:val="000000"/>
                <w:sz w:val="28"/>
                <w:szCs w:val="28"/>
              </w:rPr>
            </w:pPr>
            <w:r w:rsidRPr="003B5088">
              <w:rPr>
                <w:color w:val="000000"/>
                <w:sz w:val="28"/>
                <w:szCs w:val="28"/>
              </w:rPr>
              <w:t>БСП</w:t>
            </w:r>
          </w:p>
        </w:tc>
        <w:tc>
          <w:tcPr>
            <w:tcW w:w="1816" w:type="dxa"/>
            <w:noWrap/>
            <w:vAlign w:val="bottom"/>
            <w:hideMark/>
          </w:tcPr>
          <w:p w14:paraId="3F4A7EDF" w14:textId="77777777" w:rsidR="002D7DB1" w:rsidRPr="003B5088" w:rsidRDefault="002D7DB1" w:rsidP="002D7DB1">
            <w:pPr>
              <w:jc w:val="center"/>
              <w:rPr>
                <w:color w:val="000000"/>
                <w:sz w:val="28"/>
                <w:szCs w:val="28"/>
              </w:rPr>
            </w:pPr>
            <w:r w:rsidRPr="003B5088">
              <w:rPr>
                <w:color w:val="000000"/>
                <w:sz w:val="28"/>
                <w:szCs w:val="28"/>
              </w:rPr>
              <w:t>3</w:t>
            </w:r>
          </w:p>
        </w:tc>
        <w:tc>
          <w:tcPr>
            <w:tcW w:w="2380" w:type="dxa"/>
            <w:noWrap/>
            <w:vAlign w:val="bottom"/>
            <w:hideMark/>
          </w:tcPr>
          <w:p w14:paraId="27F1F62C" w14:textId="77777777" w:rsidR="002D7DB1" w:rsidRPr="003B5088" w:rsidRDefault="002D7DB1" w:rsidP="002D7DB1">
            <w:pPr>
              <w:jc w:val="center"/>
              <w:rPr>
                <w:color w:val="000000"/>
                <w:sz w:val="28"/>
                <w:szCs w:val="28"/>
              </w:rPr>
            </w:pPr>
            <w:r w:rsidRPr="003B5088">
              <w:rPr>
                <w:color w:val="000000"/>
                <w:sz w:val="28"/>
                <w:szCs w:val="28"/>
              </w:rPr>
              <w:t>3</w:t>
            </w:r>
          </w:p>
        </w:tc>
        <w:tc>
          <w:tcPr>
            <w:tcW w:w="2599" w:type="dxa"/>
            <w:noWrap/>
            <w:vAlign w:val="bottom"/>
            <w:hideMark/>
          </w:tcPr>
          <w:p w14:paraId="087DC291" w14:textId="77777777" w:rsidR="002D7DB1" w:rsidRPr="003B5088" w:rsidRDefault="002D7DB1" w:rsidP="002D7DB1">
            <w:pPr>
              <w:jc w:val="center"/>
              <w:rPr>
                <w:color w:val="000000"/>
                <w:sz w:val="28"/>
                <w:szCs w:val="28"/>
              </w:rPr>
            </w:pPr>
            <w:r w:rsidRPr="003B5088">
              <w:rPr>
                <w:color w:val="000000"/>
                <w:sz w:val="28"/>
                <w:szCs w:val="28"/>
              </w:rPr>
              <w:t>3</w:t>
            </w:r>
          </w:p>
        </w:tc>
      </w:tr>
      <w:tr w:rsidR="002D7DB1" w:rsidRPr="003B5088" w14:paraId="3C3DE883" w14:textId="77777777" w:rsidTr="002D7DB1">
        <w:trPr>
          <w:trHeight w:val="345"/>
        </w:trPr>
        <w:tc>
          <w:tcPr>
            <w:tcW w:w="1989" w:type="dxa"/>
            <w:noWrap/>
            <w:vAlign w:val="bottom"/>
            <w:hideMark/>
          </w:tcPr>
          <w:p w14:paraId="51C949E5" w14:textId="77777777" w:rsidR="002D7DB1" w:rsidRPr="003B5088" w:rsidRDefault="002D7DB1" w:rsidP="002D7DB1">
            <w:pPr>
              <w:rPr>
                <w:color w:val="000000"/>
                <w:sz w:val="28"/>
                <w:szCs w:val="28"/>
              </w:rPr>
            </w:pPr>
            <w:r w:rsidRPr="003B5088">
              <w:rPr>
                <w:color w:val="000000"/>
                <w:sz w:val="28"/>
                <w:szCs w:val="28"/>
              </w:rPr>
              <w:t>ИТН</w:t>
            </w:r>
          </w:p>
        </w:tc>
        <w:tc>
          <w:tcPr>
            <w:tcW w:w="1816" w:type="dxa"/>
            <w:noWrap/>
            <w:vAlign w:val="bottom"/>
            <w:hideMark/>
          </w:tcPr>
          <w:p w14:paraId="3224AED5" w14:textId="77777777" w:rsidR="002D7DB1" w:rsidRPr="003B5088" w:rsidRDefault="002D7DB1" w:rsidP="002D7DB1">
            <w:pPr>
              <w:jc w:val="center"/>
              <w:rPr>
                <w:color w:val="000000"/>
                <w:sz w:val="28"/>
                <w:szCs w:val="28"/>
              </w:rPr>
            </w:pPr>
            <w:r w:rsidRPr="003B5088">
              <w:rPr>
                <w:color w:val="000000"/>
                <w:sz w:val="28"/>
                <w:szCs w:val="28"/>
              </w:rPr>
              <w:t>3</w:t>
            </w:r>
          </w:p>
        </w:tc>
        <w:tc>
          <w:tcPr>
            <w:tcW w:w="2380" w:type="dxa"/>
            <w:noWrap/>
            <w:vAlign w:val="bottom"/>
            <w:hideMark/>
          </w:tcPr>
          <w:p w14:paraId="4453F6A6" w14:textId="77777777" w:rsidR="002D7DB1" w:rsidRPr="003B5088" w:rsidRDefault="002D7DB1" w:rsidP="002D7DB1">
            <w:pPr>
              <w:jc w:val="center"/>
              <w:rPr>
                <w:color w:val="000000"/>
                <w:sz w:val="28"/>
                <w:szCs w:val="28"/>
              </w:rPr>
            </w:pPr>
            <w:r w:rsidRPr="003B5088">
              <w:rPr>
                <w:color w:val="000000"/>
                <w:sz w:val="28"/>
                <w:szCs w:val="28"/>
              </w:rPr>
              <w:t>2</w:t>
            </w:r>
          </w:p>
        </w:tc>
        <w:tc>
          <w:tcPr>
            <w:tcW w:w="2599" w:type="dxa"/>
            <w:noWrap/>
            <w:vAlign w:val="bottom"/>
            <w:hideMark/>
          </w:tcPr>
          <w:p w14:paraId="642A0CE7" w14:textId="77777777" w:rsidR="002D7DB1" w:rsidRPr="003B5088" w:rsidRDefault="002D7DB1" w:rsidP="002D7DB1">
            <w:pPr>
              <w:jc w:val="center"/>
              <w:rPr>
                <w:color w:val="000000"/>
                <w:sz w:val="28"/>
                <w:szCs w:val="28"/>
              </w:rPr>
            </w:pPr>
            <w:r w:rsidRPr="003B5088">
              <w:rPr>
                <w:color w:val="000000"/>
                <w:sz w:val="28"/>
                <w:szCs w:val="28"/>
              </w:rPr>
              <w:t>2</w:t>
            </w:r>
          </w:p>
        </w:tc>
      </w:tr>
      <w:tr w:rsidR="002D7DB1" w:rsidRPr="003B5088" w14:paraId="109DDCB2" w14:textId="77777777" w:rsidTr="002D7DB1">
        <w:trPr>
          <w:trHeight w:val="345"/>
        </w:trPr>
        <w:tc>
          <w:tcPr>
            <w:tcW w:w="1989" w:type="dxa"/>
            <w:noWrap/>
            <w:vAlign w:val="bottom"/>
            <w:hideMark/>
          </w:tcPr>
          <w:p w14:paraId="2E0DC754" w14:textId="77777777" w:rsidR="002D7DB1" w:rsidRPr="003B5088" w:rsidRDefault="002D7DB1" w:rsidP="002D7DB1">
            <w:pPr>
              <w:rPr>
                <w:color w:val="000000"/>
                <w:sz w:val="28"/>
                <w:szCs w:val="28"/>
              </w:rPr>
            </w:pPr>
            <w:r w:rsidRPr="003B5088">
              <w:rPr>
                <w:color w:val="000000"/>
                <w:sz w:val="28"/>
                <w:szCs w:val="28"/>
              </w:rPr>
              <w:t>АПС</w:t>
            </w:r>
          </w:p>
        </w:tc>
        <w:tc>
          <w:tcPr>
            <w:tcW w:w="1816" w:type="dxa"/>
            <w:noWrap/>
            <w:vAlign w:val="bottom"/>
            <w:hideMark/>
          </w:tcPr>
          <w:p w14:paraId="61A49DE8" w14:textId="77777777" w:rsidR="002D7DB1" w:rsidRPr="003B5088" w:rsidRDefault="002D7DB1" w:rsidP="002D7DB1">
            <w:pPr>
              <w:jc w:val="center"/>
              <w:rPr>
                <w:color w:val="000000"/>
                <w:sz w:val="28"/>
                <w:szCs w:val="28"/>
              </w:rPr>
            </w:pPr>
            <w:r w:rsidRPr="003B5088">
              <w:rPr>
                <w:color w:val="000000"/>
                <w:sz w:val="28"/>
                <w:szCs w:val="28"/>
              </w:rPr>
              <w:t>3</w:t>
            </w:r>
          </w:p>
        </w:tc>
        <w:tc>
          <w:tcPr>
            <w:tcW w:w="2380" w:type="dxa"/>
            <w:noWrap/>
            <w:vAlign w:val="bottom"/>
            <w:hideMark/>
          </w:tcPr>
          <w:p w14:paraId="034AB68F" w14:textId="77777777" w:rsidR="002D7DB1" w:rsidRPr="003B5088" w:rsidRDefault="002D7DB1" w:rsidP="002D7DB1">
            <w:pPr>
              <w:jc w:val="center"/>
              <w:rPr>
                <w:color w:val="000000"/>
                <w:sz w:val="28"/>
                <w:szCs w:val="28"/>
              </w:rPr>
            </w:pPr>
            <w:r w:rsidRPr="003B5088">
              <w:rPr>
                <w:color w:val="000000"/>
                <w:sz w:val="28"/>
                <w:szCs w:val="28"/>
              </w:rPr>
              <w:t>2</w:t>
            </w:r>
          </w:p>
        </w:tc>
        <w:tc>
          <w:tcPr>
            <w:tcW w:w="2599" w:type="dxa"/>
            <w:noWrap/>
            <w:vAlign w:val="bottom"/>
            <w:hideMark/>
          </w:tcPr>
          <w:p w14:paraId="644A474A" w14:textId="77777777" w:rsidR="002D7DB1" w:rsidRPr="003B5088" w:rsidRDefault="002D7DB1" w:rsidP="002D7DB1">
            <w:pPr>
              <w:jc w:val="center"/>
              <w:rPr>
                <w:color w:val="000000"/>
                <w:sz w:val="28"/>
                <w:szCs w:val="28"/>
              </w:rPr>
            </w:pPr>
            <w:r w:rsidRPr="003B5088">
              <w:rPr>
                <w:color w:val="000000"/>
                <w:sz w:val="28"/>
                <w:szCs w:val="28"/>
              </w:rPr>
              <w:t>2</w:t>
            </w:r>
          </w:p>
        </w:tc>
      </w:tr>
      <w:tr w:rsidR="002D7DB1" w:rsidRPr="003B5088" w14:paraId="08A1E065" w14:textId="77777777" w:rsidTr="002D7DB1">
        <w:trPr>
          <w:trHeight w:val="345"/>
        </w:trPr>
        <w:tc>
          <w:tcPr>
            <w:tcW w:w="1989" w:type="dxa"/>
            <w:noWrap/>
            <w:vAlign w:val="bottom"/>
            <w:hideMark/>
          </w:tcPr>
          <w:p w14:paraId="132857FB" w14:textId="77777777" w:rsidR="002D7DB1" w:rsidRPr="003B5088" w:rsidRDefault="002D7DB1" w:rsidP="002D7DB1">
            <w:pPr>
              <w:rPr>
                <w:color w:val="000000"/>
                <w:sz w:val="28"/>
                <w:szCs w:val="28"/>
              </w:rPr>
            </w:pPr>
            <w:r w:rsidRPr="003B5088">
              <w:rPr>
                <w:color w:val="000000"/>
                <w:sz w:val="28"/>
                <w:szCs w:val="28"/>
              </w:rPr>
              <w:t>Меч</w:t>
            </w:r>
          </w:p>
        </w:tc>
        <w:tc>
          <w:tcPr>
            <w:tcW w:w="1816" w:type="dxa"/>
            <w:noWrap/>
            <w:vAlign w:val="bottom"/>
            <w:hideMark/>
          </w:tcPr>
          <w:p w14:paraId="0DC3FE52" w14:textId="77777777" w:rsidR="002D7DB1" w:rsidRPr="003B5088" w:rsidRDefault="002D7DB1" w:rsidP="002D7DB1">
            <w:pPr>
              <w:jc w:val="center"/>
              <w:rPr>
                <w:color w:val="000000"/>
                <w:sz w:val="28"/>
                <w:szCs w:val="28"/>
              </w:rPr>
            </w:pPr>
            <w:r w:rsidRPr="003B5088">
              <w:rPr>
                <w:color w:val="000000"/>
                <w:sz w:val="28"/>
                <w:szCs w:val="28"/>
              </w:rPr>
              <w:t>1</w:t>
            </w:r>
          </w:p>
        </w:tc>
        <w:tc>
          <w:tcPr>
            <w:tcW w:w="2380" w:type="dxa"/>
            <w:noWrap/>
            <w:vAlign w:val="bottom"/>
            <w:hideMark/>
          </w:tcPr>
          <w:p w14:paraId="330043DE" w14:textId="77777777" w:rsidR="002D7DB1" w:rsidRPr="003B5088" w:rsidRDefault="002D7DB1" w:rsidP="002D7DB1">
            <w:pPr>
              <w:jc w:val="center"/>
              <w:rPr>
                <w:color w:val="000000"/>
                <w:sz w:val="28"/>
                <w:szCs w:val="28"/>
              </w:rPr>
            </w:pPr>
            <w:r w:rsidRPr="003B5088">
              <w:rPr>
                <w:color w:val="000000"/>
                <w:sz w:val="28"/>
                <w:szCs w:val="28"/>
              </w:rPr>
              <w:t>2</w:t>
            </w:r>
          </w:p>
        </w:tc>
        <w:tc>
          <w:tcPr>
            <w:tcW w:w="2599" w:type="dxa"/>
            <w:noWrap/>
            <w:vAlign w:val="bottom"/>
            <w:hideMark/>
          </w:tcPr>
          <w:p w14:paraId="2C385858" w14:textId="77777777" w:rsidR="002D7DB1" w:rsidRPr="003B5088" w:rsidRDefault="002D7DB1" w:rsidP="002D7DB1">
            <w:pPr>
              <w:jc w:val="center"/>
              <w:rPr>
                <w:color w:val="000000"/>
                <w:sz w:val="28"/>
                <w:szCs w:val="28"/>
              </w:rPr>
            </w:pPr>
            <w:r w:rsidRPr="003B5088">
              <w:rPr>
                <w:color w:val="000000"/>
                <w:sz w:val="28"/>
                <w:szCs w:val="28"/>
              </w:rPr>
              <w:t>2</w:t>
            </w:r>
          </w:p>
        </w:tc>
      </w:tr>
      <w:tr w:rsidR="002D7DB1" w:rsidRPr="003B5088" w14:paraId="7C3AD51B" w14:textId="77777777" w:rsidTr="002D7DB1">
        <w:trPr>
          <w:trHeight w:val="345"/>
        </w:trPr>
        <w:tc>
          <w:tcPr>
            <w:tcW w:w="1989" w:type="dxa"/>
            <w:noWrap/>
            <w:vAlign w:val="bottom"/>
            <w:hideMark/>
          </w:tcPr>
          <w:p w14:paraId="452A2D8D" w14:textId="77777777" w:rsidR="002D7DB1" w:rsidRPr="003B5088" w:rsidRDefault="002D7DB1" w:rsidP="002D7DB1">
            <w:pPr>
              <w:rPr>
                <w:color w:val="000000"/>
                <w:sz w:val="28"/>
                <w:szCs w:val="28"/>
              </w:rPr>
            </w:pPr>
            <w:r w:rsidRPr="003B5088">
              <w:rPr>
                <w:color w:val="000000"/>
                <w:sz w:val="28"/>
                <w:szCs w:val="28"/>
              </w:rPr>
              <w:t>Величие</w:t>
            </w:r>
          </w:p>
        </w:tc>
        <w:tc>
          <w:tcPr>
            <w:tcW w:w="1816" w:type="dxa"/>
            <w:noWrap/>
            <w:vAlign w:val="bottom"/>
            <w:hideMark/>
          </w:tcPr>
          <w:p w14:paraId="7E225029" w14:textId="77777777" w:rsidR="002D7DB1" w:rsidRPr="003B5088" w:rsidRDefault="002D7DB1" w:rsidP="002D7DB1">
            <w:pPr>
              <w:jc w:val="center"/>
              <w:rPr>
                <w:color w:val="000000"/>
                <w:sz w:val="28"/>
                <w:szCs w:val="28"/>
              </w:rPr>
            </w:pPr>
            <w:r w:rsidRPr="003B5088">
              <w:rPr>
                <w:color w:val="000000"/>
                <w:sz w:val="28"/>
                <w:szCs w:val="28"/>
              </w:rPr>
              <w:t>3</w:t>
            </w:r>
          </w:p>
        </w:tc>
        <w:tc>
          <w:tcPr>
            <w:tcW w:w="2380" w:type="dxa"/>
            <w:noWrap/>
            <w:vAlign w:val="bottom"/>
            <w:hideMark/>
          </w:tcPr>
          <w:p w14:paraId="056A4237" w14:textId="77777777" w:rsidR="002D7DB1" w:rsidRPr="003B5088" w:rsidRDefault="002D7DB1" w:rsidP="002D7DB1">
            <w:pPr>
              <w:jc w:val="center"/>
              <w:rPr>
                <w:color w:val="000000"/>
                <w:sz w:val="28"/>
                <w:szCs w:val="28"/>
              </w:rPr>
            </w:pPr>
            <w:r w:rsidRPr="003B5088">
              <w:rPr>
                <w:color w:val="000000"/>
                <w:sz w:val="28"/>
                <w:szCs w:val="28"/>
              </w:rPr>
              <w:t>1</w:t>
            </w:r>
          </w:p>
        </w:tc>
        <w:tc>
          <w:tcPr>
            <w:tcW w:w="2599" w:type="dxa"/>
            <w:noWrap/>
            <w:vAlign w:val="bottom"/>
            <w:hideMark/>
          </w:tcPr>
          <w:p w14:paraId="587ADB45" w14:textId="77777777" w:rsidR="002D7DB1" w:rsidRPr="003B5088" w:rsidRDefault="002D7DB1" w:rsidP="002D7DB1">
            <w:pPr>
              <w:jc w:val="center"/>
              <w:rPr>
                <w:color w:val="000000"/>
                <w:sz w:val="28"/>
                <w:szCs w:val="28"/>
              </w:rPr>
            </w:pPr>
            <w:r w:rsidRPr="003B5088">
              <w:rPr>
                <w:color w:val="000000"/>
                <w:sz w:val="28"/>
                <w:szCs w:val="28"/>
              </w:rPr>
              <w:t>1</w:t>
            </w:r>
          </w:p>
        </w:tc>
      </w:tr>
    </w:tbl>
    <w:p w14:paraId="780E745A" w14:textId="77777777" w:rsidR="002D7DB1" w:rsidRPr="00F02002" w:rsidRDefault="002D7DB1" w:rsidP="002D7DB1">
      <w:pPr>
        <w:shd w:val="clear" w:color="auto" w:fill="FFFFFF"/>
        <w:spacing w:after="150"/>
        <w:ind w:firstLine="708"/>
        <w:jc w:val="both"/>
        <w:rPr>
          <w:sz w:val="28"/>
          <w:szCs w:val="28"/>
        </w:rPr>
      </w:pPr>
    </w:p>
    <w:p w14:paraId="5D929129" w14:textId="77777777" w:rsidR="002D7DB1" w:rsidRPr="00F02002" w:rsidRDefault="002D7DB1" w:rsidP="002D7DB1">
      <w:pPr>
        <w:shd w:val="clear" w:color="auto" w:fill="FFFFFF"/>
        <w:spacing w:after="150"/>
        <w:ind w:firstLine="708"/>
        <w:jc w:val="both"/>
        <w:rPr>
          <w:sz w:val="28"/>
          <w:szCs w:val="28"/>
        </w:rPr>
      </w:pPr>
      <w:r w:rsidRPr="00F02002">
        <w:rPr>
          <w:sz w:val="28"/>
          <w:szCs w:val="28"/>
        </w:rPr>
        <w:t xml:space="preserve">2. РИК Бургас пристъпи  към разпределение на местата в СИК съгласно поименните предложения на партиите и коалициите. Доколкото бе възможно, секционните комисии в предложенията, за които липсва конкуренция за назначаване на ръководствата, съответно са в пълен състав, се назначаваха без изменение, съгласно предложенията на партиите и коалициите. </w:t>
      </w:r>
    </w:p>
    <w:p w14:paraId="5AD7C475" w14:textId="77777777" w:rsidR="002D7DB1" w:rsidRPr="00F02002" w:rsidRDefault="002D7DB1" w:rsidP="002D7DB1">
      <w:pPr>
        <w:shd w:val="clear" w:color="auto" w:fill="FFFFFF"/>
        <w:spacing w:after="150"/>
        <w:ind w:firstLine="708"/>
        <w:jc w:val="both"/>
        <w:rPr>
          <w:sz w:val="28"/>
          <w:szCs w:val="28"/>
        </w:rPr>
      </w:pPr>
      <w:r w:rsidRPr="00F02002">
        <w:rPr>
          <w:sz w:val="28"/>
          <w:szCs w:val="28"/>
        </w:rPr>
        <w:t>Разпределението в СИК бе извършено съобразно описаните по-горе квоти, при спазване на принципите за липса на мнозинство в тях, съответно разпределено ръководство, предложено от различни политически сили при паритет.</w:t>
      </w:r>
    </w:p>
    <w:p w14:paraId="2298B24B" w14:textId="77777777" w:rsidR="002D7DB1" w:rsidRPr="00F02002" w:rsidRDefault="002D7DB1" w:rsidP="002D7DB1">
      <w:pPr>
        <w:shd w:val="clear" w:color="auto" w:fill="FFFFFF"/>
        <w:spacing w:after="150"/>
        <w:ind w:firstLine="708"/>
        <w:jc w:val="both"/>
        <w:rPr>
          <w:sz w:val="28"/>
          <w:szCs w:val="28"/>
        </w:rPr>
      </w:pPr>
      <w:r w:rsidRPr="00F02002">
        <w:rPr>
          <w:sz w:val="28"/>
          <w:szCs w:val="28"/>
        </w:rPr>
        <w:t xml:space="preserve">Предвид горното и на основание   чл. 89, ал. 1 и чл.91, ал.7, ал.12 от ИК, Решение № </w:t>
      </w:r>
      <w:r>
        <w:rPr>
          <w:sz w:val="28"/>
          <w:szCs w:val="28"/>
        </w:rPr>
        <w:t>9</w:t>
      </w:r>
      <w:r w:rsidRPr="00F02002">
        <w:rPr>
          <w:sz w:val="28"/>
          <w:szCs w:val="28"/>
        </w:rPr>
        <w:t>-НС/</w:t>
      </w:r>
      <w:r>
        <w:rPr>
          <w:sz w:val="28"/>
          <w:szCs w:val="28"/>
        </w:rPr>
        <w:t>06</w:t>
      </w:r>
      <w:r w:rsidRPr="00F02002">
        <w:rPr>
          <w:sz w:val="28"/>
          <w:szCs w:val="28"/>
        </w:rPr>
        <w:t>.0</w:t>
      </w:r>
      <w:r>
        <w:rPr>
          <w:sz w:val="28"/>
          <w:szCs w:val="28"/>
        </w:rPr>
        <w:t>3</w:t>
      </w:r>
      <w:r w:rsidRPr="00F02002">
        <w:rPr>
          <w:sz w:val="28"/>
          <w:szCs w:val="28"/>
        </w:rPr>
        <w:t>.202</w:t>
      </w:r>
      <w:r>
        <w:rPr>
          <w:sz w:val="28"/>
          <w:szCs w:val="28"/>
        </w:rPr>
        <w:t>6</w:t>
      </w:r>
      <w:r w:rsidRPr="00F02002">
        <w:rPr>
          <w:sz w:val="28"/>
          <w:szCs w:val="28"/>
        </w:rPr>
        <w:t xml:space="preserve">год. на РИК Бургас постановено в съответствие с Решение № </w:t>
      </w:r>
      <w:r>
        <w:rPr>
          <w:sz w:val="28"/>
          <w:szCs w:val="28"/>
        </w:rPr>
        <w:t>4532</w:t>
      </w:r>
      <w:r w:rsidRPr="00F02002">
        <w:rPr>
          <w:sz w:val="28"/>
          <w:szCs w:val="28"/>
        </w:rPr>
        <w:t xml:space="preserve">-НС от </w:t>
      </w:r>
      <w:r>
        <w:rPr>
          <w:sz w:val="28"/>
          <w:szCs w:val="28"/>
        </w:rPr>
        <w:t>04</w:t>
      </w:r>
      <w:r w:rsidRPr="00F02002">
        <w:rPr>
          <w:sz w:val="28"/>
          <w:szCs w:val="28"/>
        </w:rPr>
        <w:t>.0</w:t>
      </w:r>
      <w:r>
        <w:rPr>
          <w:sz w:val="28"/>
          <w:szCs w:val="28"/>
        </w:rPr>
        <w:t>3</w:t>
      </w:r>
      <w:r w:rsidRPr="00F02002">
        <w:rPr>
          <w:sz w:val="28"/>
          <w:szCs w:val="28"/>
        </w:rPr>
        <w:t>.202</w:t>
      </w:r>
      <w:r>
        <w:rPr>
          <w:sz w:val="28"/>
          <w:szCs w:val="28"/>
        </w:rPr>
        <w:t>6</w:t>
      </w:r>
      <w:r w:rsidRPr="00F02002">
        <w:rPr>
          <w:sz w:val="28"/>
          <w:szCs w:val="28"/>
        </w:rPr>
        <w:t xml:space="preserve"> г. на ЦИК и указания за определяне съставите на СИК, Районна избирателна комисия- Бургас</w:t>
      </w:r>
    </w:p>
    <w:p w14:paraId="56FCAF67" w14:textId="77777777" w:rsidR="002D7DB1" w:rsidRPr="00F02002" w:rsidRDefault="002D7DB1" w:rsidP="002D7DB1">
      <w:pPr>
        <w:shd w:val="clear" w:color="auto" w:fill="FFFFFF"/>
        <w:spacing w:after="150"/>
        <w:jc w:val="center"/>
        <w:rPr>
          <w:sz w:val="28"/>
          <w:szCs w:val="28"/>
        </w:rPr>
      </w:pPr>
      <w:r w:rsidRPr="00F02002">
        <w:rPr>
          <w:b/>
          <w:bCs/>
          <w:sz w:val="28"/>
          <w:szCs w:val="28"/>
        </w:rPr>
        <w:t>РЕШИ:</w:t>
      </w:r>
    </w:p>
    <w:p w14:paraId="36E1D930" w14:textId="77777777" w:rsidR="002D7DB1" w:rsidRPr="00F02002" w:rsidRDefault="002D7DB1" w:rsidP="002D7DB1">
      <w:pPr>
        <w:shd w:val="clear" w:color="auto" w:fill="FFFFFF"/>
        <w:spacing w:after="150"/>
        <w:ind w:firstLine="708"/>
        <w:jc w:val="both"/>
        <w:rPr>
          <w:sz w:val="28"/>
          <w:szCs w:val="28"/>
        </w:rPr>
      </w:pPr>
      <w:r w:rsidRPr="00F02002">
        <w:rPr>
          <w:b/>
          <w:sz w:val="28"/>
          <w:szCs w:val="28"/>
        </w:rPr>
        <w:t xml:space="preserve">НАЗНАЧАВА </w:t>
      </w:r>
      <w:r w:rsidRPr="00F02002">
        <w:rPr>
          <w:sz w:val="28"/>
          <w:szCs w:val="28"/>
        </w:rPr>
        <w:t>секционни избирателни комисии в Община Средец, съгласно поименните предложения на партиите и коалициите, след извършено преразпределение, съобразно приложения списък, представляващ неразделна част от настоящото решение.</w:t>
      </w:r>
    </w:p>
    <w:p w14:paraId="1155C6F4" w14:textId="77777777" w:rsidR="002D7DB1" w:rsidRPr="00F02002" w:rsidRDefault="002D7DB1" w:rsidP="002D7DB1">
      <w:pPr>
        <w:shd w:val="clear" w:color="auto" w:fill="FFFFFF"/>
        <w:spacing w:after="150"/>
        <w:ind w:firstLine="708"/>
        <w:jc w:val="both"/>
        <w:rPr>
          <w:sz w:val="28"/>
          <w:szCs w:val="28"/>
        </w:rPr>
      </w:pPr>
      <w:r w:rsidRPr="00F02002">
        <w:rPr>
          <w:b/>
          <w:sz w:val="28"/>
          <w:szCs w:val="28"/>
        </w:rPr>
        <w:t xml:space="preserve">ИЗДАВА </w:t>
      </w:r>
      <w:r w:rsidRPr="00F02002">
        <w:rPr>
          <w:sz w:val="28"/>
          <w:szCs w:val="28"/>
        </w:rPr>
        <w:t>удостоверения на членовете на СИК в Община Средец.</w:t>
      </w:r>
    </w:p>
    <w:p w14:paraId="22BE412E" w14:textId="77777777" w:rsidR="002D7DB1" w:rsidRPr="00F02002" w:rsidRDefault="002D7DB1" w:rsidP="002D7DB1">
      <w:pPr>
        <w:shd w:val="clear" w:color="auto" w:fill="FFFFFF"/>
        <w:spacing w:after="150"/>
        <w:ind w:firstLine="708"/>
        <w:jc w:val="both"/>
        <w:rPr>
          <w:sz w:val="28"/>
          <w:szCs w:val="28"/>
        </w:rPr>
      </w:pPr>
      <w:r w:rsidRPr="00F02002">
        <w:rPr>
          <w:sz w:val="28"/>
          <w:szCs w:val="28"/>
        </w:rPr>
        <w:t>Неразделна част от това решение е Приложение № 1 на списъчния състав на СИК.</w:t>
      </w:r>
    </w:p>
    <w:p w14:paraId="77D74093"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Приложение № 1 не се обявява поради обстоятелството, че съдържа личните данни на членовете на СИК. </w:t>
      </w:r>
    </w:p>
    <w:p w14:paraId="17D53074" w14:textId="77777777" w:rsidR="002D7DB1" w:rsidRPr="00F02002" w:rsidRDefault="002D7DB1" w:rsidP="002D7DB1">
      <w:pPr>
        <w:shd w:val="clear" w:color="auto" w:fill="FFFFFF"/>
        <w:spacing w:after="150"/>
        <w:ind w:firstLine="708"/>
        <w:jc w:val="both"/>
        <w:rPr>
          <w:sz w:val="28"/>
          <w:szCs w:val="28"/>
        </w:rPr>
      </w:pPr>
      <w:r w:rsidRPr="00F02002">
        <w:rPr>
          <w:sz w:val="28"/>
          <w:szCs w:val="28"/>
        </w:rPr>
        <w:t>Настоящото Решение подлежи на оспорване пред Централна избирателна комисия в 3 /три/- дневен срок от обявяването му. </w:t>
      </w:r>
    </w:p>
    <w:p w14:paraId="12F489EA" w14:textId="77777777" w:rsidR="002D7DB1" w:rsidRPr="002D7DB1" w:rsidRDefault="002D7DB1" w:rsidP="00E27E6D">
      <w:pPr>
        <w:jc w:val="center"/>
        <w:rPr>
          <w:b/>
          <w:bCs/>
          <w:sz w:val="12"/>
          <w:szCs w:val="12"/>
        </w:rPr>
      </w:pPr>
    </w:p>
    <w:p w14:paraId="4ADF2B0C" w14:textId="77777777" w:rsidR="00E27E6D" w:rsidRPr="005B7146" w:rsidRDefault="00E27E6D" w:rsidP="00E27E6D">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E27E6D" w:rsidRPr="005B7146" w14:paraId="03BE3E14" w14:textId="77777777" w:rsidTr="002D7DB1">
        <w:tc>
          <w:tcPr>
            <w:tcW w:w="6232" w:type="dxa"/>
          </w:tcPr>
          <w:p w14:paraId="6E83456C" w14:textId="77777777" w:rsidR="00E27E6D" w:rsidRPr="005B7146" w:rsidRDefault="00E27E6D" w:rsidP="002D7DB1">
            <w:pPr>
              <w:jc w:val="center"/>
              <w:rPr>
                <w:sz w:val="28"/>
                <w:szCs w:val="28"/>
              </w:rPr>
            </w:pPr>
            <w:r w:rsidRPr="005B7146">
              <w:rPr>
                <w:sz w:val="28"/>
                <w:szCs w:val="28"/>
              </w:rPr>
              <w:t>ЧЛЕНОВЕ</w:t>
            </w:r>
          </w:p>
        </w:tc>
        <w:tc>
          <w:tcPr>
            <w:tcW w:w="1418" w:type="dxa"/>
          </w:tcPr>
          <w:p w14:paraId="3D0B26D0" w14:textId="77777777" w:rsidR="00E27E6D" w:rsidRPr="005B7146" w:rsidRDefault="00E27E6D" w:rsidP="002D7DB1">
            <w:pPr>
              <w:spacing w:line="276" w:lineRule="auto"/>
              <w:jc w:val="center"/>
              <w:rPr>
                <w:sz w:val="28"/>
                <w:szCs w:val="28"/>
              </w:rPr>
            </w:pPr>
            <w:r w:rsidRPr="005B7146">
              <w:rPr>
                <w:sz w:val="28"/>
                <w:szCs w:val="28"/>
              </w:rPr>
              <w:t>ЗА</w:t>
            </w:r>
          </w:p>
        </w:tc>
        <w:tc>
          <w:tcPr>
            <w:tcW w:w="1412" w:type="dxa"/>
          </w:tcPr>
          <w:p w14:paraId="6FDCC6A9" w14:textId="77777777" w:rsidR="00E27E6D" w:rsidRPr="005B7146" w:rsidRDefault="00E27E6D" w:rsidP="002D7DB1">
            <w:pPr>
              <w:spacing w:line="276" w:lineRule="auto"/>
              <w:jc w:val="center"/>
              <w:rPr>
                <w:sz w:val="28"/>
                <w:szCs w:val="28"/>
              </w:rPr>
            </w:pPr>
            <w:r w:rsidRPr="005B7146">
              <w:rPr>
                <w:sz w:val="28"/>
                <w:szCs w:val="28"/>
              </w:rPr>
              <w:t>ПРОТИВ</w:t>
            </w:r>
          </w:p>
        </w:tc>
      </w:tr>
      <w:tr w:rsidR="00E27E6D" w:rsidRPr="005B7146" w14:paraId="5B24E157" w14:textId="77777777" w:rsidTr="002D7DB1">
        <w:tc>
          <w:tcPr>
            <w:tcW w:w="6232" w:type="dxa"/>
          </w:tcPr>
          <w:p w14:paraId="34604255" w14:textId="77777777" w:rsidR="00E27E6D" w:rsidRPr="005B7146" w:rsidRDefault="00E27E6D" w:rsidP="002D7DB1">
            <w:pPr>
              <w:spacing w:line="276" w:lineRule="auto"/>
              <w:rPr>
                <w:sz w:val="28"/>
                <w:szCs w:val="28"/>
              </w:rPr>
            </w:pPr>
            <w:r w:rsidRPr="005B7146">
              <w:rPr>
                <w:color w:val="000000" w:themeColor="text1"/>
                <w:sz w:val="28"/>
                <w:szCs w:val="28"/>
              </w:rPr>
              <w:t>Иван Георгиев Иванов</w:t>
            </w:r>
          </w:p>
        </w:tc>
        <w:tc>
          <w:tcPr>
            <w:tcW w:w="1418" w:type="dxa"/>
          </w:tcPr>
          <w:p w14:paraId="6BDD9224"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2E3C520F" w14:textId="77777777" w:rsidR="00E27E6D" w:rsidRPr="005B7146" w:rsidRDefault="00E27E6D" w:rsidP="002D7DB1">
            <w:pPr>
              <w:spacing w:line="276" w:lineRule="auto"/>
              <w:rPr>
                <w:sz w:val="28"/>
                <w:szCs w:val="28"/>
              </w:rPr>
            </w:pPr>
          </w:p>
        </w:tc>
      </w:tr>
      <w:tr w:rsidR="00E27E6D" w:rsidRPr="005B7146" w14:paraId="32CEC4AB" w14:textId="77777777" w:rsidTr="002D7DB1">
        <w:tc>
          <w:tcPr>
            <w:tcW w:w="6232" w:type="dxa"/>
          </w:tcPr>
          <w:p w14:paraId="30E5A2EB" w14:textId="77777777" w:rsidR="00E27E6D" w:rsidRPr="005B7146" w:rsidRDefault="00E27E6D" w:rsidP="002D7DB1">
            <w:pPr>
              <w:spacing w:line="276" w:lineRule="auto"/>
              <w:rPr>
                <w:sz w:val="28"/>
                <w:szCs w:val="28"/>
              </w:rPr>
            </w:pPr>
            <w:r w:rsidRPr="005B7146">
              <w:rPr>
                <w:color w:val="000000" w:themeColor="text1"/>
                <w:sz w:val="28"/>
                <w:szCs w:val="28"/>
              </w:rPr>
              <w:t>Натали Христова Широкова</w:t>
            </w:r>
          </w:p>
        </w:tc>
        <w:tc>
          <w:tcPr>
            <w:tcW w:w="1418" w:type="dxa"/>
          </w:tcPr>
          <w:p w14:paraId="74A7E2D1"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67B556C5" w14:textId="77777777" w:rsidR="00E27E6D" w:rsidRPr="005B7146" w:rsidRDefault="00E27E6D" w:rsidP="002D7DB1">
            <w:pPr>
              <w:spacing w:line="276" w:lineRule="auto"/>
              <w:rPr>
                <w:sz w:val="28"/>
                <w:szCs w:val="28"/>
              </w:rPr>
            </w:pPr>
          </w:p>
        </w:tc>
      </w:tr>
      <w:tr w:rsidR="00E27E6D" w:rsidRPr="005B7146" w14:paraId="6E907DF5" w14:textId="77777777" w:rsidTr="002D7DB1">
        <w:tc>
          <w:tcPr>
            <w:tcW w:w="6232" w:type="dxa"/>
          </w:tcPr>
          <w:p w14:paraId="415BACB0" w14:textId="77777777" w:rsidR="00E27E6D" w:rsidRPr="005B7146" w:rsidRDefault="00E27E6D" w:rsidP="002D7DB1">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74FCAA3C"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1C1BB8E2" w14:textId="77777777" w:rsidR="00E27E6D" w:rsidRPr="005B7146" w:rsidRDefault="00E27E6D" w:rsidP="002D7DB1">
            <w:pPr>
              <w:spacing w:line="276" w:lineRule="auto"/>
              <w:rPr>
                <w:sz w:val="28"/>
                <w:szCs w:val="28"/>
              </w:rPr>
            </w:pPr>
          </w:p>
        </w:tc>
      </w:tr>
      <w:tr w:rsidR="00E27E6D" w:rsidRPr="005B7146" w14:paraId="42A6B4AD" w14:textId="77777777" w:rsidTr="002D7DB1">
        <w:tc>
          <w:tcPr>
            <w:tcW w:w="6232" w:type="dxa"/>
          </w:tcPr>
          <w:p w14:paraId="383D0143" w14:textId="77777777" w:rsidR="00E27E6D" w:rsidRPr="005B7146" w:rsidRDefault="00E27E6D" w:rsidP="002D7DB1">
            <w:pPr>
              <w:spacing w:line="276" w:lineRule="auto"/>
              <w:rPr>
                <w:sz w:val="28"/>
                <w:szCs w:val="28"/>
              </w:rPr>
            </w:pPr>
            <w:r w:rsidRPr="005B7146">
              <w:rPr>
                <w:color w:val="000000" w:themeColor="text1"/>
                <w:sz w:val="28"/>
                <w:szCs w:val="28"/>
              </w:rPr>
              <w:lastRenderedPageBreak/>
              <w:t>Джема Хариева Мюмюнова</w:t>
            </w:r>
          </w:p>
        </w:tc>
        <w:tc>
          <w:tcPr>
            <w:tcW w:w="1418" w:type="dxa"/>
          </w:tcPr>
          <w:p w14:paraId="1766387D"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4791E262" w14:textId="77777777" w:rsidR="00E27E6D" w:rsidRPr="005B7146" w:rsidRDefault="00E27E6D" w:rsidP="002D7DB1">
            <w:pPr>
              <w:spacing w:line="276" w:lineRule="auto"/>
              <w:rPr>
                <w:sz w:val="28"/>
                <w:szCs w:val="28"/>
              </w:rPr>
            </w:pPr>
          </w:p>
        </w:tc>
      </w:tr>
      <w:tr w:rsidR="00E27E6D" w:rsidRPr="005B7146" w14:paraId="4943B3F8" w14:textId="77777777" w:rsidTr="002D7DB1">
        <w:tc>
          <w:tcPr>
            <w:tcW w:w="6232" w:type="dxa"/>
          </w:tcPr>
          <w:p w14:paraId="106E19FB" w14:textId="77777777" w:rsidR="00E27E6D" w:rsidRPr="005B7146" w:rsidRDefault="00E27E6D" w:rsidP="002D7DB1">
            <w:pPr>
              <w:spacing w:line="276" w:lineRule="auto"/>
              <w:rPr>
                <w:sz w:val="28"/>
                <w:szCs w:val="28"/>
              </w:rPr>
            </w:pPr>
            <w:r w:rsidRPr="005B7146">
              <w:rPr>
                <w:sz w:val="28"/>
                <w:szCs w:val="28"/>
              </w:rPr>
              <w:t>Наталия Здравкова Минкова</w:t>
            </w:r>
          </w:p>
        </w:tc>
        <w:tc>
          <w:tcPr>
            <w:tcW w:w="1418" w:type="dxa"/>
          </w:tcPr>
          <w:p w14:paraId="6AE77072"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4BD1C371" w14:textId="77777777" w:rsidR="00E27E6D" w:rsidRPr="005B7146" w:rsidRDefault="00E27E6D" w:rsidP="002D7DB1">
            <w:pPr>
              <w:spacing w:line="276" w:lineRule="auto"/>
              <w:rPr>
                <w:sz w:val="28"/>
                <w:szCs w:val="28"/>
              </w:rPr>
            </w:pPr>
          </w:p>
        </w:tc>
      </w:tr>
      <w:tr w:rsidR="00E27E6D" w:rsidRPr="005B7146" w14:paraId="64C00ABA" w14:textId="77777777" w:rsidTr="002D7DB1">
        <w:tc>
          <w:tcPr>
            <w:tcW w:w="6232" w:type="dxa"/>
          </w:tcPr>
          <w:p w14:paraId="455C1CD7" w14:textId="77777777" w:rsidR="00E27E6D" w:rsidRPr="005B7146" w:rsidRDefault="00E27E6D" w:rsidP="002D7DB1">
            <w:pPr>
              <w:spacing w:line="276" w:lineRule="auto"/>
              <w:rPr>
                <w:sz w:val="28"/>
                <w:szCs w:val="28"/>
              </w:rPr>
            </w:pPr>
            <w:r w:rsidRPr="005B7146">
              <w:rPr>
                <w:sz w:val="28"/>
                <w:szCs w:val="28"/>
              </w:rPr>
              <w:t>Пламена Танева Апостолова</w:t>
            </w:r>
          </w:p>
        </w:tc>
        <w:tc>
          <w:tcPr>
            <w:tcW w:w="1418" w:type="dxa"/>
          </w:tcPr>
          <w:p w14:paraId="79CB4595"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06397166" w14:textId="77777777" w:rsidR="00E27E6D" w:rsidRPr="005B7146" w:rsidRDefault="00E27E6D" w:rsidP="002D7DB1">
            <w:pPr>
              <w:spacing w:line="276" w:lineRule="auto"/>
              <w:rPr>
                <w:sz w:val="28"/>
                <w:szCs w:val="28"/>
              </w:rPr>
            </w:pPr>
          </w:p>
        </w:tc>
      </w:tr>
      <w:tr w:rsidR="00E27E6D" w:rsidRPr="005B7146" w14:paraId="43FF44A2" w14:textId="77777777" w:rsidTr="002D7DB1">
        <w:tc>
          <w:tcPr>
            <w:tcW w:w="6232" w:type="dxa"/>
          </w:tcPr>
          <w:p w14:paraId="36687603" w14:textId="77777777" w:rsidR="00E27E6D" w:rsidRPr="005B7146" w:rsidRDefault="00E27E6D" w:rsidP="002D7DB1">
            <w:pPr>
              <w:spacing w:line="276" w:lineRule="auto"/>
              <w:rPr>
                <w:sz w:val="28"/>
                <w:szCs w:val="28"/>
              </w:rPr>
            </w:pPr>
            <w:r w:rsidRPr="005B7146">
              <w:rPr>
                <w:sz w:val="28"/>
                <w:szCs w:val="28"/>
              </w:rPr>
              <w:t>Таня Иванова Стоянова-Рангелова</w:t>
            </w:r>
          </w:p>
        </w:tc>
        <w:tc>
          <w:tcPr>
            <w:tcW w:w="1418" w:type="dxa"/>
          </w:tcPr>
          <w:p w14:paraId="60840EE7"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453CAE80" w14:textId="77777777" w:rsidR="00E27E6D" w:rsidRPr="005B7146" w:rsidRDefault="00E27E6D" w:rsidP="002D7DB1">
            <w:pPr>
              <w:spacing w:line="276" w:lineRule="auto"/>
              <w:rPr>
                <w:sz w:val="28"/>
                <w:szCs w:val="28"/>
              </w:rPr>
            </w:pPr>
          </w:p>
        </w:tc>
      </w:tr>
      <w:tr w:rsidR="00E27E6D" w:rsidRPr="005B7146" w14:paraId="20F1DFB9" w14:textId="77777777" w:rsidTr="002D7DB1">
        <w:tc>
          <w:tcPr>
            <w:tcW w:w="6232" w:type="dxa"/>
          </w:tcPr>
          <w:p w14:paraId="32F8D66A" w14:textId="77777777" w:rsidR="00E27E6D" w:rsidRPr="005B7146" w:rsidRDefault="00E27E6D" w:rsidP="002D7DB1">
            <w:pPr>
              <w:spacing w:line="276" w:lineRule="auto"/>
              <w:rPr>
                <w:sz w:val="28"/>
                <w:szCs w:val="28"/>
              </w:rPr>
            </w:pPr>
            <w:r w:rsidRPr="005B7146">
              <w:rPr>
                <w:sz w:val="28"/>
                <w:szCs w:val="28"/>
              </w:rPr>
              <w:t>Милен Петров Господинов</w:t>
            </w:r>
          </w:p>
        </w:tc>
        <w:tc>
          <w:tcPr>
            <w:tcW w:w="1418" w:type="dxa"/>
          </w:tcPr>
          <w:p w14:paraId="0F467900"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1D9CBC56" w14:textId="77777777" w:rsidR="00E27E6D" w:rsidRPr="005B7146" w:rsidRDefault="00E27E6D" w:rsidP="002D7DB1">
            <w:pPr>
              <w:spacing w:line="276" w:lineRule="auto"/>
              <w:rPr>
                <w:sz w:val="28"/>
                <w:szCs w:val="28"/>
              </w:rPr>
            </w:pPr>
          </w:p>
        </w:tc>
      </w:tr>
      <w:tr w:rsidR="00E27E6D" w:rsidRPr="005B7146" w14:paraId="41E7A807" w14:textId="77777777" w:rsidTr="002D7DB1">
        <w:tc>
          <w:tcPr>
            <w:tcW w:w="6232" w:type="dxa"/>
          </w:tcPr>
          <w:p w14:paraId="7A2083AF" w14:textId="77777777" w:rsidR="00E27E6D" w:rsidRPr="005B7146" w:rsidRDefault="00E27E6D" w:rsidP="002D7DB1">
            <w:pPr>
              <w:spacing w:line="276" w:lineRule="auto"/>
              <w:rPr>
                <w:sz w:val="28"/>
                <w:szCs w:val="28"/>
              </w:rPr>
            </w:pPr>
            <w:r w:rsidRPr="005B7146">
              <w:rPr>
                <w:sz w:val="28"/>
                <w:szCs w:val="28"/>
              </w:rPr>
              <w:t>Момчил Николов Момчилов</w:t>
            </w:r>
          </w:p>
        </w:tc>
        <w:tc>
          <w:tcPr>
            <w:tcW w:w="1418" w:type="dxa"/>
          </w:tcPr>
          <w:p w14:paraId="4C68DBB7"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6DC1E128" w14:textId="77777777" w:rsidR="00E27E6D" w:rsidRPr="005B7146" w:rsidRDefault="00E27E6D" w:rsidP="002D7DB1">
            <w:pPr>
              <w:spacing w:line="276" w:lineRule="auto"/>
              <w:rPr>
                <w:sz w:val="28"/>
                <w:szCs w:val="28"/>
              </w:rPr>
            </w:pPr>
          </w:p>
        </w:tc>
      </w:tr>
      <w:tr w:rsidR="00E27E6D" w:rsidRPr="005B7146" w14:paraId="5155B4E0" w14:textId="77777777" w:rsidTr="002D7DB1">
        <w:tc>
          <w:tcPr>
            <w:tcW w:w="6232" w:type="dxa"/>
          </w:tcPr>
          <w:p w14:paraId="6F25EEFB" w14:textId="77777777" w:rsidR="00E27E6D" w:rsidRPr="005B7146" w:rsidRDefault="00E27E6D" w:rsidP="002D7DB1">
            <w:pPr>
              <w:spacing w:line="276" w:lineRule="auto"/>
              <w:rPr>
                <w:sz w:val="28"/>
                <w:szCs w:val="28"/>
              </w:rPr>
            </w:pPr>
            <w:r w:rsidRPr="005B7146">
              <w:rPr>
                <w:sz w:val="28"/>
                <w:szCs w:val="28"/>
              </w:rPr>
              <w:t>Емине Хасан Иляз</w:t>
            </w:r>
          </w:p>
        </w:tc>
        <w:tc>
          <w:tcPr>
            <w:tcW w:w="1418" w:type="dxa"/>
          </w:tcPr>
          <w:p w14:paraId="1D4DF63E"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52EC6118" w14:textId="77777777" w:rsidR="00E27E6D" w:rsidRPr="005B7146" w:rsidRDefault="00E27E6D" w:rsidP="002D7DB1">
            <w:pPr>
              <w:spacing w:line="276" w:lineRule="auto"/>
              <w:rPr>
                <w:sz w:val="28"/>
                <w:szCs w:val="28"/>
              </w:rPr>
            </w:pPr>
          </w:p>
        </w:tc>
      </w:tr>
      <w:tr w:rsidR="00E27E6D" w:rsidRPr="005B7146" w14:paraId="78E6E6A4" w14:textId="77777777" w:rsidTr="002D7DB1">
        <w:tc>
          <w:tcPr>
            <w:tcW w:w="6232" w:type="dxa"/>
          </w:tcPr>
          <w:p w14:paraId="6008E970" w14:textId="77777777" w:rsidR="00E27E6D" w:rsidRPr="005B7146" w:rsidRDefault="00E27E6D" w:rsidP="002D7DB1">
            <w:pPr>
              <w:spacing w:line="276" w:lineRule="auto"/>
              <w:rPr>
                <w:sz w:val="28"/>
                <w:szCs w:val="28"/>
              </w:rPr>
            </w:pPr>
            <w:r w:rsidRPr="005B7146">
              <w:rPr>
                <w:sz w:val="28"/>
                <w:szCs w:val="28"/>
              </w:rPr>
              <w:t>Любима Тодорова Бургазлиева</w:t>
            </w:r>
          </w:p>
        </w:tc>
        <w:tc>
          <w:tcPr>
            <w:tcW w:w="1418" w:type="dxa"/>
          </w:tcPr>
          <w:p w14:paraId="50F05563"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2F089FCA" w14:textId="77777777" w:rsidR="00E27E6D" w:rsidRPr="005B7146" w:rsidRDefault="00E27E6D" w:rsidP="002D7DB1">
            <w:pPr>
              <w:spacing w:line="276" w:lineRule="auto"/>
              <w:rPr>
                <w:sz w:val="28"/>
                <w:szCs w:val="28"/>
              </w:rPr>
            </w:pPr>
          </w:p>
        </w:tc>
      </w:tr>
      <w:tr w:rsidR="00E27E6D" w:rsidRPr="005B7146" w14:paraId="6ACFFAE4" w14:textId="77777777" w:rsidTr="002D7DB1">
        <w:tc>
          <w:tcPr>
            <w:tcW w:w="6232" w:type="dxa"/>
          </w:tcPr>
          <w:p w14:paraId="4D2B0EC0" w14:textId="77777777" w:rsidR="00E27E6D" w:rsidRPr="005B7146" w:rsidRDefault="00E27E6D" w:rsidP="002D7DB1">
            <w:pPr>
              <w:spacing w:line="276" w:lineRule="auto"/>
              <w:rPr>
                <w:sz w:val="28"/>
                <w:szCs w:val="28"/>
              </w:rPr>
            </w:pPr>
            <w:r w:rsidRPr="005B7146">
              <w:rPr>
                <w:sz w:val="28"/>
                <w:szCs w:val="28"/>
              </w:rPr>
              <w:t>Иван Пламенов Цонев</w:t>
            </w:r>
          </w:p>
        </w:tc>
        <w:tc>
          <w:tcPr>
            <w:tcW w:w="1418" w:type="dxa"/>
          </w:tcPr>
          <w:p w14:paraId="07E1A841"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77008A8B" w14:textId="77777777" w:rsidR="00E27E6D" w:rsidRPr="005B7146" w:rsidRDefault="00E27E6D" w:rsidP="002D7DB1">
            <w:pPr>
              <w:spacing w:line="276" w:lineRule="auto"/>
              <w:rPr>
                <w:sz w:val="28"/>
                <w:szCs w:val="28"/>
              </w:rPr>
            </w:pPr>
          </w:p>
        </w:tc>
      </w:tr>
      <w:tr w:rsidR="00E27E6D" w:rsidRPr="005B7146" w14:paraId="5D009297" w14:textId="77777777" w:rsidTr="002D7DB1">
        <w:tc>
          <w:tcPr>
            <w:tcW w:w="6232" w:type="dxa"/>
          </w:tcPr>
          <w:p w14:paraId="47D8FB88" w14:textId="77777777" w:rsidR="00E27E6D" w:rsidRPr="005B7146" w:rsidRDefault="00E27E6D" w:rsidP="002D7DB1">
            <w:pPr>
              <w:spacing w:line="276" w:lineRule="auto"/>
              <w:rPr>
                <w:sz w:val="28"/>
                <w:szCs w:val="28"/>
              </w:rPr>
            </w:pPr>
            <w:r w:rsidRPr="005B7146">
              <w:rPr>
                <w:sz w:val="28"/>
                <w:szCs w:val="28"/>
              </w:rPr>
              <w:t>Георги Пидов Яръмов</w:t>
            </w:r>
          </w:p>
        </w:tc>
        <w:tc>
          <w:tcPr>
            <w:tcW w:w="1418" w:type="dxa"/>
          </w:tcPr>
          <w:p w14:paraId="6A36703D"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457CBA36" w14:textId="77777777" w:rsidR="00E27E6D" w:rsidRPr="005B7146" w:rsidRDefault="00E27E6D" w:rsidP="002D7DB1">
            <w:pPr>
              <w:spacing w:line="276" w:lineRule="auto"/>
              <w:rPr>
                <w:sz w:val="28"/>
                <w:szCs w:val="28"/>
              </w:rPr>
            </w:pPr>
          </w:p>
        </w:tc>
      </w:tr>
    </w:tbl>
    <w:p w14:paraId="7A04970C" w14:textId="77777777" w:rsidR="00E27E6D" w:rsidRDefault="00E27E6D" w:rsidP="00E27E6D">
      <w:pPr>
        <w:pStyle w:val="af1"/>
        <w:shd w:val="clear" w:color="auto" w:fill="FFFFFF"/>
        <w:ind w:firstLine="708"/>
        <w:jc w:val="both"/>
        <w:rPr>
          <w:sz w:val="28"/>
          <w:szCs w:val="28"/>
        </w:rPr>
      </w:pPr>
    </w:p>
    <w:p w14:paraId="1D23B2A7" w14:textId="77777777" w:rsidR="00E27E6D" w:rsidRDefault="00E27E6D" w:rsidP="00E27E6D">
      <w:pPr>
        <w:pStyle w:val="af1"/>
        <w:shd w:val="clear" w:color="auto" w:fill="FFFFFF"/>
        <w:ind w:firstLine="708"/>
        <w:jc w:val="both"/>
        <w:rPr>
          <w:sz w:val="28"/>
          <w:szCs w:val="28"/>
        </w:rPr>
      </w:pPr>
      <w:r>
        <w:rPr>
          <w:sz w:val="28"/>
          <w:szCs w:val="28"/>
        </w:rPr>
        <w:t>Гласували 13, „за“ - 13, „против“ –няма.</w:t>
      </w:r>
    </w:p>
    <w:p w14:paraId="7D897DEA" w14:textId="5B204B8D" w:rsidR="00E27E6D" w:rsidRDefault="00E27E6D" w:rsidP="00E27E6D">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sidR="002D7DB1">
        <w:rPr>
          <w:color w:val="000000" w:themeColor="text1"/>
          <w:sz w:val="28"/>
          <w:szCs w:val="28"/>
        </w:rPr>
        <w:t>42</w:t>
      </w:r>
      <w:r w:rsidRPr="0065550D">
        <w:rPr>
          <w:color w:val="000000" w:themeColor="text1"/>
          <w:sz w:val="28"/>
          <w:szCs w:val="28"/>
        </w:rPr>
        <w:t xml:space="preserve"> ч. </w:t>
      </w:r>
    </w:p>
    <w:p w14:paraId="00FF3678" w14:textId="77777777" w:rsidR="002D7DB1" w:rsidRDefault="002D7DB1" w:rsidP="00E27E6D">
      <w:pPr>
        <w:pStyle w:val="af1"/>
        <w:shd w:val="clear" w:color="auto" w:fill="FFFFFF"/>
        <w:ind w:firstLine="708"/>
        <w:jc w:val="both"/>
        <w:rPr>
          <w:color w:val="000000" w:themeColor="text1"/>
          <w:sz w:val="28"/>
          <w:szCs w:val="28"/>
        </w:rPr>
      </w:pPr>
    </w:p>
    <w:p w14:paraId="1874DF4E" w14:textId="693DCEA5" w:rsidR="00E27E6D" w:rsidRDefault="00E27E6D" w:rsidP="00E27E6D">
      <w:pPr>
        <w:jc w:val="center"/>
        <w:rPr>
          <w:b/>
          <w:bCs/>
          <w:sz w:val="28"/>
          <w:szCs w:val="28"/>
        </w:rPr>
      </w:pPr>
      <w:r>
        <w:rPr>
          <w:b/>
          <w:sz w:val="28"/>
          <w:szCs w:val="28"/>
        </w:rPr>
        <w:t>1.12. РЕШЕНИЕ</w:t>
      </w:r>
      <w:r>
        <w:rPr>
          <w:b/>
          <w:sz w:val="28"/>
          <w:szCs w:val="28"/>
        </w:rPr>
        <w:br/>
      </w:r>
      <w:r>
        <w:rPr>
          <w:b/>
          <w:bCs/>
          <w:sz w:val="28"/>
          <w:szCs w:val="28"/>
        </w:rPr>
        <w:t>№ 70 – НС</w:t>
      </w:r>
    </w:p>
    <w:p w14:paraId="2BD9BFE8" w14:textId="77777777" w:rsidR="002D7DB1" w:rsidRPr="00F02002" w:rsidRDefault="002D7DB1" w:rsidP="002D7DB1">
      <w:pPr>
        <w:shd w:val="clear" w:color="auto" w:fill="FFFFFF"/>
        <w:spacing w:before="100" w:beforeAutospacing="1" w:after="100" w:afterAutospacing="1"/>
        <w:jc w:val="both"/>
        <w:rPr>
          <w:sz w:val="28"/>
          <w:szCs w:val="28"/>
        </w:rPr>
      </w:pPr>
      <w:r w:rsidRPr="00F02002">
        <w:rPr>
          <w:sz w:val="28"/>
          <w:szCs w:val="28"/>
        </w:rPr>
        <w:t xml:space="preserve">ОТНОСНО: Назначаване на секционни избирателни комисии в </w:t>
      </w:r>
      <w:r w:rsidRPr="00F02002">
        <w:rPr>
          <w:b/>
          <w:bCs/>
          <w:sz w:val="28"/>
          <w:szCs w:val="28"/>
        </w:rPr>
        <w:t xml:space="preserve">община </w:t>
      </w:r>
      <w:r>
        <w:rPr>
          <w:b/>
          <w:bCs/>
          <w:sz w:val="28"/>
          <w:szCs w:val="28"/>
        </w:rPr>
        <w:t>Сунгурларе</w:t>
      </w:r>
      <w:r w:rsidRPr="00F02002">
        <w:rPr>
          <w:sz w:val="28"/>
          <w:szCs w:val="28"/>
        </w:rPr>
        <w:t xml:space="preserve"> за изборите за народни представители на 19 април 2026 г. във Втори изборен район – Бургас.</w:t>
      </w:r>
    </w:p>
    <w:p w14:paraId="5BA3E03A" w14:textId="77777777" w:rsidR="002D7DB1" w:rsidRPr="00F02002" w:rsidRDefault="002D7DB1" w:rsidP="002D7DB1">
      <w:pPr>
        <w:shd w:val="clear" w:color="auto" w:fill="FFFFFF"/>
        <w:spacing w:after="150"/>
        <w:jc w:val="both"/>
        <w:rPr>
          <w:sz w:val="28"/>
          <w:szCs w:val="28"/>
        </w:rPr>
      </w:pPr>
      <w:r w:rsidRPr="00F02002">
        <w:rPr>
          <w:sz w:val="28"/>
          <w:szCs w:val="28"/>
        </w:rPr>
        <w:t> </w:t>
      </w:r>
      <w:r w:rsidRPr="00F02002">
        <w:rPr>
          <w:sz w:val="28"/>
          <w:szCs w:val="28"/>
        </w:rPr>
        <w:tab/>
        <w:t xml:space="preserve">В законоустановения срок по чл. 91, ал. 9 от Изборния кодекс /ИК/ е постъпило  писмо от кмета на община </w:t>
      </w:r>
      <w:r w:rsidRPr="00175484">
        <w:rPr>
          <w:sz w:val="28"/>
          <w:szCs w:val="28"/>
        </w:rPr>
        <w:t>Сунгурларе</w:t>
      </w:r>
      <w:r w:rsidRPr="00F02002">
        <w:rPr>
          <w:sz w:val="28"/>
          <w:szCs w:val="28"/>
        </w:rPr>
        <w:t xml:space="preserve"> с вх.№</w:t>
      </w:r>
      <w:r>
        <w:rPr>
          <w:sz w:val="28"/>
          <w:szCs w:val="28"/>
        </w:rPr>
        <w:t xml:space="preserve"> 80</w:t>
      </w:r>
      <w:r w:rsidRPr="00F02002">
        <w:rPr>
          <w:sz w:val="28"/>
          <w:szCs w:val="28"/>
        </w:rPr>
        <w:t xml:space="preserve"> /</w:t>
      </w:r>
      <w:r>
        <w:rPr>
          <w:sz w:val="28"/>
          <w:szCs w:val="28"/>
        </w:rPr>
        <w:t xml:space="preserve"> </w:t>
      </w:r>
      <w:r w:rsidRPr="00F02002">
        <w:rPr>
          <w:sz w:val="28"/>
          <w:szCs w:val="28"/>
        </w:rPr>
        <w:t>1</w:t>
      </w:r>
      <w:r>
        <w:rPr>
          <w:sz w:val="28"/>
          <w:szCs w:val="28"/>
        </w:rPr>
        <w:t>8</w:t>
      </w:r>
      <w:r w:rsidRPr="00F02002">
        <w:rPr>
          <w:sz w:val="28"/>
          <w:szCs w:val="28"/>
        </w:rPr>
        <w:t>.03.2026 год. съдържащо информация за проведените по реда на чл.91 от ИК консултации   на 1</w:t>
      </w:r>
      <w:r>
        <w:rPr>
          <w:sz w:val="28"/>
          <w:szCs w:val="28"/>
        </w:rPr>
        <w:t>3</w:t>
      </w:r>
      <w:r w:rsidRPr="00F02002">
        <w:rPr>
          <w:sz w:val="28"/>
          <w:szCs w:val="28"/>
        </w:rPr>
        <w:t>.03.2026 год., към което са приложени:</w:t>
      </w:r>
    </w:p>
    <w:p w14:paraId="38DDECB5" w14:textId="77777777" w:rsidR="002D7DB1" w:rsidRPr="00F02002" w:rsidRDefault="002D7DB1" w:rsidP="002D7DB1">
      <w:pPr>
        <w:pStyle w:val="af0"/>
        <w:numPr>
          <w:ilvl w:val="0"/>
          <w:numId w:val="18"/>
        </w:numPr>
        <w:shd w:val="clear" w:color="auto" w:fill="FFFFFF"/>
        <w:suppressAutoHyphens/>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протокол от 1</w:t>
      </w:r>
      <w:r>
        <w:rPr>
          <w:rFonts w:ascii="Times New Roman" w:eastAsia="Times New Roman" w:hAnsi="Times New Roman" w:cs="Times New Roman"/>
          <w:sz w:val="28"/>
          <w:szCs w:val="28"/>
          <w:lang w:eastAsia="bg-BG"/>
        </w:rPr>
        <w:t>3</w:t>
      </w:r>
      <w:r w:rsidRPr="00F02002">
        <w:rPr>
          <w:rFonts w:ascii="Times New Roman" w:eastAsia="Times New Roman" w:hAnsi="Times New Roman" w:cs="Times New Roman"/>
          <w:sz w:val="28"/>
          <w:szCs w:val="28"/>
          <w:lang w:eastAsia="bg-BG"/>
        </w:rPr>
        <w:t>.03.2026 год., за проведената консултация с представителите на партиите и коалициите от партии, подписан от участниците в  консултацията;  </w:t>
      </w:r>
    </w:p>
    <w:p w14:paraId="34CEBB37" w14:textId="77777777" w:rsidR="002D7DB1" w:rsidRPr="00F02002" w:rsidRDefault="002D7DB1" w:rsidP="002D7D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предложения на партиите и коалициите от партии за състава на СИК;</w:t>
      </w:r>
    </w:p>
    <w:p w14:paraId="79F0F030" w14:textId="77777777" w:rsidR="002D7DB1" w:rsidRPr="00F02002" w:rsidRDefault="002D7DB1" w:rsidP="002D7D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 от представляващия/те съответната партия или представляващия/те коалицията от партии лица, участвали в консултациите;</w:t>
      </w:r>
    </w:p>
    <w:p w14:paraId="2B3B5F05" w14:textId="77777777" w:rsidR="002D7DB1" w:rsidRPr="00F02002" w:rsidRDefault="002D7DB1" w:rsidP="002D7D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копията от удостоверенията за актуално правно състояние на партиите и решенията за създаване на коалициите за участие в Изборите за нар</w:t>
      </w:r>
      <w:r>
        <w:rPr>
          <w:rFonts w:ascii="Times New Roman" w:eastAsia="Times New Roman" w:hAnsi="Times New Roman" w:cs="Times New Roman"/>
          <w:sz w:val="28"/>
          <w:szCs w:val="28"/>
          <w:lang w:eastAsia="bg-BG"/>
        </w:rPr>
        <w:t>о</w:t>
      </w:r>
      <w:r w:rsidRPr="00F02002">
        <w:rPr>
          <w:rFonts w:ascii="Times New Roman" w:eastAsia="Times New Roman" w:hAnsi="Times New Roman" w:cs="Times New Roman"/>
          <w:sz w:val="28"/>
          <w:szCs w:val="28"/>
          <w:lang w:eastAsia="bg-BG"/>
        </w:rPr>
        <w:t xml:space="preserve">дни представители на </w:t>
      </w:r>
      <w:r>
        <w:rPr>
          <w:rFonts w:ascii="Times New Roman" w:eastAsia="Times New Roman" w:hAnsi="Times New Roman" w:cs="Times New Roman"/>
          <w:sz w:val="28"/>
          <w:szCs w:val="28"/>
          <w:lang w:eastAsia="bg-BG"/>
        </w:rPr>
        <w:t>19</w:t>
      </w:r>
      <w:r w:rsidRPr="00F02002">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април</w:t>
      </w:r>
      <w:r w:rsidRPr="00F02002">
        <w:rPr>
          <w:rFonts w:ascii="Times New Roman" w:eastAsia="Times New Roman" w:hAnsi="Times New Roman" w:cs="Times New Roman"/>
          <w:sz w:val="28"/>
          <w:szCs w:val="28"/>
          <w:lang w:eastAsia="bg-BG"/>
        </w:rPr>
        <w:t xml:space="preserve"> 202</w:t>
      </w:r>
      <w:r>
        <w:rPr>
          <w:rFonts w:ascii="Times New Roman" w:eastAsia="Times New Roman" w:hAnsi="Times New Roman" w:cs="Times New Roman"/>
          <w:sz w:val="28"/>
          <w:szCs w:val="28"/>
          <w:lang w:eastAsia="bg-BG"/>
        </w:rPr>
        <w:t>6</w:t>
      </w:r>
      <w:r w:rsidRPr="00F02002">
        <w:rPr>
          <w:rFonts w:ascii="Times New Roman" w:eastAsia="Times New Roman" w:hAnsi="Times New Roman" w:cs="Times New Roman"/>
          <w:sz w:val="28"/>
          <w:szCs w:val="28"/>
          <w:lang w:eastAsia="bg-BG"/>
        </w:rPr>
        <w:t xml:space="preserve"> г.;</w:t>
      </w:r>
    </w:p>
    <w:p w14:paraId="1FB906C7" w14:textId="77777777" w:rsidR="002D7DB1" w:rsidRPr="00F02002" w:rsidRDefault="002D7DB1" w:rsidP="002D7D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пълномощните на лицата, участвали в консултациите като пълномощници на представляващите партиите и коалициите, съответно решенията за образуване на коалиции ;</w:t>
      </w:r>
    </w:p>
    <w:p w14:paraId="1845D078" w14:textId="77777777" w:rsidR="002D7DB1" w:rsidRPr="00F02002" w:rsidRDefault="002D7DB1" w:rsidP="002D7D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копие от съобщението за датата, часа и мястото на провеждане на консултациите.</w:t>
      </w:r>
    </w:p>
    <w:p w14:paraId="495B4CB5" w14:textId="77777777" w:rsidR="002D7DB1" w:rsidRPr="00F02002" w:rsidRDefault="002D7DB1" w:rsidP="002D7DB1">
      <w:pPr>
        <w:shd w:val="clear" w:color="auto" w:fill="FFFFFF"/>
        <w:spacing w:after="150"/>
        <w:ind w:firstLine="360"/>
        <w:jc w:val="both"/>
        <w:rPr>
          <w:sz w:val="28"/>
          <w:szCs w:val="28"/>
        </w:rPr>
      </w:pPr>
      <w:bookmarkStart w:id="4" w:name="_Hlk225160017"/>
      <w:r w:rsidRPr="00F02002">
        <w:rPr>
          <w:sz w:val="28"/>
          <w:szCs w:val="28"/>
        </w:rPr>
        <w:lastRenderedPageBreak/>
        <w:t xml:space="preserve">Районна избирателна комисия Бургас /РИК Бургас/ констатира, че при консултациите проведени при Кмета на Община </w:t>
      </w:r>
      <w:r w:rsidRPr="00175484">
        <w:rPr>
          <w:sz w:val="28"/>
          <w:szCs w:val="28"/>
        </w:rPr>
        <w:t>Сунгурларе</w:t>
      </w:r>
      <w:r w:rsidRPr="00F02002">
        <w:rPr>
          <w:sz w:val="28"/>
          <w:szCs w:val="28"/>
        </w:rPr>
        <w:t xml:space="preserve"> не е постигнато</w:t>
      </w:r>
      <w:r>
        <w:rPr>
          <w:sz w:val="28"/>
          <w:szCs w:val="28"/>
        </w:rPr>
        <w:t xml:space="preserve"> съгласие по отношение на пет секции: 0223004 – гр.Сунгурларе; 0223007 – с.Ведрово; 0223020 – с.Манолич;  0223024 – с.Садово и 0223029 – с.Черница</w:t>
      </w:r>
      <w:r w:rsidRPr="00F02002">
        <w:rPr>
          <w:sz w:val="28"/>
          <w:szCs w:val="28"/>
        </w:rPr>
        <w:t xml:space="preserve">, поради което назначаването </w:t>
      </w:r>
      <w:r>
        <w:rPr>
          <w:sz w:val="28"/>
          <w:szCs w:val="28"/>
        </w:rPr>
        <w:t>в</w:t>
      </w:r>
      <w:r w:rsidRPr="00F02002">
        <w:rPr>
          <w:sz w:val="28"/>
          <w:szCs w:val="28"/>
        </w:rPr>
        <w:t xml:space="preserve"> </w:t>
      </w:r>
      <w:r>
        <w:rPr>
          <w:sz w:val="28"/>
          <w:szCs w:val="28"/>
        </w:rPr>
        <w:t xml:space="preserve">тези </w:t>
      </w:r>
      <w:r w:rsidRPr="00F02002">
        <w:rPr>
          <w:sz w:val="28"/>
          <w:szCs w:val="28"/>
        </w:rPr>
        <w:t xml:space="preserve">секционни комисии следва да бъде извършено по реда на чл.91, ал.12 от ИК, </w:t>
      </w:r>
      <w:r>
        <w:rPr>
          <w:sz w:val="28"/>
          <w:szCs w:val="28"/>
        </w:rPr>
        <w:t>при съобразяване на</w:t>
      </w:r>
      <w:r w:rsidRPr="00F02002">
        <w:rPr>
          <w:sz w:val="28"/>
          <w:szCs w:val="28"/>
        </w:rPr>
        <w:t xml:space="preserve"> предложенията на партиите и коалициите.</w:t>
      </w:r>
    </w:p>
    <w:bookmarkEnd w:id="4"/>
    <w:p w14:paraId="4E9A8FAC"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Пристъпвайки към разглеждане на предложенията на партиите и коалициите за поименен състав на секционните комисии, както и на предложенията на партиите за разпределение на длъжностите в комисиите, РИК  Бургас констатира следното:</w:t>
      </w:r>
    </w:p>
    <w:p w14:paraId="1A86A41C"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Коалиция „ГЕРБ-СДС“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w:t>
      </w:r>
    </w:p>
    <w:p w14:paraId="3A528BDB"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Коалиция “ПРОДЪЛЖАВАМЕ ПРОМЯНАТА – ДЕМОКРАТИЧНА БЪЛГАРИЯ“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w:t>
      </w:r>
    </w:p>
    <w:p w14:paraId="0BCC278E" w14:textId="77777777" w:rsidR="002D7DB1" w:rsidRPr="00F02002" w:rsidRDefault="002D7DB1" w:rsidP="002D7DB1">
      <w:pPr>
        <w:shd w:val="clear" w:color="auto" w:fill="FFFFFF"/>
        <w:spacing w:after="150"/>
        <w:ind w:firstLine="708"/>
        <w:jc w:val="both"/>
        <w:rPr>
          <w:sz w:val="28"/>
          <w:szCs w:val="28"/>
        </w:rPr>
      </w:pPr>
      <w:r w:rsidRPr="00F02002">
        <w:rPr>
          <w:sz w:val="28"/>
          <w:szCs w:val="28"/>
        </w:rPr>
        <w:t xml:space="preserve">Предложението на ПП “ВЪЗРАЖДАНЕ“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 </w:t>
      </w:r>
    </w:p>
    <w:p w14:paraId="321621A4"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Коалиция  „ДВИЖЕНИЕ ЗА ПРАВА И СВОБОДИ – НОВО НАЧАЛО“ съдържа необходимата информация. Предложението, с което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16156D1E"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КП „БСП – ОБЕДИНЕНА ЛЕВИЦА“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 </w:t>
      </w:r>
    </w:p>
    <w:p w14:paraId="4F07D7E3"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ПП „ИМА ТАКЪВ НАРОД“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7AF1FDF2"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Коалиция “АЛИАНС ЗА ПРАВА И СВОБОДИ“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30A82EFE" w14:textId="77777777" w:rsidR="002D7DB1" w:rsidRPr="00F02002" w:rsidRDefault="002D7DB1" w:rsidP="002D7DB1">
      <w:pPr>
        <w:shd w:val="clear" w:color="auto" w:fill="FFFFFF"/>
        <w:spacing w:after="150"/>
        <w:ind w:firstLine="708"/>
        <w:jc w:val="both"/>
        <w:rPr>
          <w:sz w:val="28"/>
          <w:szCs w:val="28"/>
        </w:rPr>
      </w:pPr>
      <w:r w:rsidRPr="00F02002">
        <w:rPr>
          <w:sz w:val="28"/>
          <w:szCs w:val="28"/>
        </w:rPr>
        <w:lastRenderedPageBreak/>
        <w:t>Предложението на ПП „МОРАЛ ЕДИНСТВО ЧЕСТ“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3F1F8656"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ПП „ВЕЛИЧИЕ“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377176B2" w14:textId="77777777" w:rsidR="002D7DB1" w:rsidRPr="00F02002" w:rsidRDefault="002D7DB1" w:rsidP="002D7DB1">
      <w:pPr>
        <w:shd w:val="clear" w:color="auto" w:fill="FFFFFF"/>
        <w:spacing w:after="150"/>
        <w:ind w:firstLine="708"/>
        <w:jc w:val="both"/>
        <w:rPr>
          <w:sz w:val="28"/>
          <w:szCs w:val="28"/>
        </w:rPr>
      </w:pPr>
      <w:r w:rsidRPr="00F02002">
        <w:rPr>
          <w:sz w:val="28"/>
          <w:szCs w:val="28"/>
        </w:rPr>
        <w:t>Анализирайки предложенията на партиите и коалициите, РИК Бургас констатира, че</w:t>
      </w:r>
      <w:r>
        <w:rPr>
          <w:sz w:val="28"/>
          <w:szCs w:val="28"/>
        </w:rPr>
        <w:t xml:space="preserve"> </w:t>
      </w:r>
      <w:r w:rsidRPr="00F02002">
        <w:rPr>
          <w:sz w:val="28"/>
          <w:szCs w:val="28"/>
        </w:rPr>
        <w:t>е налице конкуренция в предложенията на партиите относно длъжности в ръководствата, като повече от един субект е заявил желание за назначаване на конкретна  длъжност  в съответен СИК. Отделно е налице конкуренция в членския състав на секционните комисии, като предложенията на политическите субекти са извършени по такъв начин, че ако бъдат удовлетворени изцяло, това би довело до незапълване на ръководния състав в съответните секции.</w:t>
      </w:r>
    </w:p>
    <w:p w14:paraId="16E36242" w14:textId="77777777" w:rsidR="002D7DB1" w:rsidRPr="00F02002" w:rsidRDefault="002D7DB1" w:rsidP="002D7DB1">
      <w:pPr>
        <w:shd w:val="clear" w:color="auto" w:fill="FFFFFF"/>
        <w:spacing w:after="150"/>
        <w:ind w:firstLine="708"/>
        <w:jc w:val="both"/>
        <w:rPr>
          <w:sz w:val="28"/>
          <w:szCs w:val="28"/>
        </w:rPr>
      </w:pPr>
      <w:r w:rsidRPr="00F02002">
        <w:rPr>
          <w:sz w:val="28"/>
          <w:szCs w:val="28"/>
        </w:rPr>
        <w:t>Ето защо РИК Бургас извърши разпределение на местата в ръководството и на членския състав, съобразявайки следното:</w:t>
      </w:r>
    </w:p>
    <w:p w14:paraId="2C3D3E6B" w14:textId="77777777" w:rsidR="002D7DB1" w:rsidRPr="00F02002" w:rsidRDefault="002D7DB1" w:rsidP="002D7DB1">
      <w:pPr>
        <w:shd w:val="clear" w:color="auto" w:fill="FFFFFF"/>
        <w:spacing w:after="150"/>
        <w:jc w:val="both"/>
        <w:rPr>
          <w:sz w:val="28"/>
          <w:szCs w:val="28"/>
        </w:rPr>
      </w:pPr>
      <w:r w:rsidRPr="00F02002">
        <w:rPr>
          <w:sz w:val="28"/>
          <w:szCs w:val="28"/>
        </w:rPr>
        <w:t xml:space="preserve">1. Съобразно влязло в сила Решение № </w:t>
      </w:r>
      <w:r>
        <w:rPr>
          <w:sz w:val="28"/>
          <w:szCs w:val="28"/>
        </w:rPr>
        <w:t>18</w:t>
      </w:r>
      <w:r w:rsidRPr="00F02002">
        <w:rPr>
          <w:sz w:val="28"/>
          <w:szCs w:val="28"/>
        </w:rPr>
        <w:t xml:space="preserve">-НС/06.03.2026год. на РИК Бургас, постановено в съответствие с Решение № 4532-НС от 04.03.2026 г. на ЦИК и </w:t>
      </w:r>
      <w:r>
        <w:rPr>
          <w:sz w:val="28"/>
          <w:szCs w:val="28"/>
        </w:rPr>
        <w:t>приложените към него У</w:t>
      </w:r>
      <w:r w:rsidRPr="00F02002">
        <w:rPr>
          <w:sz w:val="28"/>
          <w:szCs w:val="28"/>
        </w:rPr>
        <w:t xml:space="preserve">казания за определяне съставите на СИК и за разпределение на местата в ръководствата на СИК, разпределението на членовете на секционните комисии в Община </w:t>
      </w:r>
      <w:r w:rsidRPr="00175484">
        <w:rPr>
          <w:sz w:val="28"/>
          <w:szCs w:val="28"/>
        </w:rPr>
        <w:t>Сунгурларе</w:t>
      </w:r>
      <w:r w:rsidRPr="00F02002">
        <w:rPr>
          <w:sz w:val="28"/>
          <w:szCs w:val="28"/>
        </w:rPr>
        <w:t xml:space="preserve"> и на местата в ръководния състав на СИК е както следва:</w:t>
      </w:r>
    </w:p>
    <w:p w14:paraId="44904A70" w14:textId="77777777" w:rsidR="002D7DB1" w:rsidRPr="00F02002" w:rsidRDefault="002D7DB1" w:rsidP="002D7DB1">
      <w:pPr>
        <w:shd w:val="clear" w:color="auto" w:fill="FFFFFF"/>
        <w:spacing w:after="150"/>
        <w:jc w:val="both"/>
        <w:rPr>
          <w:sz w:val="28"/>
          <w:szCs w:val="28"/>
        </w:rPr>
      </w:pPr>
      <w:r w:rsidRPr="00F02002">
        <w:rPr>
          <w:sz w:val="28"/>
          <w:szCs w:val="28"/>
        </w:rPr>
        <w:t xml:space="preserve"> Общ брой на членове на СИК </w:t>
      </w:r>
      <w:r>
        <w:rPr>
          <w:sz w:val="28"/>
          <w:szCs w:val="28"/>
        </w:rPr>
        <w:t>270</w:t>
      </w:r>
      <w:r w:rsidRPr="00F02002">
        <w:rPr>
          <w:sz w:val="28"/>
          <w:szCs w:val="28"/>
        </w:rPr>
        <w:t xml:space="preserve"> бр., включително и ръководства на СИК в т.ч. председатели, зам. председатели и секретари общо </w:t>
      </w:r>
      <w:r>
        <w:rPr>
          <w:sz w:val="28"/>
          <w:szCs w:val="28"/>
        </w:rPr>
        <w:t>90</w:t>
      </w:r>
      <w:r w:rsidRPr="00F02002">
        <w:rPr>
          <w:sz w:val="28"/>
          <w:szCs w:val="28"/>
        </w:rPr>
        <w:t xml:space="preserve"> бр.</w:t>
      </w:r>
    </w:p>
    <w:p w14:paraId="6E849409" w14:textId="77777777" w:rsidR="002D7DB1" w:rsidRPr="006827F9" w:rsidRDefault="002D7DB1" w:rsidP="002D7DB1">
      <w:pPr>
        <w:shd w:val="clear" w:color="auto" w:fill="FFFFFF"/>
        <w:ind w:firstLine="708"/>
        <w:jc w:val="both"/>
        <w:rPr>
          <w:b/>
          <w:sz w:val="28"/>
          <w:szCs w:val="28"/>
        </w:rPr>
      </w:pPr>
      <w:r w:rsidRPr="006827F9">
        <w:rPr>
          <w:b/>
          <w:sz w:val="28"/>
          <w:szCs w:val="28"/>
        </w:rPr>
        <w:t xml:space="preserve">- </w:t>
      </w:r>
      <w:r w:rsidRPr="006827F9">
        <w:rPr>
          <w:b/>
          <w:sz w:val="28"/>
          <w:szCs w:val="28"/>
          <w:lang w:val="en-US"/>
        </w:rPr>
        <w:t xml:space="preserve"> </w:t>
      </w:r>
      <w:r w:rsidRPr="006827F9">
        <w:rPr>
          <w:b/>
          <w:sz w:val="28"/>
          <w:szCs w:val="28"/>
        </w:rPr>
        <w:t>30 бр. СИК по 9 членове  </w:t>
      </w:r>
    </w:p>
    <w:p w14:paraId="6F3005F1" w14:textId="77777777" w:rsidR="002D7DB1" w:rsidRPr="006827F9" w:rsidRDefault="002D7DB1" w:rsidP="002D7DB1">
      <w:pPr>
        <w:shd w:val="clear" w:color="auto" w:fill="FFFFFF"/>
        <w:jc w:val="both"/>
        <w:rPr>
          <w:b/>
          <w:sz w:val="28"/>
          <w:szCs w:val="28"/>
        </w:rPr>
      </w:pPr>
      <w:r w:rsidRPr="006827F9">
        <w:rPr>
          <w:b/>
          <w:sz w:val="28"/>
          <w:szCs w:val="28"/>
        </w:rPr>
        <w:t>А. Места за всички членове на СИК (без ПСИК)</w:t>
      </w:r>
    </w:p>
    <w:p w14:paraId="2060E550" w14:textId="77777777" w:rsidR="002D7DB1" w:rsidRPr="006827F9" w:rsidRDefault="002D7DB1" w:rsidP="002D7DB1">
      <w:pPr>
        <w:shd w:val="clear" w:color="auto" w:fill="FFFFFF"/>
        <w:jc w:val="both"/>
        <w:rPr>
          <w:b/>
          <w:sz w:val="28"/>
          <w:szCs w:val="28"/>
        </w:rPr>
      </w:pPr>
      <w:r w:rsidRPr="006827F9">
        <w:rPr>
          <w:b/>
          <w:sz w:val="28"/>
          <w:szCs w:val="28"/>
        </w:rPr>
        <w:t>Брой членове в СИК: 270 бр.</w:t>
      </w:r>
    </w:p>
    <w:p w14:paraId="404A0428" w14:textId="77777777" w:rsidR="002D7DB1" w:rsidRPr="006827F9"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6827F9">
        <w:rPr>
          <w:rFonts w:ascii="Times New Roman" w:eastAsia="Times New Roman" w:hAnsi="Times New Roman" w:cs="Times New Roman"/>
          <w:sz w:val="28"/>
          <w:szCs w:val="28"/>
          <w:lang w:eastAsia="bg-BG"/>
        </w:rPr>
        <w:t>Коалиция „ГЕРБ-СДС“ - 30 бр.</w:t>
      </w:r>
    </w:p>
    <w:p w14:paraId="728E410E" w14:textId="77777777" w:rsidR="002D7DB1" w:rsidRPr="006827F9"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6827F9">
        <w:rPr>
          <w:rFonts w:ascii="Times New Roman" w:eastAsia="Times New Roman" w:hAnsi="Times New Roman" w:cs="Times New Roman"/>
          <w:sz w:val="28"/>
          <w:szCs w:val="28"/>
          <w:lang w:eastAsia="bg-BG"/>
        </w:rPr>
        <w:t>Коалиция „Продължаваме Промяната – Демократична България“ – 30 бр.</w:t>
      </w:r>
    </w:p>
    <w:p w14:paraId="56629DB6" w14:textId="77777777" w:rsidR="002D7DB1" w:rsidRPr="006827F9"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6827F9">
        <w:rPr>
          <w:rFonts w:ascii="Times New Roman" w:eastAsia="Times New Roman" w:hAnsi="Times New Roman" w:cs="Times New Roman"/>
          <w:sz w:val="28"/>
          <w:szCs w:val="28"/>
          <w:lang w:eastAsia="bg-BG"/>
        </w:rPr>
        <w:t>Партия „Възраждане“ - 30 бр.</w:t>
      </w:r>
    </w:p>
    <w:p w14:paraId="2049310D" w14:textId="77777777" w:rsidR="002D7DB1" w:rsidRPr="006827F9"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6827F9">
        <w:rPr>
          <w:rFonts w:ascii="Times New Roman" w:eastAsia="Times New Roman" w:hAnsi="Times New Roman" w:cs="Times New Roman"/>
          <w:sz w:val="28"/>
          <w:szCs w:val="28"/>
          <w:lang w:eastAsia="bg-BG"/>
        </w:rPr>
        <w:t>Коалиция „Движение за права и свободи – Ново начало“ - 30 бр.</w:t>
      </w:r>
    </w:p>
    <w:p w14:paraId="32EB82B6" w14:textId="77777777" w:rsidR="002D7DB1" w:rsidRPr="006827F9"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6827F9">
        <w:rPr>
          <w:rFonts w:ascii="Times New Roman" w:eastAsia="Times New Roman" w:hAnsi="Times New Roman" w:cs="Times New Roman"/>
          <w:sz w:val="28"/>
          <w:szCs w:val="28"/>
          <w:lang w:eastAsia="bg-BG"/>
        </w:rPr>
        <w:t>Коалиция „БСП – ОБЕДИНЕНА ЛЕВИЦА“ - 30 бр.</w:t>
      </w:r>
    </w:p>
    <w:p w14:paraId="1002426F" w14:textId="77777777" w:rsidR="002D7DB1" w:rsidRPr="006827F9"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6827F9">
        <w:rPr>
          <w:rFonts w:ascii="Times New Roman" w:eastAsia="Times New Roman" w:hAnsi="Times New Roman" w:cs="Times New Roman"/>
          <w:sz w:val="28"/>
          <w:szCs w:val="28"/>
          <w:lang w:eastAsia="bg-BG"/>
        </w:rPr>
        <w:t>Партия „Има такъв народ“ - 30 бр.</w:t>
      </w:r>
    </w:p>
    <w:p w14:paraId="41BB4649" w14:textId="77777777" w:rsidR="002D7DB1" w:rsidRPr="006827F9"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6827F9">
        <w:rPr>
          <w:rFonts w:ascii="Times New Roman" w:eastAsia="Times New Roman" w:hAnsi="Times New Roman" w:cs="Times New Roman"/>
          <w:sz w:val="28"/>
          <w:szCs w:val="28"/>
          <w:lang w:eastAsia="bg-BG"/>
        </w:rPr>
        <w:t>Коалиция „Алианс за права и свободи“ – 30 бр.</w:t>
      </w:r>
    </w:p>
    <w:p w14:paraId="48842D92" w14:textId="77777777" w:rsidR="002D7DB1" w:rsidRPr="006827F9"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6827F9">
        <w:rPr>
          <w:rFonts w:ascii="Times New Roman" w:eastAsia="Times New Roman" w:hAnsi="Times New Roman" w:cs="Times New Roman"/>
          <w:sz w:val="28"/>
          <w:szCs w:val="28"/>
          <w:lang w:eastAsia="bg-BG"/>
        </w:rPr>
        <w:t>Партия „МЕЧ“ - 30 бр.</w:t>
      </w:r>
    </w:p>
    <w:p w14:paraId="11D505B8" w14:textId="77777777" w:rsidR="002D7DB1" w:rsidRPr="006827F9"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6827F9">
        <w:rPr>
          <w:rFonts w:ascii="Times New Roman" w:eastAsia="Times New Roman" w:hAnsi="Times New Roman" w:cs="Times New Roman"/>
          <w:sz w:val="28"/>
          <w:szCs w:val="28"/>
          <w:lang w:eastAsia="bg-BG"/>
        </w:rPr>
        <w:t>Партия „ВЕЛИЧИЕ“ - 30 бр.</w:t>
      </w:r>
    </w:p>
    <w:p w14:paraId="344928DB" w14:textId="77777777" w:rsidR="002D7DB1" w:rsidRPr="006827F9" w:rsidRDefault="002D7DB1" w:rsidP="002D7DB1">
      <w:pPr>
        <w:shd w:val="clear" w:color="auto" w:fill="FFFFFF"/>
        <w:spacing w:after="150"/>
        <w:jc w:val="both"/>
        <w:rPr>
          <w:b/>
          <w:sz w:val="28"/>
          <w:szCs w:val="28"/>
        </w:rPr>
      </w:pPr>
      <w:r w:rsidRPr="006827F9">
        <w:rPr>
          <w:b/>
          <w:sz w:val="28"/>
          <w:szCs w:val="28"/>
        </w:rPr>
        <w:t>Б. Места в ръководствата на СИК (без ПСИК)</w:t>
      </w:r>
    </w:p>
    <w:p w14:paraId="75B11832" w14:textId="77777777" w:rsidR="002D7DB1" w:rsidRPr="006827F9" w:rsidRDefault="002D7DB1" w:rsidP="002D7DB1">
      <w:pPr>
        <w:shd w:val="clear" w:color="auto" w:fill="FFFFFF"/>
        <w:jc w:val="both"/>
        <w:rPr>
          <w:b/>
          <w:sz w:val="28"/>
          <w:szCs w:val="28"/>
        </w:rPr>
      </w:pPr>
      <w:r w:rsidRPr="006827F9">
        <w:rPr>
          <w:b/>
          <w:sz w:val="28"/>
          <w:szCs w:val="28"/>
        </w:rPr>
        <w:t>Брой ръководни места в СИК: 90 бр.</w:t>
      </w:r>
    </w:p>
    <w:p w14:paraId="25FA30AC" w14:textId="77777777" w:rsidR="002D7DB1" w:rsidRPr="006827F9"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6827F9">
        <w:rPr>
          <w:rFonts w:ascii="Times New Roman" w:eastAsia="Times New Roman" w:hAnsi="Times New Roman" w:cs="Times New Roman"/>
          <w:sz w:val="28"/>
          <w:szCs w:val="28"/>
          <w:lang w:eastAsia="bg-BG"/>
        </w:rPr>
        <w:t>Коалиция „ГЕРБ-СДС“ - 25 бр.</w:t>
      </w:r>
    </w:p>
    <w:p w14:paraId="0A2A0FBA" w14:textId="77777777" w:rsidR="002D7DB1" w:rsidRPr="006827F9"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6827F9">
        <w:rPr>
          <w:rFonts w:ascii="Times New Roman" w:eastAsia="Times New Roman" w:hAnsi="Times New Roman" w:cs="Times New Roman"/>
          <w:sz w:val="28"/>
          <w:szCs w:val="28"/>
          <w:lang w:eastAsia="bg-BG"/>
        </w:rPr>
        <w:lastRenderedPageBreak/>
        <w:t>Коалиция „Продължаваме Промяната – Демократична България“ – 14 бр.</w:t>
      </w:r>
    </w:p>
    <w:p w14:paraId="0AAA12DD" w14:textId="77777777" w:rsidR="002D7DB1" w:rsidRPr="006827F9"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6827F9">
        <w:rPr>
          <w:rFonts w:ascii="Times New Roman" w:eastAsia="Times New Roman" w:hAnsi="Times New Roman" w:cs="Times New Roman"/>
          <w:sz w:val="28"/>
          <w:szCs w:val="28"/>
          <w:lang w:eastAsia="bg-BG"/>
        </w:rPr>
        <w:t>Партия „Възраждане“ - 13 бр.</w:t>
      </w:r>
    </w:p>
    <w:p w14:paraId="39A255EB" w14:textId="77777777" w:rsidR="002D7DB1" w:rsidRPr="006827F9"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6827F9">
        <w:rPr>
          <w:rFonts w:ascii="Times New Roman" w:eastAsia="Times New Roman" w:hAnsi="Times New Roman" w:cs="Times New Roman"/>
          <w:sz w:val="28"/>
          <w:szCs w:val="28"/>
          <w:lang w:eastAsia="bg-BG"/>
        </w:rPr>
        <w:t>Коалиция „Движение за права и свободи – Ново начало“ - 11 бр.</w:t>
      </w:r>
    </w:p>
    <w:p w14:paraId="23C6E39A" w14:textId="77777777" w:rsidR="002D7DB1" w:rsidRPr="006827F9"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6827F9">
        <w:rPr>
          <w:rFonts w:ascii="Times New Roman" w:eastAsia="Times New Roman" w:hAnsi="Times New Roman" w:cs="Times New Roman"/>
          <w:sz w:val="28"/>
          <w:szCs w:val="28"/>
          <w:lang w:eastAsia="bg-BG"/>
        </w:rPr>
        <w:t>Коалиция „БСП – ОБЕДИНЕНА ЛЕВИЦА“ - 7 бр.</w:t>
      </w:r>
    </w:p>
    <w:p w14:paraId="20164C83" w14:textId="77777777" w:rsidR="002D7DB1" w:rsidRPr="006827F9"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6827F9">
        <w:rPr>
          <w:rFonts w:ascii="Times New Roman" w:eastAsia="Times New Roman" w:hAnsi="Times New Roman" w:cs="Times New Roman"/>
          <w:sz w:val="28"/>
          <w:szCs w:val="28"/>
          <w:lang w:eastAsia="bg-BG"/>
        </w:rPr>
        <w:t>Партия „Има такъв народ“ - 6 бр.</w:t>
      </w:r>
    </w:p>
    <w:p w14:paraId="1281EE99" w14:textId="77777777" w:rsidR="002D7DB1" w:rsidRPr="006827F9"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6827F9">
        <w:rPr>
          <w:rFonts w:ascii="Times New Roman" w:eastAsia="Times New Roman" w:hAnsi="Times New Roman" w:cs="Times New Roman"/>
          <w:sz w:val="28"/>
          <w:szCs w:val="28"/>
          <w:lang w:eastAsia="bg-BG"/>
        </w:rPr>
        <w:t>Коалиция „Алианс за права и свободи“ - 6 бр.</w:t>
      </w:r>
    </w:p>
    <w:p w14:paraId="1DAB0F1E" w14:textId="77777777" w:rsidR="002D7DB1" w:rsidRPr="006827F9"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6827F9">
        <w:rPr>
          <w:rFonts w:ascii="Times New Roman" w:eastAsia="Times New Roman" w:hAnsi="Times New Roman" w:cs="Times New Roman"/>
          <w:sz w:val="28"/>
          <w:szCs w:val="28"/>
          <w:lang w:eastAsia="bg-BG"/>
        </w:rPr>
        <w:t>Партия „МЕЧ“ - 4 бр.</w:t>
      </w:r>
    </w:p>
    <w:p w14:paraId="466FB9D4" w14:textId="77777777" w:rsidR="002D7DB1" w:rsidRPr="006827F9"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6827F9">
        <w:rPr>
          <w:rFonts w:ascii="Times New Roman" w:eastAsia="Times New Roman" w:hAnsi="Times New Roman" w:cs="Times New Roman"/>
          <w:sz w:val="28"/>
          <w:szCs w:val="28"/>
          <w:lang w:eastAsia="bg-BG"/>
        </w:rPr>
        <w:t>Партия „ВЕЛИЧИЕ“ - 4 бр.</w:t>
      </w:r>
    </w:p>
    <w:p w14:paraId="4738E23E" w14:textId="77777777" w:rsidR="002D7DB1" w:rsidRPr="00F02002" w:rsidRDefault="002D7DB1" w:rsidP="002D7DB1">
      <w:pPr>
        <w:shd w:val="clear" w:color="auto" w:fill="FFFFFF"/>
        <w:spacing w:after="150"/>
        <w:ind w:firstLine="708"/>
        <w:jc w:val="both"/>
        <w:rPr>
          <w:sz w:val="28"/>
          <w:szCs w:val="28"/>
        </w:rPr>
      </w:pPr>
      <w:r w:rsidRPr="00F02002">
        <w:rPr>
          <w:sz w:val="28"/>
          <w:szCs w:val="28"/>
        </w:rPr>
        <w:t xml:space="preserve">2. РИК Бургас пристъпи  към разпределение на местата в СИК съгласно поименните предложения на партиите и коалициите. Доколкото бе възможно, секционните комисии в предложенията, за които липсва конкуренция за назначаване на ръководствата, съответно са в пълен състав, се назначаваха без изменение, съгласно предложенията на партиите и коалициите. </w:t>
      </w:r>
    </w:p>
    <w:p w14:paraId="6C4C3166" w14:textId="77777777" w:rsidR="002D7DB1" w:rsidRPr="00F02002" w:rsidRDefault="002D7DB1" w:rsidP="002D7DB1">
      <w:pPr>
        <w:shd w:val="clear" w:color="auto" w:fill="FFFFFF"/>
        <w:spacing w:after="150"/>
        <w:ind w:firstLine="708"/>
        <w:jc w:val="both"/>
        <w:rPr>
          <w:sz w:val="28"/>
          <w:szCs w:val="28"/>
        </w:rPr>
      </w:pPr>
      <w:r w:rsidRPr="00F02002">
        <w:rPr>
          <w:sz w:val="28"/>
          <w:szCs w:val="28"/>
        </w:rPr>
        <w:t>Разпределението в СИК бе извършено съобразно описаните по-горе квоти, при спазване на принципите за липса на мнозинство в тях, съответно разпределено ръководство, предложено от различни политически сили при паритет.</w:t>
      </w:r>
    </w:p>
    <w:p w14:paraId="420FFDD5" w14:textId="77777777" w:rsidR="002D7DB1" w:rsidRPr="00F02002" w:rsidRDefault="002D7DB1" w:rsidP="002D7DB1">
      <w:pPr>
        <w:shd w:val="clear" w:color="auto" w:fill="FFFFFF"/>
        <w:spacing w:after="150"/>
        <w:ind w:firstLine="708"/>
        <w:jc w:val="both"/>
        <w:rPr>
          <w:sz w:val="28"/>
          <w:szCs w:val="28"/>
        </w:rPr>
      </w:pPr>
      <w:r w:rsidRPr="00F02002">
        <w:rPr>
          <w:sz w:val="28"/>
          <w:szCs w:val="28"/>
        </w:rPr>
        <w:t xml:space="preserve">Предвид горното и на основание   чл. 89, ал. 1 и чл.91, ал.7, ал.12 от ИК, Решение № </w:t>
      </w:r>
      <w:r>
        <w:rPr>
          <w:sz w:val="28"/>
          <w:szCs w:val="28"/>
        </w:rPr>
        <w:t>18</w:t>
      </w:r>
      <w:r w:rsidRPr="00F02002">
        <w:rPr>
          <w:sz w:val="28"/>
          <w:szCs w:val="28"/>
        </w:rPr>
        <w:t>-НС/</w:t>
      </w:r>
      <w:r>
        <w:rPr>
          <w:sz w:val="28"/>
          <w:szCs w:val="28"/>
        </w:rPr>
        <w:t>06</w:t>
      </w:r>
      <w:r w:rsidRPr="00F02002">
        <w:rPr>
          <w:sz w:val="28"/>
          <w:szCs w:val="28"/>
        </w:rPr>
        <w:t>.0</w:t>
      </w:r>
      <w:r>
        <w:rPr>
          <w:sz w:val="28"/>
          <w:szCs w:val="28"/>
        </w:rPr>
        <w:t>3</w:t>
      </w:r>
      <w:r w:rsidRPr="00F02002">
        <w:rPr>
          <w:sz w:val="28"/>
          <w:szCs w:val="28"/>
        </w:rPr>
        <w:t>.202</w:t>
      </w:r>
      <w:r>
        <w:rPr>
          <w:sz w:val="28"/>
          <w:szCs w:val="28"/>
        </w:rPr>
        <w:t>6</w:t>
      </w:r>
      <w:r w:rsidRPr="00F02002">
        <w:rPr>
          <w:sz w:val="28"/>
          <w:szCs w:val="28"/>
        </w:rPr>
        <w:t xml:space="preserve">год. на РИК Бургас постановено в съответствие с Решение № </w:t>
      </w:r>
      <w:r>
        <w:rPr>
          <w:sz w:val="28"/>
          <w:szCs w:val="28"/>
        </w:rPr>
        <w:t>4532</w:t>
      </w:r>
      <w:r w:rsidRPr="00F02002">
        <w:rPr>
          <w:sz w:val="28"/>
          <w:szCs w:val="28"/>
        </w:rPr>
        <w:t xml:space="preserve">-НС от </w:t>
      </w:r>
      <w:r>
        <w:rPr>
          <w:sz w:val="28"/>
          <w:szCs w:val="28"/>
        </w:rPr>
        <w:t>04</w:t>
      </w:r>
      <w:r w:rsidRPr="00F02002">
        <w:rPr>
          <w:sz w:val="28"/>
          <w:szCs w:val="28"/>
        </w:rPr>
        <w:t>.0</w:t>
      </w:r>
      <w:r>
        <w:rPr>
          <w:sz w:val="28"/>
          <w:szCs w:val="28"/>
        </w:rPr>
        <w:t>3</w:t>
      </w:r>
      <w:r w:rsidRPr="00F02002">
        <w:rPr>
          <w:sz w:val="28"/>
          <w:szCs w:val="28"/>
        </w:rPr>
        <w:t>.202</w:t>
      </w:r>
      <w:r>
        <w:rPr>
          <w:sz w:val="28"/>
          <w:szCs w:val="28"/>
        </w:rPr>
        <w:t>6</w:t>
      </w:r>
      <w:r w:rsidRPr="00F02002">
        <w:rPr>
          <w:sz w:val="28"/>
          <w:szCs w:val="28"/>
        </w:rPr>
        <w:t xml:space="preserve"> г. на ЦИК и указания за определяне съставите на СИК, Районна избирателна комисия- Бургас</w:t>
      </w:r>
    </w:p>
    <w:p w14:paraId="7A899DE1" w14:textId="77777777" w:rsidR="002D7DB1" w:rsidRPr="00F02002" w:rsidRDefault="002D7DB1" w:rsidP="002D7DB1">
      <w:pPr>
        <w:shd w:val="clear" w:color="auto" w:fill="FFFFFF"/>
        <w:spacing w:after="150"/>
        <w:jc w:val="center"/>
        <w:rPr>
          <w:sz w:val="28"/>
          <w:szCs w:val="28"/>
        </w:rPr>
      </w:pPr>
      <w:r w:rsidRPr="00F02002">
        <w:rPr>
          <w:b/>
          <w:bCs/>
          <w:sz w:val="28"/>
          <w:szCs w:val="28"/>
        </w:rPr>
        <w:t>РЕШИ:</w:t>
      </w:r>
    </w:p>
    <w:p w14:paraId="0C7AC836" w14:textId="77777777" w:rsidR="002D7DB1" w:rsidRPr="00F02002" w:rsidRDefault="002D7DB1" w:rsidP="002D7DB1">
      <w:pPr>
        <w:shd w:val="clear" w:color="auto" w:fill="FFFFFF"/>
        <w:spacing w:after="150"/>
        <w:ind w:firstLine="708"/>
        <w:jc w:val="both"/>
        <w:rPr>
          <w:sz w:val="28"/>
          <w:szCs w:val="28"/>
        </w:rPr>
      </w:pPr>
      <w:r w:rsidRPr="00F02002">
        <w:rPr>
          <w:b/>
          <w:sz w:val="28"/>
          <w:szCs w:val="28"/>
        </w:rPr>
        <w:t xml:space="preserve">НАЗНАЧАВА </w:t>
      </w:r>
      <w:r w:rsidRPr="00F02002">
        <w:rPr>
          <w:sz w:val="28"/>
          <w:szCs w:val="28"/>
        </w:rPr>
        <w:t xml:space="preserve">секционни избирателни комисии в Община </w:t>
      </w:r>
      <w:r w:rsidRPr="00175484">
        <w:rPr>
          <w:sz w:val="28"/>
          <w:szCs w:val="28"/>
        </w:rPr>
        <w:t>Сунгурларе</w:t>
      </w:r>
      <w:r w:rsidRPr="00F02002">
        <w:rPr>
          <w:sz w:val="28"/>
          <w:szCs w:val="28"/>
        </w:rPr>
        <w:t>, съгласно поименните предложения на партиите и коалициите, след извършено преразпределение, съобразно приложения списък, представляващ неразделна част от настоящото решение.</w:t>
      </w:r>
    </w:p>
    <w:p w14:paraId="5D5F82AD" w14:textId="77777777" w:rsidR="002D7DB1" w:rsidRPr="00F02002" w:rsidRDefault="002D7DB1" w:rsidP="002D7DB1">
      <w:pPr>
        <w:shd w:val="clear" w:color="auto" w:fill="FFFFFF"/>
        <w:spacing w:after="150"/>
        <w:ind w:firstLine="708"/>
        <w:jc w:val="both"/>
        <w:rPr>
          <w:sz w:val="28"/>
          <w:szCs w:val="28"/>
        </w:rPr>
      </w:pPr>
      <w:r w:rsidRPr="00F02002">
        <w:rPr>
          <w:b/>
          <w:sz w:val="28"/>
          <w:szCs w:val="28"/>
        </w:rPr>
        <w:t xml:space="preserve">ИЗДАВА </w:t>
      </w:r>
      <w:r w:rsidRPr="00F02002">
        <w:rPr>
          <w:sz w:val="28"/>
          <w:szCs w:val="28"/>
        </w:rPr>
        <w:t xml:space="preserve">удостоверения на членовете на СИК в Община </w:t>
      </w:r>
      <w:r w:rsidRPr="00175484">
        <w:rPr>
          <w:sz w:val="28"/>
          <w:szCs w:val="28"/>
        </w:rPr>
        <w:t>Сунгурларе</w:t>
      </w:r>
      <w:r w:rsidRPr="00F02002">
        <w:rPr>
          <w:sz w:val="28"/>
          <w:szCs w:val="28"/>
        </w:rPr>
        <w:t>.</w:t>
      </w:r>
    </w:p>
    <w:p w14:paraId="3425167E" w14:textId="77777777" w:rsidR="002D7DB1" w:rsidRPr="00F02002" w:rsidRDefault="002D7DB1" w:rsidP="002D7DB1">
      <w:pPr>
        <w:shd w:val="clear" w:color="auto" w:fill="FFFFFF"/>
        <w:spacing w:after="150"/>
        <w:ind w:firstLine="708"/>
        <w:jc w:val="both"/>
        <w:rPr>
          <w:sz w:val="28"/>
          <w:szCs w:val="28"/>
        </w:rPr>
      </w:pPr>
      <w:r w:rsidRPr="00F02002">
        <w:rPr>
          <w:sz w:val="28"/>
          <w:szCs w:val="28"/>
        </w:rPr>
        <w:t>Неразделна част от това решение е Приложение № 1 на списъчния състав на СИК.</w:t>
      </w:r>
    </w:p>
    <w:p w14:paraId="0DDCABFB"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Приложение № 1 не се обявява поради обстоятелството, че съдържа личните данни на членовете на СИК. </w:t>
      </w:r>
    </w:p>
    <w:p w14:paraId="0FEC03C4" w14:textId="4871F7D5" w:rsidR="002D7DB1" w:rsidRDefault="002D7DB1" w:rsidP="0059731A">
      <w:pPr>
        <w:shd w:val="clear" w:color="auto" w:fill="FFFFFF"/>
        <w:spacing w:after="150"/>
        <w:ind w:firstLine="708"/>
        <w:jc w:val="both"/>
        <w:rPr>
          <w:sz w:val="28"/>
          <w:szCs w:val="28"/>
        </w:rPr>
      </w:pPr>
      <w:r w:rsidRPr="00F02002">
        <w:rPr>
          <w:sz w:val="28"/>
          <w:szCs w:val="28"/>
        </w:rPr>
        <w:t>Настоящото Решение подлежи на оспорване пред Централна избирателна комисия в 3 /три/- дневен срок от обявяването му. </w:t>
      </w:r>
    </w:p>
    <w:p w14:paraId="56A76337" w14:textId="0FB78EC0" w:rsidR="00E27E6D" w:rsidRPr="005B7146" w:rsidRDefault="00E27E6D" w:rsidP="00E27E6D">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E27E6D" w:rsidRPr="005B7146" w14:paraId="3D376CAB" w14:textId="77777777" w:rsidTr="002D7DB1">
        <w:tc>
          <w:tcPr>
            <w:tcW w:w="6232" w:type="dxa"/>
          </w:tcPr>
          <w:p w14:paraId="6E961171" w14:textId="77777777" w:rsidR="00E27E6D" w:rsidRPr="005B7146" w:rsidRDefault="00E27E6D" w:rsidP="002D7DB1">
            <w:pPr>
              <w:jc w:val="center"/>
              <w:rPr>
                <w:sz w:val="28"/>
                <w:szCs w:val="28"/>
              </w:rPr>
            </w:pPr>
            <w:r w:rsidRPr="005B7146">
              <w:rPr>
                <w:sz w:val="28"/>
                <w:szCs w:val="28"/>
              </w:rPr>
              <w:t>ЧЛЕНОВЕ</w:t>
            </w:r>
          </w:p>
        </w:tc>
        <w:tc>
          <w:tcPr>
            <w:tcW w:w="1418" w:type="dxa"/>
          </w:tcPr>
          <w:p w14:paraId="0E27FB70" w14:textId="77777777" w:rsidR="00E27E6D" w:rsidRPr="005B7146" w:rsidRDefault="00E27E6D" w:rsidP="002D7DB1">
            <w:pPr>
              <w:spacing w:line="276" w:lineRule="auto"/>
              <w:jc w:val="center"/>
              <w:rPr>
                <w:sz w:val="28"/>
                <w:szCs w:val="28"/>
              </w:rPr>
            </w:pPr>
            <w:r w:rsidRPr="005B7146">
              <w:rPr>
                <w:sz w:val="28"/>
                <w:szCs w:val="28"/>
              </w:rPr>
              <w:t>ЗА</w:t>
            </w:r>
          </w:p>
        </w:tc>
        <w:tc>
          <w:tcPr>
            <w:tcW w:w="1412" w:type="dxa"/>
          </w:tcPr>
          <w:p w14:paraId="2EE5B402" w14:textId="77777777" w:rsidR="00E27E6D" w:rsidRPr="005B7146" w:rsidRDefault="00E27E6D" w:rsidP="002D7DB1">
            <w:pPr>
              <w:spacing w:line="276" w:lineRule="auto"/>
              <w:jc w:val="center"/>
              <w:rPr>
                <w:sz w:val="28"/>
                <w:szCs w:val="28"/>
              </w:rPr>
            </w:pPr>
            <w:r w:rsidRPr="005B7146">
              <w:rPr>
                <w:sz w:val="28"/>
                <w:szCs w:val="28"/>
              </w:rPr>
              <w:t>ПРОТИВ</w:t>
            </w:r>
          </w:p>
        </w:tc>
      </w:tr>
      <w:tr w:rsidR="00E27E6D" w:rsidRPr="005B7146" w14:paraId="515D19D9" w14:textId="77777777" w:rsidTr="002D7DB1">
        <w:tc>
          <w:tcPr>
            <w:tcW w:w="6232" w:type="dxa"/>
          </w:tcPr>
          <w:p w14:paraId="1250C1F4" w14:textId="77777777" w:rsidR="00E27E6D" w:rsidRPr="005B7146" w:rsidRDefault="00E27E6D" w:rsidP="002D7DB1">
            <w:pPr>
              <w:spacing w:line="276" w:lineRule="auto"/>
              <w:rPr>
                <w:sz w:val="28"/>
                <w:szCs w:val="28"/>
              </w:rPr>
            </w:pPr>
            <w:r w:rsidRPr="005B7146">
              <w:rPr>
                <w:color w:val="000000" w:themeColor="text1"/>
                <w:sz w:val="28"/>
                <w:szCs w:val="28"/>
              </w:rPr>
              <w:t>Иван Георгиев Иванов</w:t>
            </w:r>
          </w:p>
        </w:tc>
        <w:tc>
          <w:tcPr>
            <w:tcW w:w="1418" w:type="dxa"/>
          </w:tcPr>
          <w:p w14:paraId="3F2D5B59"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4A163787" w14:textId="77777777" w:rsidR="00E27E6D" w:rsidRPr="005B7146" w:rsidRDefault="00E27E6D" w:rsidP="002D7DB1">
            <w:pPr>
              <w:spacing w:line="276" w:lineRule="auto"/>
              <w:rPr>
                <w:sz w:val="28"/>
                <w:szCs w:val="28"/>
              </w:rPr>
            </w:pPr>
          </w:p>
        </w:tc>
      </w:tr>
      <w:tr w:rsidR="00E27E6D" w:rsidRPr="005B7146" w14:paraId="0D87D81A" w14:textId="77777777" w:rsidTr="002D7DB1">
        <w:tc>
          <w:tcPr>
            <w:tcW w:w="6232" w:type="dxa"/>
          </w:tcPr>
          <w:p w14:paraId="7BB57192" w14:textId="77777777" w:rsidR="00E27E6D" w:rsidRPr="005B7146" w:rsidRDefault="00E27E6D" w:rsidP="002D7DB1">
            <w:pPr>
              <w:spacing w:line="276" w:lineRule="auto"/>
              <w:rPr>
                <w:sz w:val="28"/>
                <w:szCs w:val="28"/>
              </w:rPr>
            </w:pPr>
            <w:r w:rsidRPr="005B7146">
              <w:rPr>
                <w:color w:val="000000" w:themeColor="text1"/>
                <w:sz w:val="28"/>
                <w:szCs w:val="28"/>
              </w:rPr>
              <w:t>Натали Христова Широкова</w:t>
            </w:r>
          </w:p>
        </w:tc>
        <w:tc>
          <w:tcPr>
            <w:tcW w:w="1418" w:type="dxa"/>
          </w:tcPr>
          <w:p w14:paraId="7AD2E2C6"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0752C623" w14:textId="77777777" w:rsidR="00E27E6D" w:rsidRPr="005B7146" w:rsidRDefault="00E27E6D" w:rsidP="002D7DB1">
            <w:pPr>
              <w:spacing w:line="276" w:lineRule="auto"/>
              <w:rPr>
                <w:sz w:val="28"/>
                <w:szCs w:val="28"/>
              </w:rPr>
            </w:pPr>
          </w:p>
        </w:tc>
      </w:tr>
      <w:tr w:rsidR="00E27E6D" w:rsidRPr="005B7146" w14:paraId="423B31DA" w14:textId="77777777" w:rsidTr="002D7DB1">
        <w:tc>
          <w:tcPr>
            <w:tcW w:w="6232" w:type="dxa"/>
          </w:tcPr>
          <w:p w14:paraId="2F7A1771" w14:textId="77777777" w:rsidR="00E27E6D" w:rsidRPr="005B7146" w:rsidRDefault="00E27E6D" w:rsidP="002D7DB1">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79E21427"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712C0EA8" w14:textId="77777777" w:rsidR="00E27E6D" w:rsidRPr="005B7146" w:rsidRDefault="00E27E6D" w:rsidP="002D7DB1">
            <w:pPr>
              <w:spacing w:line="276" w:lineRule="auto"/>
              <w:rPr>
                <w:sz w:val="28"/>
                <w:szCs w:val="28"/>
              </w:rPr>
            </w:pPr>
          </w:p>
        </w:tc>
      </w:tr>
      <w:tr w:rsidR="00E27E6D" w:rsidRPr="005B7146" w14:paraId="31D23918" w14:textId="77777777" w:rsidTr="002D7DB1">
        <w:tc>
          <w:tcPr>
            <w:tcW w:w="6232" w:type="dxa"/>
          </w:tcPr>
          <w:p w14:paraId="73F4448B" w14:textId="77777777" w:rsidR="00E27E6D" w:rsidRPr="005B7146" w:rsidRDefault="00E27E6D" w:rsidP="002D7DB1">
            <w:pPr>
              <w:spacing w:line="276" w:lineRule="auto"/>
              <w:rPr>
                <w:sz w:val="28"/>
                <w:szCs w:val="28"/>
              </w:rPr>
            </w:pPr>
            <w:r w:rsidRPr="005B7146">
              <w:rPr>
                <w:color w:val="000000" w:themeColor="text1"/>
                <w:sz w:val="28"/>
                <w:szCs w:val="28"/>
              </w:rPr>
              <w:t>Джема Хариева Мюмюнова</w:t>
            </w:r>
          </w:p>
        </w:tc>
        <w:tc>
          <w:tcPr>
            <w:tcW w:w="1418" w:type="dxa"/>
          </w:tcPr>
          <w:p w14:paraId="7CF68C37"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196E26C6" w14:textId="77777777" w:rsidR="00E27E6D" w:rsidRPr="005B7146" w:rsidRDefault="00E27E6D" w:rsidP="002D7DB1">
            <w:pPr>
              <w:spacing w:line="276" w:lineRule="auto"/>
              <w:rPr>
                <w:sz w:val="28"/>
                <w:szCs w:val="28"/>
              </w:rPr>
            </w:pPr>
          </w:p>
        </w:tc>
      </w:tr>
      <w:tr w:rsidR="00E27E6D" w:rsidRPr="005B7146" w14:paraId="0833762C" w14:textId="77777777" w:rsidTr="002D7DB1">
        <w:tc>
          <w:tcPr>
            <w:tcW w:w="6232" w:type="dxa"/>
          </w:tcPr>
          <w:p w14:paraId="68E52C47" w14:textId="77777777" w:rsidR="00E27E6D" w:rsidRPr="005B7146" w:rsidRDefault="00E27E6D" w:rsidP="002D7DB1">
            <w:pPr>
              <w:spacing w:line="276" w:lineRule="auto"/>
              <w:rPr>
                <w:sz w:val="28"/>
                <w:szCs w:val="28"/>
              </w:rPr>
            </w:pPr>
            <w:r w:rsidRPr="005B7146">
              <w:rPr>
                <w:sz w:val="28"/>
                <w:szCs w:val="28"/>
              </w:rPr>
              <w:lastRenderedPageBreak/>
              <w:t>Наталия Здравкова Минкова</w:t>
            </w:r>
          </w:p>
        </w:tc>
        <w:tc>
          <w:tcPr>
            <w:tcW w:w="1418" w:type="dxa"/>
          </w:tcPr>
          <w:p w14:paraId="3AE08279"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51FA3E43" w14:textId="77777777" w:rsidR="00E27E6D" w:rsidRPr="005B7146" w:rsidRDefault="00E27E6D" w:rsidP="002D7DB1">
            <w:pPr>
              <w:spacing w:line="276" w:lineRule="auto"/>
              <w:rPr>
                <w:sz w:val="28"/>
                <w:szCs w:val="28"/>
              </w:rPr>
            </w:pPr>
          </w:p>
        </w:tc>
      </w:tr>
      <w:tr w:rsidR="00E27E6D" w:rsidRPr="005B7146" w14:paraId="534D1B4A" w14:textId="77777777" w:rsidTr="002D7DB1">
        <w:tc>
          <w:tcPr>
            <w:tcW w:w="6232" w:type="dxa"/>
          </w:tcPr>
          <w:p w14:paraId="394923B1" w14:textId="77777777" w:rsidR="00E27E6D" w:rsidRPr="005B7146" w:rsidRDefault="00E27E6D" w:rsidP="002D7DB1">
            <w:pPr>
              <w:spacing w:line="276" w:lineRule="auto"/>
              <w:rPr>
                <w:sz w:val="28"/>
                <w:szCs w:val="28"/>
              </w:rPr>
            </w:pPr>
            <w:r w:rsidRPr="005B7146">
              <w:rPr>
                <w:sz w:val="28"/>
                <w:szCs w:val="28"/>
              </w:rPr>
              <w:t>Пламена Танева Апостолова</w:t>
            </w:r>
          </w:p>
        </w:tc>
        <w:tc>
          <w:tcPr>
            <w:tcW w:w="1418" w:type="dxa"/>
          </w:tcPr>
          <w:p w14:paraId="45EB0F7F"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65BE5EF0" w14:textId="77777777" w:rsidR="00E27E6D" w:rsidRPr="005B7146" w:rsidRDefault="00E27E6D" w:rsidP="002D7DB1">
            <w:pPr>
              <w:spacing w:line="276" w:lineRule="auto"/>
              <w:rPr>
                <w:sz w:val="28"/>
                <w:szCs w:val="28"/>
              </w:rPr>
            </w:pPr>
          </w:p>
        </w:tc>
      </w:tr>
      <w:tr w:rsidR="00E27E6D" w:rsidRPr="005B7146" w14:paraId="2E04FB02" w14:textId="77777777" w:rsidTr="002D7DB1">
        <w:tc>
          <w:tcPr>
            <w:tcW w:w="6232" w:type="dxa"/>
          </w:tcPr>
          <w:p w14:paraId="501CDA9F" w14:textId="77777777" w:rsidR="00E27E6D" w:rsidRPr="005B7146" w:rsidRDefault="00E27E6D" w:rsidP="002D7DB1">
            <w:pPr>
              <w:spacing w:line="276" w:lineRule="auto"/>
              <w:rPr>
                <w:sz w:val="28"/>
                <w:szCs w:val="28"/>
              </w:rPr>
            </w:pPr>
            <w:r w:rsidRPr="005B7146">
              <w:rPr>
                <w:sz w:val="28"/>
                <w:szCs w:val="28"/>
              </w:rPr>
              <w:t>Таня Иванова Стоянова-Рангелова</w:t>
            </w:r>
          </w:p>
        </w:tc>
        <w:tc>
          <w:tcPr>
            <w:tcW w:w="1418" w:type="dxa"/>
          </w:tcPr>
          <w:p w14:paraId="7DFBDF73"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42B828E0" w14:textId="77777777" w:rsidR="00E27E6D" w:rsidRPr="005B7146" w:rsidRDefault="00E27E6D" w:rsidP="002D7DB1">
            <w:pPr>
              <w:spacing w:line="276" w:lineRule="auto"/>
              <w:rPr>
                <w:sz w:val="28"/>
                <w:szCs w:val="28"/>
              </w:rPr>
            </w:pPr>
          </w:p>
        </w:tc>
      </w:tr>
      <w:tr w:rsidR="00E27E6D" w:rsidRPr="005B7146" w14:paraId="0BF17DFB" w14:textId="77777777" w:rsidTr="002D7DB1">
        <w:tc>
          <w:tcPr>
            <w:tcW w:w="6232" w:type="dxa"/>
          </w:tcPr>
          <w:p w14:paraId="101E4935" w14:textId="77777777" w:rsidR="00E27E6D" w:rsidRPr="005B7146" w:rsidRDefault="00E27E6D" w:rsidP="002D7DB1">
            <w:pPr>
              <w:spacing w:line="276" w:lineRule="auto"/>
              <w:rPr>
                <w:sz w:val="28"/>
                <w:szCs w:val="28"/>
              </w:rPr>
            </w:pPr>
            <w:r w:rsidRPr="005B7146">
              <w:rPr>
                <w:sz w:val="28"/>
                <w:szCs w:val="28"/>
              </w:rPr>
              <w:t>Милен Петров Господинов</w:t>
            </w:r>
          </w:p>
        </w:tc>
        <w:tc>
          <w:tcPr>
            <w:tcW w:w="1418" w:type="dxa"/>
          </w:tcPr>
          <w:p w14:paraId="74EB22AF"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7B9E88C2" w14:textId="77777777" w:rsidR="00E27E6D" w:rsidRPr="005B7146" w:rsidRDefault="00E27E6D" w:rsidP="002D7DB1">
            <w:pPr>
              <w:spacing w:line="276" w:lineRule="auto"/>
              <w:rPr>
                <w:sz w:val="28"/>
                <w:szCs w:val="28"/>
              </w:rPr>
            </w:pPr>
          </w:p>
        </w:tc>
      </w:tr>
      <w:tr w:rsidR="00E27E6D" w:rsidRPr="005B7146" w14:paraId="2C86CD31" w14:textId="77777777" w:rsidTr="002D7DB1">
        <w:tc>
          <w:tcPr>
            <w:tcW w:w="6232" w:type="dxa"/>
          </w:tcPr>
          <w:p w14:paraId="4A7AB144" w14:textId="77777777" w:rsidR="00E27E6D" w:rsidRPr="005B7146" w:rsidRDefault="00E27E6D" w:rsidP="002D7DB1">
            <w:pPr>
              <w:spacing w:line="276" w:lineRule="auto"/>
              <w:rPr>
                <w:sz w:val="28"/>
                <w:szCs w:val="28"/>
              </w:rPr>
            </w:pPr>
            <w:r w:rsidRPr="005B7146">
              <w:rPr>
                <w:sz w:val="28"/>
                <w:szCs w:val="28"/>
              </w:rPr>
              <w:t>Момчил Николов Момчилов</w:t>
            </w:r>
          </w:p>
        </w:tc>
        <w:tc>
          <w:tcPr>
            <w:tcW w:w="1418" w:type="dxa"/>
          </w:tcPr>
          <w:p w14:paraId="5FEF688D"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7E8AC3CF" w14:textId="77777777" w:rsidR="00E27E6D" w:rsidRPr="005B7146" w:rsidRDefault="00E27E6D" w:rsidP="002D7DB1">
            <w:pPr>
              <w:spacing w:line="276" w:lineRule="auto"/>
              <w:rPr>
                <w:sz w:val="28"/>
                <w:szCs w:val="28"/>
              </w:rPr>
            </w:pPr>
          </w:p>
        </w:tc>
      </w:tr>
      <w:tr w:rsidR="00E27E6D" w:rsidRPr="005B7146" w14:paraId="63F0E7E1" w14:textId="77777777" w:rsidTr="002D7DB1">
        <w:tc>
          <w:tcPr>
            <w:tcW w:w="6232" w:type="dxa"/>
          </w:tcPr>
          <w:p w14:paraId="4A7AA758" w14:textId="77777777" w:rsidR="00E27E6D" w:rsidRPr="005B7146" w:rsidRDefault="00E27E6D" w:rsidP="002D7DB1">
            <w:pPr>
              <w:spacing w:line="276" w:lineRule="auto"/>
              <w:rPr>
                <w:sz w:val="28"/>
                <w:szCs w:val="28"/>
              </w:rPr>
            </w:pPr>
            <w:r w:rsidRPr="005B7146">
              <w:rPr>
                <w:sz w:val="28"/>
                <w:szCs w:val="28"/>
              </w:rPr>
              <w:t>Емине Хасан Иляз</w:t>
            </w:r>
          </w:p>
        </w:tc>
        <w:tc>
          <w:tcPr>
            <w:tcW w:w="1418" w:type="dxa"/>
          </w:tcPr>
          <w:p w14:paraId="5E72ACF0"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70616873" w14:textId="77777777" w:rsidR="00E27E6D" w:rsidRPr="005B7146" w:rsidRDefault="00E27E6D" w:rsidP="002D7DB1">
            <w:pPr>
              <w:spacing w:line="276" w:lineRule="auto"/>
              <w:rPr>
                <w:sz w:val="28"/>
                <w:szCs w:val="28"/>
              </w:rPr>
            </w:pPr>
          </w:p>
        </w:tc>
      </w:tr>
      <w:tr w:rsidR="00E27E6D" w:rsidRPr="005B7146" w14:paraId="7FF7103D" w14:textId="77777777" w:rsidTr="002D7DB1">
        <w:tc>
          <w:tcPr>
            <w:tcW w:w="6232" w:type="dxa"/>
          </w:tcPr>
          <w:p w14:paraId="2BFC965B" w14:textId="77777777" w:rsidR="00E27E6D" w:rsidRPr="005B7146" w:rsidRDefault="00E27E6D" w:rsidP="002D7DB1">
            <w:pPr>
              <w:spacing w:line="276" w:lineRule="auto"/>
              <w:rPr>
                <w:sz w:val="28"/>
                <w:szCs w:val="28"/>
              </w:rPr>
            </w:pPr>
            <w:r w:rsidRPr="005B7146">
              <w:rPr>
                <w:sz w:val="28"/>
                <w:szCs w:val="28"/>
              </w:rPr>
              <w:t>Любима Тодорова Бургазлиева</w:t>
            </w:r>
          </w:p>
        </w:tc>
        <w:tc>
          <w:tcPr>
            <w:tcW w:w="1418" w:type="dxa"/>
          </w:tcPr>
          <w:p w14:paraId="1420DEF4"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4C15EB77" w14:textId="77777777" w:rsidR="00E27E6D" w:rsidRPr="005B7146" w:rsidRDefault="00E27E6D" w:rsidP="002D7DB1">
            <w:pPr>
              <w:spacing w:line="276" w:lineRule="auto"/>
              <w:rPr>
                <w:sz w:val="28"/>
                <w:szCs w:val="28"/>
              </w:rPr>
            </w:pPr>
          </w:p>
        </w:tc>
      </w:tr>
      <w:tr w:rsidR="00E27E6D" w:rsidRPr="005B7146" w14:paraId="296ED8FD" w14:textId="77777777" w:rsidTr="002D7DB1">
        <w:tc>
          <w:tcPr>
            <w:tcW w:w="6232" w:type="dxa"/>
          </w:tcPr>
          <w:p w14:paraId="4436F676" w14:textId="77777777" w:rsidR="00E27E6D" w:rsidRPr="005B7146" w:rsidRDefault="00E27E6D" w:rsidP="002D7DB1">
            <w:pPr>
              <w:spacing w:line="276" w:lineRule="auto"/>
              <w:rPr>
                <w:sz w:val="28"/>
                <w:szCs w:val="28"/>
              </w:rPr>
            </w:pPr>
            <w:r w:rsidRPr="005B7146">
              <w:rPr>
                <w:sz w:val="28"/>
                <w:szCs w:val="28"/>
              </w:rPr>
              <w:t>Иван Пламенов Цонев</w:t>
            </w:r>
          </w:p>
        </w:tc>
        <w:tc>
          <w:tcPr>
            <w:tcW w:w="1418" w:type="dxa"/>
          </w:tcPr>
          <w:p w14:paraId="0B99E1EA"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297C87B4" w14:textId="77777777" w:rsidR="00E27E6D" w:rsidRPr="005B7146" w:rsidRDefault="00E27E6D" w:rsidP="002D7DB1">
            <w:pPr>
              <w:spacing w:line="276" w:lineRule="auto"/>
              <w:rPr>
                <w:sz w:val="28"/>
                <w:szCs w:val="28"/>
              </w:rPr>
            </w:pPr>
          </w:p>
        </w:tc>
      </w:tr>
      <w:tr w:rsidR="00E27E6D" w:rsidRPr="005B7146" w14:paraId="2C26960A" w14:textId="77777777" w:rsidTr="002D7DB1">
        <w:tc>
          <w:tcPr>
            <w:tcW w:w="6232" w:type="dxa"/>
          </w:tcPr>
          <w:p w14:paraId="1C871829" w14:textId="77777777" w:rsidR="00E27E6D" w:rsidRPr="005B7146" w:rsidRDefault="00E27E6D" w:rsidP="002D7DB1">
            <w:pPr>
              <w:spacing w:line="276" w:lineRule="auto"/>
              <w:rPr>
                <w:sz w:val="28"/>
                <w:szCs w:val="28"/>
              </w:rPr>
            </w:pPr>
            <w:r w:rsidRPr="005B7146">
              <w:rPr>
                <w:sz w:val="28"/>
                <w:szCs w:val="28"/>
              </w:rPr>
              <w:t>Георги Пидов Яръмов</w:t>
            </w:r>
          </w:p>
        </w:tc>
        <w:tc>
          <w:tcPr>
            <w:tcW w:w="1418" w:type="dxa"/>
          </w:tcPr>
          <w:p w14:paraId="05B6A3DB"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4AB8BC8F" w14:textId="77777777" w:rsidR="00E27E6D" w:rsidRPr="005B7146" w:rsidRDefault="00E27E6D" w:rsidP="002D7DB1">
            <w:pPr>
              <w:spacing w:line="276" w:lineRule="auto"/>
              <w:rPr>
                <w:sz w:val="28"/>
                <w:szCs w:val="28"/>
              </w:rPr>
            </w:pPr>
          </w:p>
        </w:tc>
      </w:tr>
    </w:tbl>
    <w:p w14:paraId="5F56BA2C" w14:textId="77777777" w:rsidR="00E27E6D" w:rsidRDefault="00E27E6D" w:rsidP="00E27E6D">
      <w:pPr>
        <w:pStyle w:val="af1"/>
        <w:shd w:val="clear" w:color="auto" w:fill="FFFFFF"/>
        <w:ind w:firstLine="708"/>
        <w:jc w:val="both"/>
        <w:rPr>
          <w:sz w:val="28"/>
          <w:szCs w:val="28"/>
        </w:rPr>
      </w:pPr>
    </w:p>
    <w:p w14:paraId="1D312133" w14:textId="77777777" w:rsidR="00E27E6D" w:rsidRDefault="00E27E6D" w:rsidP="00E27E6D">
      <w:pPr>
        <w:pStyle w:val="af1"/>
        <w:shd w:val="clear" w:color="auto" w:fill="FFFFFF"/>
        <w:ind w:firstLine="708"/>
        <w:jc w:val="both"/>
        <w:rPr>
          <w:sz w:val="28"/>
          <w:szCs w:val="28"/>
        </w:rPr>
      </w:pPr>
      <w:r>
        <w:rPr>
          <w:sz w:val="28"/>
          <w:szCs w:val="28"/>
        </w:rPr>
        <w:t>Гласували 13, „за“ - 13, „против“ –няма.</w:t>
      </w:r>
    </w:p>
    <w:p w14:paraId="00D354A2" w14:textId="3C4ED43C" w:rsidR="00E27E6D" w:rsidRDefault="00E27E6D" w:rsidP="00E27E6D">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sidR="002D7DB1">
        <w:rPr>
          <w:color w:val="000000" w:themeColor="text1"/>
          <w:sz w:val="28"/>
          <w:szCs w:val="28"/>
        </w:rPr>
        <w:t>44</w:t>
      </w:r>
      <w:r w:rsidRPr="0065550D">
        <w:rPr>
          <w:color w:val="000000" w:themeColor="text1"/>
          <w:sz w:val="28"/>
          <w:szCs w:val="28"/>
        </w:rPr>
        <w:t xml:space="preserve"> ч. </w:t>
      </w:r>
    </w:p>
    <w:p w14:paraId="3730C801" w14:textId="77777777" w:rsidR="002D7DB1" w:rsidRDefault="002D7DB1" w:rsidP="00E27E6D">
      <w:pPr>
        <w:pStyle w:val="af1"/>
        <w:shd w:val="clear" w:color="auto" w:fill="FFFFFF"/>
        <w:ind w:firstLine="708"/>
        <w:jc w:val="both"/>
        <w:rPr>
          <w:color w:val="000000" w:themeColor="text1"/>
          <w:sz w:val="28"/>
          <w:szCs w:val="28"/>
        </w:rPr>
      </w:pPr>
    </w:p>
    <w:p w14:paraId="600A51F6" w14:textId="1161AB1D" w:rsidR="00E27E6D" w:rsidRDefault="00E27E6D" w:rsidP="00E27E6D">
      <w:pPr>
        <w:jc w:val="center"/>
        <w:rPr>
          <w:b/>
          <w:bCs/>
          <w:sz w:val="28"/>
          <w:szCs w:val="28"/>
        </w:rPr>
      </w:pPr>
      <w:r>
        <w:rPr>
          <w:b/>
          <w:sz w:val="28"/>
          <w:szCs w:val="28"/>
        </w:rPr>
        <w:t>1.13. РЕШЕНИЕ</w:t>
      </w:r>
      <w:r>
        <w:rPr>
          <w:b/>
          <w:sz w:val="28"/>
          <w:szCs w:val="28"/>
        </w:rPr>
        <w:br/>
      </w:r>
      <w:r>
        <w:rPr>
          <w:b/>
          <w:bCs/>
          <w:sz w:val="28"/>
          <w:szCs w:val="28"/>
        </w:rPr>
        <w:t>№ 71 – НС</w:t>
      </w:r>
    </w:p>
    <w:p w14:paraId="42859219" w14:textId="77777777" w:rsidR="002D7DB1" w:rsidRPr="00F02002" w:rsidRDefault="002D7DB1" w:rsidP="002D7DB1">
      <w:pPr>
        <w:shd w:val="clear" w:color="auto" w:fill="FFFFFF"/>
        <w:spacing w:before="100" w:beforeAutospacing="1" w:after="100" w:afterAutospacing="1"/>
        <w:jc w:val="both"/>
        <w:rPr>
          <w:sz w:val="28"/>
          <w:szCs w:val="28"/>
        </w:rPr>
      </w:pPr>
      <w:r w:rsidRPr="00F02002">
        <w:rPr>
          <w:sz w:val="28"/>
          <w:szCs w:val="28"/>
        </w:rPr>
        <w:t xml:space="preserve">ОТНОСНО: Назначаване на секционни избирателни комисии в </w:t>
      </w:r>
      <w:r w:rsidRPr="00F02002">
        <w:rPr>
          <w:b/>
          <w:bCs/>
          <w:sz w:val="28"/>
          <w:szCs w:val="28"/>
        </w:rPr>
        <w:t xml:space="preserve">община </w:t>
      </w:r>
      <w:r>
        <w:rPr>
          <w:b/>
          <w:bCs/>
          <w:sz w:val="28"/>
          <w:szCs w:val="28"/>
        </w:rPr>
        <w:t>Царево</w:t>
      </w:r>
      <w:r w:rsidRPr="00F02002">
        <w:rPr>
          <w:sz w:val="28"/>
          <w:szCs w:val="28"/>
        </w:rPr>
        <w:t xml:space="preserve"> за изборите за народни представители на 19 април 2026 г. във Втори изборен район – Бургас.</w:t>
      </w:r>
    </w:p>
    <w:p w14:paraId="19429B81" w14:textId="77777777" w:rsidR="002D7DB1" w:rsidRPr="00F02002" w:rsidRDefault="002D7DB1" w:rsidP="002D7DB1">
      <w:pPr>
        <w:shd w:val="clear" w:color="auto" w:fill="FFFFFF"/>
        <w:spacing w:after="150"/>
        <w:jc w:val="both"/>
        <w:rPr>
          <w:sz w:val="28"/>
          <w:szCs w:val="28"/>
        </w:rPr>
      </w:pPr>
      <w:r w:rsidRPr="00F02002">
        <w:rPr>
          <w:sz w:val="28"/>
          <w:szCs w:val="28"/>
        </w:rPr>
        <w:t> </w:t>
      </w:r>
      <w:r w:rsidRPr="00F02002">
        <w:rPr>
          <w:sz w:val="28"/>
          <w:szCs w:val="28"/>
        </w:rPr>
        <w:tab/>
        <w:t xml:space="preserve">В законоустановения срок по чл. 91, ал. 9 от Изборния кодекс /ИК/ е постъпило  писмо от кмета на община </w:t>
      </w:r>
      <w:r w:rsidRPr="00110AD4">
        <w:rPr>
          <w:sz w:val="28"/>
          <w:szCs w:val="28"/>
        </w:rPr>
        <w:t>Царево</w:t>
      </w:r>
      <w:r w:rsidRPr="00F02002">
        <w:rPr>
          <w:sz w:val="28"/>
          <w:szCs w:val="28"/>
        </w:rPr>
        <w:t xml:space="preserve"> с вх.№</w:t>
      </w:r>
      <w:r>
        <w:rPr>
          <w:sz w:val="28"/>
          <w:szCs w:val="28"/>
        </w:rPr>
        <w:t xml:space="preserve"> 82</w:t>
      </w:r>
      <w:r w:rsidRPr="00F02002">
        <w:rPr>
          <w:sz w:val="28"/>
          <w:szCs w:val="28"/>
        </w:rPr>
        <w:t>/</w:t>
      </w:r>
      <w:r>
        <w:rPr>
          <w:sz w:val="28"/>
          <w:szCs w:val="28"/>
        </w:rPr>
        <w:t xml:space="preserve"> </w:t>
      </w:r>
      <w:r w:rsidRPr="00F02002">
        <w:rPr>
          <w:sz w:val="28"/>
          <w:szCs w:val="28"/>
        </w:rPr>
        <w:t>1</w:t>
      </w:r>
      <w:r>
        <w:rPr>
          <w:sz w:val="28"/>
          <w:szCs w:val="28"/>
        </w:rPr>
        <w:t>9</w:t>
      </w:r>
      <w:r w:rsidRPr="00F02002">
        <w:rPr>
          <w:sz w:val="28"/>
          <w:szCs w:val="28"/>
        </w:rPr>
        <w:t xml:space="preserve">.03.2026 год. съдържащо информация за проведените по реда на чл.91 от ИК консултации   на </w:t>
      </w:r>
      <w:r>
        <w:rPr>
          <w:sz w:val="28"/>
          <w:szCs w:val="28"/>
        </w:rPr>
        <w:t>13</w:t>
      </w:r>
      <w:r w:rsidRPr="00F02002">
        <w:rPr>
          <w:sz w:val="28"/>
          <w:szCs w:val="28"/>
        </w:rPr>
        <w:t>.03.2026 год., към което са приложени:</w:t>
      </w:r>
    </w:p>
    <w:p w14:paraId="2B547636" w14:textId="77777777" w:rsidR="002D7DB1" w:rsidRPr="00F02002" w:rsidRDefault="002D7DB1" w:rsidP="002D7DB1">
      <w:pPr>
        <w:pStyle w:val="af0"/>
        <w:numPr>
          <w:ilvl w:val="0"/>
          <w:numId w:val="18"/>
        </w:numPr>
        <w:shd w:val="clear" w:color="auto" w:fill="FFFFFF"/>
        <w:suppressAutoHyphens/>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протокол от 1</w:t>
      </w:r>
      <w:r>
        <w:rPr>
          <w:rFonts w:ascii="Times New Roman" w:eastAsia="Times New Roman" w:hAnsi="Times New Roman" w:cs="Times New Roman"/>
          <w:sz w:val="28"/>
          <w:szCs w:val="28"/>
          <w:lang w:eastAsia="bg-BG"/>
        </w:rPr>
        <w:t>3</w:t>
      </w:r>
      <w:r w:rsidRPr="00F02002">
        <w:rPr>
          <w:rFonts w:ascii="Times New Roman" w:eastAsia="Times New Roman" w:hAnsi="Times New Roman" w:cs="Times New Roman"/>
          <w:sz w:val="28"/>
          <w:szCs w:val="28"/>
          <w:lang w:eastAsia="bg-BG"/>
        </w:rPr>
        <w:t>.03.2026 год., за проведената консултация с представителите на партиите и коалициите от партии, подписан от участниците в  консултацията;  </w:t>
      </w:r>
    </w:p>
    <w:p w14:paraId="6247C0FE" w14:textId="77777777" w:rsidR="002D7DB1" w:rsidRPr="00F02002" w:rsidRDefault="002D7DB1" w:rsidP="002D7D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предложения на партиите и коалициите от партии за състава на СИК;</w:t>
      </w:r>
    </w:p>
    <w:p w14:paraId="75C3C622" w14:textId="77777777" w:rsidR="002D7DB1" w:rsidRPr="00F02002" w:rsidRDefault="002D7DB1" w:rsidP="002D7D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 от представляващия/те съответната партия или представляващия/те коалицията от партии лица, участвали в консултациите;</w:t>
      </w:r>
    </w:p>
    <w:p w14:paraId="7294FBD6" w14:textId="77777777" w:rsidR="002D7DB1" w:rsidRPr="00F02002" w:rsidRDefault="002D7DB1" w:rsidP="002D7D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копията от удостоверенията за актуално правно състояние на партиите и решенията за създаване на коалициите за участие в Изборите за нар</w:t>
      </w:r>
      <w:r>
        <w:rPr>
          <w:rFonts w:ascii="Times New Roman" w:eastAsia="Times New Roman" w:hAnsi="Times New Roman" w:cs="Times New Roman"/>
          <w:sz w:val="28"/>
          <w:szCs w:val="28"/>
          <w:lang w:eastAsia="bg-BG"/>
        </w:rPr>
        <w:t>о</w:t>
      </w:r>
      <w:r w:rsidRPr="00F02002">
        <w:rPr>
          <w:rFonts w:ascii="Times New Roman" w:eastAsia="Times New Roman" w:hAnsi="Times New Roman" w:cs="Times New Roman"/>
          <w:sz w:val="28"/>
          <w:szCs w:val="28"/>
          <w:lang w:eastAsia="bg-BG"/>
        </w:rPr>
        <w:t xml:space="preserve">дни представители на </w:t>
      </w:r>
      <w:r>
        <w:rPr>
          <w:rFonts w:ascii="Times New Roman" w:eastAsia="Times New Roman" w:hAnsi="Times New Roman" w:cs="Times New Roman"/>
          <w:sz w:val="28"/>
          <w:szCs w:val="28"/>
          <w:lang w:eastAsia="bg-BG"/>
        </w:rPr>
        <w:t>19</w:t>
      </w:r>
      <w:r w:rsidRPr="00F02002">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април</w:t>
      </w:r>
      <w:r w:rsidRPr="00F02002">
        <w:rPr>
          <w:rFonts w:ascii="Times New Roman" w:eastAsia="Times New Roman" w:hAnsi="Times New Roman" w:cs="Times New Roman"/>
          <w:sz w:val="28"/>
          <w:szCs w:val="28"/>
          <w:lang w:eastAsia="bg-BG"/>
        </w:rPr>
        <w:t xml:space="preserve"> 202</w:t>
      </w:r>
      <w:r>
        <w:rPr>
          <w:rFonts w:ascii="Times New Roman" w:eastAsia="Times New Roman" w:hAnsi="Times New Roman" w:cs="Times New Roman"/>
          <w:sz w:val="28"/>
          <w:szCs w:val="28"/>
          <w:lang w:eastAsia="bg-BG"/>
        </w:rPr>
        <w:t>6</w:t>
      </w:r>
      <w:r w:rsidRPr="00F02002">
        <w:rPr>
          <w:rFonts w:ascii="Times New Roman" w:eastAsia="Times New Roman" w:hAnsi="Times New Roman" w:cs="Times New Roman"/>
          <w:sz w:val="28"/>
          <w:szCs w:val="28"/>
          <w:lang w:eastAsia="bg-BG"/>
        </w:rPr>
        <w:t xml:space="preserve"> г.;</w:t>
      </w:r>
    </w:p>
    <w:p w14:paraId="588E39C0" w14:textId="77777777" w:rsidR="002D7DB1" w:rsidRPr="00F02002" w:rsidRDefault="002D7DB1" w:rsidP="002D7D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пълномощните на лицата, участвали в консултациите като пълномощници на представляващите партиите и коалициите, съответно решенията за образуване на коалиции ;</w:t>
      </w:r>
    </w:p>
    <w:p w14:paraId="634A6213" w14:textId="77777777" w:rsidR="002D7DB1" w:rsidRPr="00F02002" w:rsidRDefault="002D7DB1" w:rsidP="002D7DB1">
      <w:pPr>
        <w:pStyle w:val="af0"/>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копие от съобщението за датата, часа и мястото на провеждане на консултациите.</w:t>
      </w:r>
    </w:p>
    <w:p w14:paraId="37A15F40" w14:textId="77777777" w:rsidR="002D7DB1" w:rsidRPr="00F02002" w:rsidRDefault="002D7DB1" w:rsidP="002D7DB1">
      <w:pPr>
        <w:shd w:val="clear" w:color="auto" w:fill="FFFFFF"/>
        <w:spacing w:after="150"/>
        <w:ind w:firstLine="360"/>
        <w:jc w:val="both"/>
        <w:rPr>
          <w:sz w:val="28"/>
          <w:szCs w:val="28"/>
        </w:rPr>
      </w:pPr>
      <w:r w:rsidRPr="00F02002">
        <w:rPr>
          <w:sz w:val="28"/>
          <w:szCs w:val="28"/>
        </w:rPr>
        <w:t xml:space="preserve">Районна избирателна комисия Бургас /РИК Бургас/ констатира, че при консултациите проведени при Кмета на Община </w:t>
      </w:r>
      <w:r w:rsidRPr="00110AD4">
        <w:rPr>
          <w:sz w:val="28"/>
          <w:szCs w:val="28"/>
        </w:rPr>
        <w:t>Царево</w:t>
      </w:r>
      <w:r w:rsidRPr="00F02002">
        <w:rPr>
          <w:sz w:val="28"/>
          <w:szCs w:val="28"/>
        </w:rPr>
        <w:t xml:space="preserve"> не е постигнато</w:t>
      </w:r>
      <w:r>
        <w:rPr>
          <w:sz w:val="28"/>
          <w:szCs w:val="28"/>
        </w:rPr>
        <w:t xml:space="preserve"> съгласие</w:t>
      </w:r>
      <w:r w:rsidRPr="00F02002">
        <w:rPr>
          <w:sz w:val="28"/>
          <w:szCs w:val="28"/>
        </w:rPr>
        <w:t xml:space="preserve">, поради което назначаването на секционните комисии следва да бъде </w:t>
      </w:r>
      <w:r w:rsidRPr="00F02002">
        <w:rPr>
          <w:sz w:val="28"/>
          <w:szCs w:val="28"/>
        </w:rPr>
        <w:lastRenderedPageBreak/>
        <w:t>извършено по реда на чл.91, ал.12 от ИК, по предложенията на партиите и коалициите.</w:t>
      </w:r>
      <w:r>
        <w:rPr>
          <w:sz w:val="28"/>
          <w:szCs w:val="28"/>
        </w:rPr>
        <w:t xml:space="preserve"> </w:t>
      </w:r>
    </w:p>
    <w:p w14:paraId="44CFE6C0"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Пристъпвайки към разглеждане на предложенията на партиите и коалициите за поименен състав на секционните комисии, както и на предложенията на партиите за разпределение на длъжностите в комисиите, РИК  Бургас констатира следното:</w:t>
      </w:r>
    </w:p>
    <w:p w14:paraId="76D43F0B"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Коалиция „ГЕРБ-СДС“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w:t>
      </w:r>
    </w:p>
    <w:p w14:paraId="47838D65"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Коалиция “ПРОДЪЛЖАВАМЕ ПРОМЯНАТА – ДЕМОКРАТИЧНА БЪЛГАРИЯ“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w:t>
      </w:r>
    </w:p>
    <w:p w14:paraId="1CD43409" w14:textId="77777777" w:rsidR="002D7DB1" w:rsidRPr="00F02002" w:rsidRDefault="002D7DB1" w:rsidP="002D7DB1">
      <w:pPr>
        <w:shd w:val="clear" w:color="auto" w:fill="FFFFFF"/>
        <w:spacing w:after="150"/>
        <w:ind w:firstLine="708"/>
        <w:jc w:val="both"/>
        <w:rPr>
          <w:sz w:val="28"/>
          <w:szCs w:val="28"/>
        </w:rPr>
      </w:pPr>
      <w:r w:rsidRPr="00F02002">
        <w:rPr>
          <w:sz w:val="28"/>
          <w:szCs w:val="28"/>
        </w:rPr>
        <w:t xml:space="preserve">Предложението на ПП “ВЪЗРАЖДАНЕ“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 </w:t>
      </w:r>
    </w:p>
    <w:p w14:paraId="13DCF6AB"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Коалиция  „ДВИЖЕНИЕ ЗА ПРАВА И СВОБОДИ – НОВО НАЧАЛО“ съдържа необходимата информация. Предложението, с което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1EEFB6D8"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КП „БСП – ОБЕДИНЕНА ЛЕВИЦА“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 </w:t>
      </w:r>
    </w:p>
    <w:p w14:paraId="6D464333"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ПП „ИМА ТАКЪВ НАРОД“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3B8CE75A"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Коалиция “АЛИАНС ЗА ПРАВА И СВОБОДИ“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279429DC" w14:textId="77777777" w:rsidR="002D7DB1" w:rsidRPr="00F02002" w:rsidRDefault="002D7DB1" w:rsidP="002D7DB1">
      <w:pPr>
        <w:shd w:val="clear" w:color="auto" w:fill="FFFFFF"/>
        <w:spacing w:after="150"/>
        <w:ind w:firstLine="708"/>
        <w:jc w:val="both"/>
        <w:rPr>
          <w:sz w:val="28"/>
          <w:szCs w:val="28"/>
        </w:rPr>
      </w:pPr>
      <w:r w:rsidRPr="00F02002">
        <w:rPr>
          <w:sz w:val="28"/>
          <w:szCs w:val="28"/>
        </w:rPr>
        <w:t>Предложението на ПП „МОРАЛ ЕДИНСТВО ЧЕСТ“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7A169F4E" w14:textId="77777777" w:rsidR="002D7DB1" w:rsidRPr="00F02002" w:rsidRDefault="002D7DB1" w:rsidP="002D7DB1">
      <w:pPr>
        <w:shd w:val="clear" w:color="auto" w:fill="FFFFFF"/>
        <w:spacing w:after="150"/>
        <w:ind w:firstLine="708"/>
        <w:jc w:val="both"/>
        <w:rPr>
          <w:sz w:val="28"/>
          <w:szCs w:val="28"/>
        </w:rPr>
      </w:pPr>
      <w:r w:rsidRPr="00F02002">
        <w:rPr>
          <w:sz w:val="28"/>
          <w:szCs w:val="28"/>
        </w:rPr>
        <w:lastRenderedPageBreak/>
        <w:t>Предложението на ПП „ВЕЛИЧИЕ“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50EA70FD" w14:textId="77777777" w:rsidR="002D7DB1" w:rsidRPr="00F02002" w:rsidRDefault="002D7DB1" w:rsidP="002D7DB1">
      <w:pPr>
        <w:shd w:val="clear" w:color="auto" w:fill="FFFFFF"/>
        <w:spacing w:after="150"/>
        <w:ind w:firstLine="708"/>
        <w:jc w:val="both"/>
        <w:rPr>
          <w:sz w:val="28"/>
          <w:szCs w:val="28"/>
        </w:rPr>
      </w:pPr>
      <w:r w:rsidRPr="00F02002">
        <w:rPr>
          <w:sz w:val="28"/>
          <w:szCs w:val="28"/>
        </w:rPr>
        <w:t>Анализирайки предложенията на партиите и коалициите, РИК Бургас констатира, че</w:t>
      </w:r>
      <w:r>
        <w:rPr>
          <w:sz w:val="28"/>
          <w:szCs w:val="28"/>
        </w:rPr>
        <w:t xml:space="preserve"> </w:t>
      </w:r>
      <w:r w:rsidRPr="00F02002">
        <w:rPr>
          <w:sz w:val="28"/>
          <w:szCs w:val="28"/>
        </w:rPr>
        <w:t>е налице конкуренция в предложенията на партиите относно длъжности в ръководствата, като повече от един субект е заявил желание за назначаване на конкретна  длъжност  в съответен СИК. Отделно е налице конкуренция в членския състав на секционните комисии, като предложенията на политическите субекти са извършени по такъв начин, че ако бъдат удовлетворени изцяло, това би довело до незапълване на ръководния състав в съответните секции.</w:t>
      </w:r>
    </w:p>
    <w:p w14:paraId="4CFD8B47" w14:textId="77777777" w:rsidR="002D7DB1" w:rsidRPr="00F02002" w:rsidRDefault="002D7DB1" w:rsidP="002D7DB1">
      <w:pPr>
        <w:shd w:val="clear" w:color="auto" w:fill="FFFFFF"/>
        <w:spacing w:after="150"/>
        <w:ind w:firstLine="708"/>
        <w:jc w:val="both"/>
        <w:rPr>
          <w:sz w:val="28"/>
          <w:szCs w:val="28"/>
        </w:rPr>
      </w:pPr>
      <w:r w:rsidRPr="00F02002">
        <w:rPr>
          <w:sz w:val="28"/>
          <w:szCs w:val="28"/>
        </w:rPr>
        <w:t>Ето защо РИК Бургас извърши разпределение на местата в ръководството и на членския състав, съобразявайки следното:</w:t>
      </w:r>
    </w:p>
    <w:p w14:paraId="35D4F5D1" w14:textId="77777777" w:rsidR="002D7DB1" w:rsidRPr="00F02002" w:rsidRDefault="002D7DB1" w:rsidP="002D7DB1">
      <w:pPr>
        <w:shd w:val="clear" w:color="auto" w:fill="FFFFFF"/>
        <w:spacing w:after="150"/>
        <w:jc w:val="both"/>
        <w:rPr>
          <w:sz w:val="28"/>
          <w:szCs w:val="28"/>
        </w:rPr>
      </w:pPr>
      <w:r w:rsidRPr="00F02002">
        <w:rPr>
          <w:sz w:val="28"/>
          <w:szCs w:val="28"/>
        </w:rPr>
        <w:t xml:space="preserve">1. Съобразно влязло в сила Решение № </w:t>
      </w:r>
      <w:r>
        <w:rPr>
          <w:sz w:val="28"/>
          <w:szCs w:val="28"/>
        </w:rPr>
        <w:t>8</w:t>
      </w:r>
      <w:r w:rsidRPr="00F02002">
        <w:rPr>
          <w:sz w:val="28"/>
          <w:szCs w:val="28"/>
        </w:rPr>
        <w:t xml:space="preserve">-НС/06.03.2026год. на РИК Бургас, постановено в съответствие с Решение № 4532-НС от 04.03.2026 г. на ЦИК и </w:t>
      </w:r>
      <w:r>
        <w:rPr>
          <w:sz w:val="28"/>
          <w:szCs w:val="28"/>
        </w:rPr>
        <w:t>приложените към него У</w:t>
      </w:r>
      <w:r w:rsidRPr="00F02002">
        <w:rPr>
          <w:sz w:val="28"/>
          <w:szCs w:val="28"/>
        </w:rPr>
        <w:t xml:space="preserve">казания за определяне съставите на СИК и за разпределение на местата в ръководствата на СИК, разпределението на членовете на секционните комисии в Община </w:t>
      </w:r>
      <w:r w:rsidRPr="00110AD4">
        <w:rPr>
          <w:sz w:val="28"/>
          <w:szCs w:val="28"/>
        </w:rPr>
        <w:t>Царево</w:t>
      </w:r>
      <w:r w:rsidRPr="00F02002">
        <w:rPr>
          <w:sz w:val="28"/>
          <w:szCs w:val="28"/>
        </w:rPr>
        <w:t xml:space="preserve"> и на местата в ръководния състав на СИК е както следва:</w:t>
      </w:r>
    </w:p>
    <w:p w14:paraId="45E7104B" w14:textId="77777777" w:rsidR="002D7DB1" w:rsidRPr="00F02002" w:rsidRDefault="002D7DB1" w:rsidP="002D7DB1">
      <w:pPr>
        <w:shd w:val="clear" w:color="auto" w:fill="FFFFFF"/>
        <w:spacing w:after="150"/>
        <w:jc w:val="both"/>
        <w:rPr>
          <w:sz w:val="28"/>
          <w:szCs w:val="28"/>
        </w:rPr>
      </w:pPr>
      <w:r w:rsidRPr="00F02002">
        <w:rPr>
          <w:sz w:val="28"/>
          <w:szCs w:val="28"/>
        </w:rPr>
        <w:t xml:space="preserve"> Общ брой на членове на СИК </w:t>
      </w:r>
      <w:r>
        <w:rPr>
          <w:sz w:val="28"/>
          <w:szCs w:val="28"/>
        </w:rPr>
        <w:t>180</w:t>
      </w:r>
      <w:r w:rsidRPr="00F02002">
        <w:rPr>
          <w:sz w:val="28"/>
          <w:szCs w:val="28"/>
        </w:rPr>
        <w:t xml:space="preserve"> бр., включително и ръководства на СИК в т.ч. председатели, зам. председатели и секретари общо </w:t>
      </w:r>
      <w:r>
        <w:rPr>
          <w:sz w:val="28"/>
          <w:szCs w:val="28"/>
        </w:rPr>
        <w:t>60</w:t>
      </w:r>
      <w:r w:rsidRPr="00F02002">
        <w:rPr>
          <w:sz w:val="28"/>
          <w:szCs w:val="28"/>
        </w:rPr>
        <w:t xml:space="preserve"> бр.</w:t>
      </w:r>
    </w:p>
    <w:p w14:paraId="4C68DE05" w14:textId="77777777" w:rsidR="002D7DB1" w:rsidRPr="00F02002" w:rsidRDefault="002D7DB1" w:rsidP="002D7DB1">
      <w:pPr>
        <w:shd w:val="clear" w:color="auto" w:fill="FFFFFF"/>
        <w:ind w:firstLine="708"/>
        <w:jc w:val="both"/>
        <w:rPr>
          <w:b/>
          <w:sz w:val="28"/>
          <w:szCs w:val="28"/>
        </w:rPr>
      </w:pPr>
      <w:r w:rsidRPr="00F02002">
        <w:rPr>
          <w:b/>
          <w:sz w:val="28"/>
          <w:szCs w:val="28"/>
        </w:rPr>
        <w:t xml:space="preserve">- </w:t>
      </w:r>
      <w:r w:rsidRPr="00F02002">
        <w:rPr>
          <w:b/>
          <w:sz w:val="28"/>
          <w:szCs w:val="28"/>
          <w:lang w:val="en-US"/>
        </w:rPr>
        <w:t xml:space="preserve"> </w:t>
      </w:r>
      <w:r>
        <w:rPr>
          <w:b/>
          <w:sz w:val="28"/>
          <w:szCs w:val="28"/>
        </w:rPr>
        <w:t>20</w:t>
      </w:r>
      <w:r w:rsidRPr="00F02002">
        <w:rPr>
          <w:b/>
          <w:sz w:val="28"/>
          <w:szCs w:val="28"/>
        </w:rPr>
        <w:t xml:space="preserve"> бр. СИК по 9 членове  </w:t>
      </w:r>
    </w:p>
    <w:p w14:paraId="6E1A384F" w14:textId="77777777" w:rsidR="002D7DB1" w:rsidRPr="00F02002" w:rsidRDefault="002D7DB1" w:rsidP="002D7DB1">
      <w:pPr>
        <w:shd w:val="clear" w:color="auto" w:fill="FFFFFF"/>
        <w:jc w:val="both"/>
        <w:rPr>
          <w:b/>
          <w:sz w:val="28"/>
          <w:szCs w:val="28"/>
        </w:rPr>
      </w:pPr>
      <w:r w:rsidRPr="00F02002">
        <w:rPr>
          <w:b/>
          <w:sz w:val="28"/>
          <w:szCs w:val="28"/>
        </w:rPr>
        <w:t>А. Места за всички членове на СИК (без ПСИК)</w:t>
      </w:r>
    </w:p>
    <w:p w14:paraId="7EEF2E60" w14:textId="77777777" w:rsidR="002D7DB1" w:rsidRPr="00F02002" w:rsidRDefault="002D7DB1" w:rsidP="002D7DB1">
      <w:pPr>
        <w:shd w:val="clear" w:color="auto" w:fill="FFFFFF"/>
        <w:jc w:val="both"/>
        <w:rPr>
          <w:b/>
          <w:sz w:val="28"/>
          <w:szCs w:val="28"/>
        </w:rPr>
      </w:pPr>
      <w:r w:rsidRPr="00F02002">
        <w:rPr>
          <w:b/>
          <w:sz w:val="28"/>
          <w:szCs w:val="28"/>
        </w:rPr>
        <w:t xml:space="preserve">Брой членове в СИК: </w:t>
      </w:r>
      <w:r>
        <w:rPr>
          <w:b/>
          <w:sz w:val="28"/>
          <w:szCs w:val="28"/>
        </w:rPr>
        <w:t>180</w:t>
      </w:r>
      <w:r w:rsidRPr="00F02002">
        <w:rPr>
          <w:b/>
          <w:sz w:val="28"/>
          <w:szCs w:val="28"/>
        </w:rPr>
        <w:t xml:space="preserve"> бр.</w:t>
      </w:r>
    </w:p>
    <w:p w14:paraId="38D3067F" w14:textId="77777777" w:rsidR="002D7DB1" w:rsidRPr="00F02002"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„ГЕРБ-СДС“ - </w:t>
      </w:r>
      <w:r>
        <w:rPr>
          <w:rFonts w:ascii="Times New Roman" w:eastAsia="Times New Roman" w:hAnsi="Times New Roman" w:cs="Times New Roman"/>
          <w:sz w:val="28"/>
          <w:szCs w:val="28"/>
          <w:lang w:eastAsia="bg-BG"/>
        </w:rPr>
        <w:t>20</w:t>
      </w:r>
      <w:r w:rsidRPr="00F02002">
        <w:rPr>
          <w:rFonts w:ascii="Times New Roman" w:eastAsia="Times New Roman" w:hAnsi="Times New Roman" w:cs="Times New Roman"/>
          <w:sz w:val="28"/>
          <w:szCs w:val="28"/>
          <w:lang w:eastAsia="bg-BG"/>
        </w:rPr>
        <w:t xml:space="preserve"> бр.</w:t>
      </w:r>
    </w:p>
    <w:p w14:paraId="12AD0617" w14:textId="77777777" w:rsidR="002D7DB1" w:rsidRPr="00F02002"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„Продължаваме Промяната – Демократична България“ – </w:t>
      </w:r>
      <w:r>
        <w:rPr>
          <w:rFonts w:ascii="Times New Roman" w:eastAsia="Times New Roman" w:hAnsi="Times New Roman" w:cs="Times New Roman"/>
          <w:sz w:val="28"/>
          <w:szCs w:val="28"/>
          <w:lang w:eastAsia="bg-BG"/>
        </w:rPr>
        <w:t>20</w:t>
      </w:r>
      <w:r w:rsidRPr="00F02002">
        <w:rPr>
          <w:rFonts w:ascii="Times New Roman" w:eastAsia="Times New Roman" w:hAnsi="Times New Roman" w:cs="Times New Roman"/>
          <w:sz w:val="28"/>
          <w:szCs w:val="28"/>
          <w:lang w:eastAsia="bg-BG"/>
        </w:rPr>
        <w:t xml:space="preserve"> бр.</w:t>
      </w:r>
    </w:p>
    <w:p w14:paraId="12CF4C91" w14:textId="77777777" w:rsidR="002D7DB1" w:rsidRPr="00F02002"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Партия „Възраждане“ - </w:t>
      </w:r>
      <w:r>
        <w:rPr>
          <w:rFonts w:ascii="Times New Roman" w:eastAsia="Times New Roman" w:hAnsi="Times New Roman" w:cs="Times New Roman"/>
          <w:sz w:val="28"/>
          <w:szCs w:val="28"/>
          <w:lang w:eastAsia="bg-BG"/>
        </w:rPr>
        <w:t>20</w:t>
      </w:r>
      <w:r w:rsidRPr="00F02002">
        <w:rPr>
          <w:rFonts w:ascii="Times New Roman" w:eastAsia="Times New Roman" w:hAnsi="Times New Roman" w:cs="Times New Roman"/>
          <w:sz w:val="28"/>
          <w:szCs w:val="28"/>
          <w:lang w:eastAsia="bg-BG"/>
        </w:rPr>
        <w:t xml:space="preserve"> бр.</w:t>
      </w:r>
    </w:p>
    <w:p w14:paraId="35B91099" w14:textId="77777777" w:rsidR="002D7DB1" w:rsidRPr="00F02002"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„Движение за права и свободи – Ново начало“ - </w:t>
      </w:r>
      <w:r>
        <w:rPr>
          <w:rFonts w:ascii="Times New Roman" w:eastAsia="Times New Roman" w:hAnsi="Times New Roman" w:cs="Times New Roman"/>
          <w:sz w:val="28"/>
          <w:szCs w:val="28"/>
          <w:lang w:eastAsia="bg-BG"/>
        </w:rPr>
        <w:t>20</w:t>
      </w:r>
      <w:r w:rsidRPr="00F02002">
        <w:rPr>
          <w:rFonts w:ascii="Times New Roman" w:eastAsia="Times New Roman" w:hAnsi="Times New Roman" w:cs="Times New Roman"/>
          <w:sz w:val="28"/>
          <w:szCs w:val="28"/>
          <w:lang w:eastAsia="bg-BG"/>
        </w:rPr>
        <w:t xml:space="preserve"> бр.</w:t>
      </w:r>
    </w:p>
    <w:p w14:paraId="17BE80B8" w14:textId="77777777" w:rsidR="002D7DB1" w:rsidRPr="00F02002"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„БСП – ОБЕДИНЕНА ЛЕВИЦА“ - </w:t>
      </w:r>
      <w:r>
        <w:rPr>
          <w:rFonts w:ascii="Times New Roman" w:eastAsia="Times New Roman" w:hAnsi="Times New Roman" w:cs="Times New Roman"/>
          <w:sz w:val="28"/>
          <w:szCs w:val="28"/>
          <w:lang w:eastAsia="bg-BG"/>
        </w:rPr>
        <w:t>20</w:t>
      </w:r>
      <w:r w:rsidRPr="00F02002">
        <w:rPr>
          <w:rFonts w:ascii="Times New Roman" w:eastAsia="Times New Roman" w:hAnsi="Times New Roman" w:cs="Times New Roman"/>
          <w:sz w:val="28"/>
          <w:szCs w:val="28"/>
          <w:lang w:eastAsia="bg-BG"/>
        </w:rPr>
        <w:t xml:space="preserve"> бр.</w:t>
      </w:r>
    </w:p>
    <w:p w14:paraId="025CE319" w14:textId="77777777" w:rsidR="002D7DB1" w:rsidRPr="00F02002"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Партия „Има такъв народ“ </w:t>
      </w:r>
      <w:r>
        <w:rPr>
          <w:rFonts w:ascii="Times New Roman" w:eastAsia="Times New Roman" w:hAnsi="Times New Roman" w:cs="Times New Roman"/>
          <w:sz w:val="28"/>
          <w:szCs w:val="28"/>
          <w:lang w:eastAsia="bg-BG"/>
        </w:rPr>
        <w:t>–</w:t>
      </w:r>
      <w:r w:rsidRPr="00F02002">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20 </w:t>
      </w:r>
      <w:r w:rsidRPr="00F02002">
        <w:rPr>
          <w:rFonts w:ascii="Times New Roman" w:eastAsia="Times New Roman" w:hAnsi="Times New Roman" w:cs="Times New Roman"/>
          <w:sz w:val="28"/>
          <w:szCs w:val="28"/>
          <w:lang w:eastAsia="bg-BG"/>
        </w:rPr>
        <w:t>бр.</w:t>
      </w:r>
    </w:p>
    <w:p w14:paraId="4080D7CD" w14:textId="77777777" w:rsidR="002D7DB1" w:rsidRPr="00F02002"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„Алианс за права и свободи“ – </w:t>
      </w:r>
      <w:r>
        <w:rPr>
          <w:rFonts w:ascii="Times New Roman" w:eastAsia="Times New Roman" w:hAnsi="Times New Roman" w:cs="Times New Roman"/>
          <w:sz w:val="28"/>
          <w:szCs w:val="28"/>
          <w:lang w:eastAsia="bg-BG"/>
        </w:rPr>
        <w:t>20</w:t>
      </w:r>
      <w:r w:rsidRPr="00F02002">
        <w:rPr>
          <w:rFonts w:ascii="Times New Roman" w:eastAsia="Times New Roman" w:hAnsi="Times New Roman" w:cs="Times New Roman"/>
          <w:sz w:val="28"/>
          <w:szCs w:val="28"/>
          <w:lang w:eastAsia="bg-BG"/>
        </w:rPr>
        <w:t xml:space="preserve"> бр.</w:t>
      </w:r>
    </w:p>
    <w:p w14:paraId="29E3A346" w14:textId="77777777" w:rsidR="002D7DB1" w:rsidRPr="00F02002"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Партия „МЕЧ“ - </w:t>
      </w:r>
      <w:r>
        <w:rPr>
          <w:rFonts w:ascii="Times New Roman" w:eastAsia="Times New Roman" w:hAnsi="Times New Roman" w:cs="Times New Roman"/>
          <w:sz w:val="28"/>
          <w:szCs w:val="28"/>
          <w:lang w:eastAsia="bg-BG"/>
        </w:rPr>
        <w:t>20</w:t>
      </w:r>
      <w:r w:rsidRPr="00F02002">
        <w:rPr>
          <w:rFonts w:ascii="Times New Roman" w:eastAsia="Times New Roman" w:hAnsi="Times New Roman" w:cs="Times New Roman"/>
          <w:sz w:val="28"/>
          <w:szCs w:val="28"/>
          <w:lang w:eastAsia="bg-BG"/>
        </w:rPr>
        <w:t xml:space="preserve"> бр.</w:t>
      </w:r>
    </w:p>
    <w:p w14:paraId="1CFB9012" w14:textId="77777777" w:rsidR="002D7DB1" w:rsidRPr="00F02002" w:rsidRDefault="002D7DB1" w:rsidP="002D7DB1">
      <w:pPr>
        <w:pStyle w:val="af0"/>
        <w:numPr>
          <w:ilvl w:val="0"/>
          <w:numId w:val="11"/>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Партия „ВЕЛИЧИЕ“ - </w:t>
      </w:r>
      <w:r>
        <w:rPr>
          <w:rFonts w:ascii="Times New Roman" w:eastAsia="Times New Roman" w:hAnsi="Times New Roman" w:cs="Times New Roman"/>
          <w:sz w:val="28"/>
          <w:szCs w:val="28"/>
          <w:lang w:eastAsia="bg-BG"/>
        </w:rPr>
        <w:t>20</w:t>
      </w:r>
      <w:r w:rsidRPr="00F02002">
        <w:rPr>
          <w:rFonts w:ascii="Times New Roman" w:eastAsia="Times New Roman" w:hAnsi="Times New Roman" w:cs="Times New Roman"/>
          <w:sz w:val="28"/>
          <w:szCs w:val="28"/>
          <w:lang w:eastAsia="bg-BG"/>
        </w:rPr>
        <w:t xml:space="preserve"> бр.</w:t>
      </w:r>
    </w:p>
    <w:p w14:paraId="79D2BBA2" w14:textId="77777777" w:rsidR="002D7DB1" w:rsidRPr="00F02002" w:rsidRDefault="002D7DB1" w:rsidP="002D7DB1">
      <w:pPr>
        <w:shd w:val="clear" w:color="auto" w:fill="FFFFFF"/>
        <w:spacing w:after="150"/>
        <w:jc w:val="both"/>
        <w:rPr>
          <w:b/>
          <w:sz w:val="28"/>
          <w:szCs w:val="28"/>
        </w:rPr>
      </w:pPr>
      <w:r w:rsidRPr="00F02002">
        <w:rPr>
          <w:b/>
          <w:sz w:val="28"/>
          <w:szCs w:val="28"/>
        </w:rPr>
        <w:t>Б. Места в ръководствата на СИК (без ПСИК)</w:t>
      </w:r>
    </w:p>
    <w:p w14:paraId="24751F6D" w14:textId="77777777" w:rsidR="002D7DB1" w:rsidRPr="00F02002" w:rsidRDefault="002D7DB1" w:rsidP="002D7DB1">
      <w:pPr>
        <w:shd w:val="clear" w:color="auto" w:fill="FFFFFF"/>
        <w:jc w:val="both"/>
        <w:rPr>
          <w:b/>
          <w:sz w:val="28"/>
          <w:szCs w:val="28"/>
        </w:rPr>
      </w:pPr>
      <w:r w:rsidRPr="00F02002">
        <w:rPr>
          <w:b/>
          <w:sz w:val="28"/>
          <w:szCs w:val="28"/>
        </w:rPr>
        <w:t xml:space="preserve">Брой ръководни места в СИК: </w:t>
      </w:r>
      <w:r>
        <w:rPr>
          <w:b/>
          <w:sz w:val="28"/>
          <w:szCs w:val="28"/>
        </w:rPr>
        <w:t>60</w:t>
      </w:r>
      <w:r w:rsidRPr="00F02002">
        <w:rPr>
          <w:b/>
          <w:sz w:val="28"/>
          <w:szCs w:val="28"/>
        </w:rPr>
        <w:t xml:space="preserve"> бр.</w:t>
      </w:r>
    </w:p>
    <w:p w14:paraId="3C436FE4" w14:textId="77777777" w:rsidR="002D7DB1" w:rsidRPr="00F02002"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„ГЕРБ-СДС“ - </w:t>
      </w:r>
      <w:r>
        <w:rPr>
          <w:rFonts w:ascii="Times New Roman" w:eastAsia="Times New Roman" w:hAnsi="Times New Roman" w:cs="Times New Roman"/>
          <w:sz w:val="28"/>
          <w:szCs w:val="28"/>
          <w:lang w:eastAsia="bg-BG"/>
        </w:rPr>
        <w:t>17</w:t>
      </w:r>
      <w:r w:rsidRPr="00F02002">
        <w:rPr>
          <w:rFonts w:ascii="Times New Roman" w:eastAsia="Times New Roman" w:hAnsi="Times New Roman" w:cs="Times New Roman"/>
          <w:sz w:val="28"/>
          <w:szCs w:val="28"/>
          <w:lang w:eastAsia="bg-BG"/>
        </w:rPr>
        <w:t xml:space="preserve"> бр.</w:t>
      </w:r>
    </w:p>
    <w:p w14:paraId="022848C3" w14:textId="77777777" w:rsidR="002D7DB1" w:rsidRPr="00F02002"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„Продължаваме Промяната – Демократична България“ – </w:t>
      </w:r>
      <w:r>
        <w:rPr>
          <w:rFonts w:ascii="Times New Roman" w:eastAsia="Times New Roman" w:hAnsi="Times New Roman" w:cs="Times New Roman"/>
          <w:sz w:val="28"/>
          <w:szCs w:val="28"/>
          <w:lang w:eastAsia="bg-BG"/>
        </w:rPr>
        <w:t>9</w:t>
      </w:r>
      <w:r w:rsidRPr="00F02002">
        <w:rPr>
          <w:rFonts w:ascii="Times New Roman" w:eastAsia="Times New Roman" w:hAnsi="Times New Roman" w:cs="Times New Roman"/>
          <w:sz w:val="28"/>
          <w:szCs w:val="28"/>
          <w:lang w:eastAsia="bg-BG"/>
        </w:rPr>
        <w:t xml:space="preserve"> бр.</w:t>
      </w:r>
    </w:p>
    <w:p w14:paraId="5E7C0687" w14:textId="77777777" w:rsidR="002D7DB1" w:rsidRPr="00F02002"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Партия „Възраждане“ - </w:t>
      </w:r>
      <w:r>
        <w:rPr>
          <w:rFonts w:ascii="Times New Roman" w:eastAsia="Times New Roman" w:hAnsi="Times New Roman" w:cs="Times New Roman"/>
          <w:sz w:val="28"/>
          <w:szCs w:val="28"/>
          <w:lang w:eastAsia="bg-BG"/>
        </w:rPr>
        <w:t>8</w:t>
      </w:r>
      <w:r w:rsidRPr="00F02002">
        <w:rPr>
          <w:rFonts w:ascii="Times New Roman" w:eastAsia="Times New Roman" w:hAnsi="Times New Roman" w:cs="Times New Roman"/>
          <w:sz w:val="28"/>
          <w:szCs w:val="28"/>
          <w:lang w:eastAsia="bg-BG"/>
        </w:rPr>
        <w:t xml:space="preserve"> бр.</w:t>
      </w:r>
    </w:p>
    <w:p w14:paraId="571350E5" w14:textId="77777777" w:rsidR="002D7DB1" w:rsidRPr="00F02002"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„Движение за права и свободи – Ново начало“ - </w:t>
      </w:r>
      <w:r>
        <w:rPr>
          <w:rFonts w:ascii="Times New Roman" w:eastAsia="Times New Roman" w:hAnsi="Times New Roman" w:cs="Times New Roman"/>
          <w:sz w:val="28"/>
          <w:szCs w:val="28"/>
          <w:lang w:eastAsia="bg-BG"/>
        </w:rPr>
        <w:t>7</w:t>
      </w:r>
      <w:r w:rsidRPr="00F02002">
        <w:rPr>
          <w:rFonts w:ascii="Times New Roman" w:eastAsia="Times New Roman" w:hAnsi="Times New Roman" w:cs="Times New Roman"/>
          <w:sz w:val="28"/>
          <w:szCs w:val="28"/>
          <w:lang w:eastAsia="bg-BG"/>
        </w:rPr>
        <w:t xml:space="preserve"> бр.</w:t>
      </w:r>
    </w:p>
    <w:p w14:paraId="1B134898" w14:textId="77777777" w:rsidR="002D7DB1" w:rsidRPr="00F02002"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„БСП – ОБЕДИНЕНА ЛЕВИЦА“ - </w:t>
      </w:r>
      <w:r>
        <w:rPr>
          <w:rFonts w:ascii="Times New Roman" w:eastAsia="Times New Roman" w:hAnsi="Times New Roman" w:cs="Times New Roman"/>
          <w:sz w:val="28"/>
          <w:szCs w:val="28"/>
          <w:lang w:eastAsia="bg-BG"/>
        </w:rPr>
        <w:t>5</w:t>
      </w:r>
      <w:r w:rsidRPr="00F02002">
        <w:rPr>
          <w:rFonts w:ascii="Times New Roman" w:eastAsia="Times New Roman" w:hAnsi="Times New Roman" w:cs="Times New Roman"/>
          <w:sz w:val="28"/>
          <w:szCs w:val="28"/>
          <w:lang w:eastAsia="bg-BG"/>
        </w:rPr>
        <w:t xml:space="preserve"> бр.</w:t>
      </w:r>
    </w:p>
    <w:p w14:paraId="4DD4BC2B" w14:textId="77777777" w:rsidR="002D7DB1" w:rsidRPr="00F02002"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lastRenderedPageBreak/>
        <w:t xml:space="preserve">Партия „Има такъв народ“ - </w:t>
      </w:r>
      <w:r>
        <w:rPr>
          <w:rFonts w:ascii="Times New Roman" w:eastAsia="Times New Roman" w:hAnsi="Times New Roman" w:cs="Times New Roman"/>
          <w:sz w:val="28"/>
          <w:szCs w:val="28"/>
          <w:lang w:eastAsia="bg-BG"/>
        </w:rPr>
        <w:t>4</w:t>
      </w:r>
      <w:r w:rsidRPr="00F02002">
        <w:rPr>
          <w:rFonts w:ascii="Times New Roman" w:eastAsia="Times New Roman" w:hAnsi="Times New Roman" w:cs="Times New Roman"/>
          <w:sz w:val="28"/>
          <w:szCs w:val="28"/>
          <w:lang w:eastAsia="bg-BG"/>
        </w:rPr>
        <w:t xml:space="preserve"> бр.</w:t>
      </w:r>
    </w:p>
    <w:p w14:paraId="7543AC5D" w14:textId="77777777" w:rsidR="002D7DB1" w:rsidRPr="00F02002"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Коалиция „Алианс за права и свободи“ - </w:t>
      </w:r>
      <w:r>
        <w:rPr>
          <w:rFonts w:ascii="Times New Roman" w:eastAsia="Times New Roman" w:hAnsi="Times New Roman" w:cs="Times New Roman"/>
          <w:sz w:val="28"/>
          <w:szCs w:val="28"/>
          <w:lang w:eastAsia="bg-BG"/>
        </w:rPr>
        <w:t>4</w:t>
      </w:r>
      <w:r w:rsidRPr="00F02002">
        <w:rPr>
          <w:rFonts w:ascii="Times New Roman" w:eastAsia="Times New Roman" w:hAnsi="Times New Roman" w:cs="Times New Roman"/>
          <w:sz w:val="28"/>
          <w:szCs w:val="28"/>
          <w:lang w:eastAsia="bg-BG"/>
        </w:rPr>
        <w:t xml:space="preserve"> бр.</w:t>
      </w:r>
    </w:p>
    <w:p w14:paraId="40385775" w14:textId="77777777" w:rsidR="002D7DB1" w:rsidRPr="00F02002"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Партия „МЕЧ“ - </w:t>
      </w:r>
      <w:r>
        <w:rPr>
          <w:rFonts w:ascii="Times New Roman" w:eastAsia="Times New Roman" w:hAnsi="Times New Roman" w:cs="Times New Roman"/>
          <w:sz w:val="28"/>
          <w:szCs w:val="28"/>
          <w:lang w:eastAsia="bg-BG"/>
        </w:rPr>
        <w:t>3</w:t>
      </w:r>
      <w:r w:rsidRPr="00F02002">
        <w:rPr>
          <w:rFonts w:ascii="Times New Roman" w:eastAsia="Times New Roman" w:hAnsi="Times New Roman" w:cs="Times New Roman"/>
          <w:sz w:val="28"/>
          <w:szCs w:val="28"/>
          <w:lang w:eastAsia="bg-BG"/>
        </w:rPr>
        <w:t xml:space="preserve"> бр.</w:t>
      </w:r>
    </w:p>
    <w:p w14:paraId="4C7FFE17" w14:textId="77777777" w:rsidR="002D7DB1" w:rsidRPr="00F02002" w:rsidRDefault="002D7DB1" w:rsidP="002D7DB1">
      <w:pPr>
        <w:pStyle w:val="af0"/>
        <w:numPr>
          <w:ilvl w:val="0"/>
          <w:numId w:val="19"/>
        </w:numPr>
        <w:shd w:val="clear" w:color="auto" w:fill="FFFFFF"/>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Партия „ВЕЛИЧИЕ“ - </w:t>
      </w:r>
      <w:r>
        <w:rPr>
          <w:rFonts w:ascii="Times New Roman" w:eastAsia="Times New Roman" w:hAnsi="Times New Roman" w:cs="Times New Roman"/>
          <w:sz w:val="28"/>
          <w:szCs w:val="28"/>
          <w:lang w:eastAsia="bg-BG"/>
        </w:rPr>
        <w:t>3</w:t>
      </w:r>
      <w:r w:rsidRPr="00F02002">
        <w:rPr>
          <w:rFonts w:ascii="Times New Roman" w:eastAsia="Times New Roman" w:hAnsi="Times New Roman" w:cs="Times New Roman"/>
          <w:sz w:val="28"/>
          <w:szCs w:val="28"/>
          <w:lang w:eastAsia="bg-BG"/>
        </w:rPr>
        <w:t xml:space="preserve"> бр.</w:t>
      </w:r>
    </w:p>
    <w:p w14:paraId="6543A958" w14:textId="77777777" w:rsidR="002D7DB1" w:rsidRPr="00F02002" w:rsidRDefault="002D7DB1" w:rsidP="002D7DB1">
      <w:pPr>
        <w:shd w:val="clear" w:color="auto" w:fill="FFFFFF"/>
        <w:ind w:firstLine="708"/>
        <w:jc w:val="both"/>
        <w:rPr>
          <w:sz w:val="28"/>
          <w:szCs w:val="28"/>
        </w:rPr>
      </w:pPr>
      <w:r w:rsidRPr="00F02002">
        <w:rPr>
          <w:sz w:val="28"/>
          <w:szCs w:val="28"/>
        </w:rPr>
        <w:t xml:space="preserve">При разпределяне на общата бройка на ръководните позиции на конкретен брой председатели, брой зам.-председатели и брой секретари за всеки от политическите субекти бе получен остатък от </w:t>
      </w:r>
      <w:r>
        <w:rPr>
          <w:sz w:val="28"/>
          <w:szCs w:val="28"/>
        </w:rPr>
        <w:t xml:space="preserve">деветима </w:t>
      </w:r>
      <w:r w:rsidRPr="00F02002">
        <w:rPr>
          <w:sz w:val="28"/>
          <w:szCs w:val="28"/>
        </w:rPr>
        <w:t>членове в ръководство на СИК, както следва:</w:t>
      </w:r>
    </w:p>
    <w:p w14:paraId="6FC491DF" w14:textId="77777777" w:rsidR="002D7DB1" w:rsidRPr="00F02002" w:rsidRDefault="002D7DB1" w:rsidP="002D7DB1">
      <w:pPr>
        <w:shd w:val="clear" w:color="auto" w:fill="FFFFFF"/>
        <w:jc w:val="both"/>
        <w:rPr>
          <w:sz w:val="28"/>
          <w:szCs w:val="28"/>
        </w:rPr>
      </w:pPr>
    </w:p>
    <w:tbl>
      <w:tblPr>
        <w:tblW w:w="11510" w:type="dxa"/>
        <w:tblCellMar>
          <w:left w:w="70" w:type="dxa"/>
          <w:right w:w="70" w:type="dxa"/>
        </w:tblCellMar>
        <w:tblLook w:val="04A0" w:firstRow="1" w:lastRow="0" w:firstColumn="1" w:lastColumn="0" w:noHBand="0" w:noVBand="1"/>
      </w:tblPr>
      <w:tblGrid>
        <w:gridCol w:w="9550"/>
        <w:gridCol w:w="1960"/>
      </w:tblGrid>
      <w:tr w:rsidR="002D7DB1" w:rsidRPr="00F02002" w14:paraId="1ADA68BB" w14:textId="77777777" w:rsidTr="002D7DB1">
        <w:trPr>
          <w:trHeight w:val="300"/>
        </w:trPr>
        <w:tc>
          <w:tcPr>
            <w:tcW w:w="9550" w:type="dxa"/>
            <w:tcBorders>
              <w:top w:val="nil"/>
              <w:left w:val="nil"/>
              <w:bottom w:val="nil"/>
              <w:right w:val="nil"/>
            </w:tcBorders>
            <w:noWrap/>
            <w:vAlign w:val="bottom"/>
            <w:hideMark/>
          </w:tcPr>
          <w:p w14:paraId="631D1058" w14:textId="77777777" w:rsidR="002D7DB1" w:rsidRDefault="002D7DB1" w:rsidP="002D7DB1">
            <w:pPr>
              <w:jc w:val="center"/>
              <w:rPr>
                <w:b/>
                <w:bCs/>
                <w:color w:val="000000"/>
                <w:sz w:val="28"/>
                <w:szCs w:val="28"/>
              </w:rPr>
            </w:pPr>
            <w:r w:rsidRPr="00F02002">
              <w:rPr>
                <w:b/>
                <w:bCs/>
                <w:color w:val="000000"/>
                <w:sz w:val="28"/>
                <w:szCs w:val="28"/>
              </w:rPr>
              <w:t>Разпределение на ръководните позиции (</w:t>
            </w:r>
            <w:r>
              <w:rPr>
                <w:b/>
                <w:bCs/>
                <w:color w:val="000000"/>
                <w:sz w:val="28"/>
                <w:szCs w:val="28"/>
              </w:rPr>
              <w:t xml:space="preserve">60 </w:t>
            </w:r>
            <w:r w:rsidRPr="00F02002">
              <w:rPr>
                <w:b/>
                <w:bCs/>
                <w:color w:val="000000"/>
                <w:sz w:val="28"/>
                <w:szCs w:val="28"/>
              </w:rPr>
              <w:t>бр.)</w:t>
            </w:r>
          </w:p>
          <w:tbl>
            <w:tblPr>
              <w:tblW w:w="9400" w:type="dxa"/>
              <w:tblCellMar>
                <w:left w:w="70" w:type="dxa"/>
                <w:right w:w="70" w:type="dxa"/>
              </w:tblCellMar>
              <w:tblLook w:val="04A0" w:firstRow="1" w:lastRow="0" w:firstColumn="1" w:lastColumn="0" w:noHBand="0" w:noVBand="1"/>
            </w:tblPr>
            <w:tblGrid>
              <w:gridCol w:w="1621"/>
              <w:gridCol w:w="1843"/>
              <w:gridCol w:w="2496"/>
              <w:gridCol w:w="1480"/>
              <w:gridCol w:w="1960"/>
            </w:tblGrid>
            <w:tr w:rsidR="002D7DB1" w:rsidRPr="00F02002" w14:paraId="01CC6B9F" w14:textId="77777777" w:rsidTr="002D7DB1">
              <w:trPr>
                <w:trHeight w:val="300"/>
              </w:trPr>
              <w:tc>
                <w:tcPr>
                  <w:tcW w:w="1621" w:type="dxa"/>
                  <w:tcBorders>
                    <w:top w:val="single" w:sz="4" w:space="0" w:color="auto"/>
                    <w:left w:val="single" w:sz="4" w:space="0" w:color="auto"/>
                    <w:bottom w:val="single" w:sz="4" w:space="0" w:color="auto"/>
                    <w:right w:val="single" w:sz="4" w:space="0" w:color="auto"/>
                  </w:tcBorders>
                  <w:noWrap/>
                  <w:vAlign w:val="bottom"/>
                  <w:hideMark/>
                </w:tcPr>
                <w:p w14:paraId="6D08F561" w14:textId="77777777" w:rsidR="002D7DB1" w:rsidRPr="00F02002" w:rsidRDefault="002D7DB1" w:rsidP="002D7DB1">
                  <w:pPr>
                    <w:jc w:val="center"/>
                    <w:rPr>
                      <w:color w:val="000000"/>
                      <w:sz w:val="28"/>
                      <w:szCs w:val="28"/>
                    </w:rPr>
                  </w:pPr>
                  <w:r w:rsidRPr="00F02002">
                    <w:rPr>
                      <w:color w:val="000000"/>
                      <w:sz w:val="28"/>
                      <w:szCs w:val="28"/>
                    </w:rPr>
                    <w:t> </w:t>
                  </w:r>
                </w:p>
              </w:tc>
              <w:tc>
                <w:tcPr>
                  <w:tcW w:w="1843" w:type="dxa"/>
                  <w:tcBorders>
                    <w:top w:val="single" w:sz="4" w:space="0" w:color="auto"/>
                    <w:left w:val="nil"/>
                    <w:bottom w:val="single" w:sz="4" w:space="0" w:color="auto"/>
                    <w:right w:val="single" w:sz="4" w:space="0" w:color="auto"/>
                  </w:tcBorders>
                  <w:noWrap/>
                  <w:vAlign w:val="bottom"/>
                  <w:hideMark/>
                </w:tcPr>
                <w:p w14:paraId="0BBA7C48" w14:textId="77777777" w:rsidR="002D7DB1" w:rsidRPr="00F02002" w:rsidRDefault="002D7DB1" w:rsidP="002D7DB1">
                  <w:pPr>
                    <w:jc w:val="center"/>
                    <w:rPr>
                      <w:b/>
                      <w:bCs/>
                      <w:color w:val="000000"/>
                      <w:sz w:val="28"/>
                      <w:szCs w:val="28"/>
                    </w:rPr>
                  </w:pPr>
                  <w:r w:rsidRPr="00F02002">
                    <w:rPr>
                      <w:b/>
                      <w:bCs/>
                      <w:color w:val="000000"/>
                      <w:sz w:val="28"/>
                      <w:szCs w:val="28"/>
                    </w:rPr>
                    <w:t>Председател</w:t>
                  </w:r>
                </w:p>
              </w:tc>
              <w:tc>
                <w:tcPr>
                  <w:tcW w:w="2496" w:type="dxa"/>
                  <w:tcBorders>
                    <w:top w:val="single" w:sz="4" w:space="0" w:color="auto"/>
                    <w:left w:val="nil"/>
                    <w:bottom w:val="single" w:sz="4" w:space="0" w:color="auto"/>
                    <w:right w:val="single" w:sz="4" w:space="0" w:color="auto"/>
                  </w:tcBorders>
                  <w:noWrap/>
                  <w:vAlign w:val="bottom"/>
                  <w:hideMark/>
                </w:tcPr>
                <w:p w14:paraId="0C3E9B52" w14:textId="77777777" w:rsidR="002D7DB1" w:rsidRPr="00F02002" w:rsidRDefault="002D7DB1" w:rsidP="002D7DB1">
                  <w:pPr>
                    <w:jc w:val="center"/>
                    <w:rPr>
                      <w:b/>
                      <w:bCs/>
                      <w:color w:val="000000"/>
                      <w:sz w:val="28"/>
                      <w:szCs w:val="28"/>
                    </w:rPr>
                  </w:pPr>
                  <w:r w:rsidRPr="00F02002">
                    <w:rPr>
                      <w:b/>
                      <w:bCs/>
                      <w:color w:val="000000"/>
                      <w:sz w:val="28"/>
                      <w:szCs w:val="28"/>
                    </w:rPr>
                    <w:t>зам.</w:t>
                  </w:r>
                  <w:r>
                    <w:rPr>
                      <w:b/>
                      <w:bCs/>
                      <w:color w:val="000000"/>
                      <w:sz w:val="28"/>
                      <w:szCs w:val="28"/>
                    </w:rPr>
                    <w:t xml:space="preserve"> </w:t>
                  </w:r>
                  <w:r w:rsidRPr="00F02002">
                    <w:rPr>
                      <w:b/>
                      <w:bCs/>
                      <w:color w:val="000000"/>
                      <w:sz w:val="28"/>
                      <w:szCs w:val="28"/>
                    </w:rPr>
                    <w:t>председател</w:t>
                  </w:r>
                </w:p>
              </w:tc>
              <w:tc>
                <w:tcPr>
                  <w:tcW w:w="1480" w:type="dxa"/>
                  <w:tcBorders>
                    <w:top w:val="single" w:sz="4" w:space="0" w:color="auto"/>
                    <w:left w:val="nil"/>
                    <w:bottom w:val="single" w:sz="4" w:space="0" w:color="auto"/>
                    <w:right w:val="single" w:sz="4" w:space="0" w:color="auto"/>
                  </w:tcBorders>
                  <w:noWrap/>
                  <w:vAlign w:val="bottom"/>
                  <w:hideMark/>
                </w:tcPr>
                <w:p w14:paraId="58D93F00" w14:textId="77777777" w:rsidR="002D7DB1" w:rsidRPr="00F02002" w:rsidRDefault="002D7DB1" w:rsidP="002D7DB1">
                  <w:pPr>
                    <w:jc w:val="center"/>
                    <w:rPr>
                      <w:b/>
                      <w:bCs/>
                      <w:color w:val="000000"/>
                      <w:sz w:val="28"/>
                      <w:szCs w:val="28"/>
                    </w:rPr>
                  </w:pPr>
                  <w:r w:rsidRPr="00F02002">
                    <w:rPr>
                      <w:b/>
                      <w:bCs/>
                      <w:color w:val="000000"/>
                      <w:sz w:val="28"/>
                      <w:szCs w:val="28"/>
                    </w:rPr>
                    <w:t>секретар</w:t>
                  </w:r>
                </w:p>
              </w:tc>
              <w:tc>
                <w:tcPr>
                  <w:tcW w:w="1960" w:type="dxa"/>
                  <w:tcBorders>
                    <w:top w:val="single" w:sz="4" w:space="0" w:color="auto"/>
                    <w:left w:val="nil"/>
                    <w:bottom w:val="single" w:sz="4" w:space="0" w:color="auto"/>
                    <w:right w:val="single" w:sz="4" w:space="0" w:color="auto"/>
                  </w:tcBorders>
                  <w:noWrap/>
                  <w:vAlign w:val="bottom"/>
                  <w:hideMark/>
                </w:tcPr>
                <w:p w14:paraId="2152D545" w14:textId="77777777" w:rsidR="002D7DB1" w:rsidRPr="00F02002" w:rsidRDefault="002D7DB1" w:rsidP="002D7DB1">
                  <w:pPr>
                    <w:jc w:val="center"/>
                    <w:rPr>
                      <w:color w:val="000000"/>
                      <w:sz w:val="28"/>
                      <w:szCs w:val="28"/>
                    </w:rPr>
                  </w:pPr>
                  <w:r w:rsidRPr="00F02002">
                    <w:rPr>
                      <w:color w:val="000000"/>
                      <w:sz w:val="28"/>
                      <w:szCs w:val="28"/>
                    </w:rPr>
                    <w:t>остатък</w:t>
                  </w:r>
                </w:p>
              </w:tc>
            </w:tr>
            <w:tr w:rsidR="002D7DB1" w:rsidRPr="00F02002" w14:paraId="02FA673A"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1A49650B" w14:textId="77777777" w:rsidR="002D7DB1" w:rsidRPr="00F02002" w:rsidRDefault="002D7DB1" w:rsidP="002D7DB1">
                  <w:pPr>
                    <w:rPr>
                      <w:color w:val="000000"/>
                      <w:sz w:val="28"/>
                      <w:szCs w:val="28"/>
                    </w:rPr>
                  </w:pPr>
                  <w:r w:rsidRPr="00F02002">
                    <w:rPr>
                      <w:color w:val="000000"/>
                      <w:sz w:val="28"/>
                      <w:szCs w:val="28"/>
                    </w:rPr>
                    <w:t>ГЕРБ</w:t>
                  </w:r>
                </w:p>
              </w:tc>
              <w:tc>
                <w:tcPr>
                  <w:tcW w:w="1843" w:type="dxa"/>
                  <w:tcBorders>
                    <w:top w:val="nil"/>
                    <w:left w:val="nil"/>
                    <w:bottom w:val="single" w:sz="4" w:space="0" w:color="auto"/>
                    <w:right w:val="single" w:sz="4" w:space="0" w:color="auto"/>
                  </w:tcBorders>
                  <w:noWrap/>
                  <w:vAlign w:val="bottom"/>
                  <w:hideMark/>
                </w:tcPr>
                <w:p w14:paraId="0CB605E8" w14:textId="77777777" w:rsidR="002D7DB1" w:rsidRPr="00F02002" w:rsidRDefault="002D7DB1" w:rsidP="002D7DB1">
                  <w:pPr>
                    <w:jc w:val="center"/>
                    <w:rPr>
                      <w:color w:val="000000"/>
                      <w:sz w:val="28"/>
                      <w:szCs w:val="28"/>
                    </w:rPr>
                  </w:pPr>
                  <w:r>
                    <w:rPr>
                      <w:color w:val="000000"/>
                      <w:sz w:val="28"/>
                      <w:szCs w:val="28"/>
                    </w:rPr>
                    <w:t>5</w:t>
                  </w:r>
                </w:p>
              </w:tc>
              <w:tc>
                <w:tcPr>
                  <w:tcW w:w="2496" w:type="dxa"/>
                  <w:tcBorders>
                    <w:top w:val="nil"/>
                    <w:left w:val="nil"/>
                    <w:bottom w:val="single" w:sz="4" w:space="0" w:color="auto"/>
                    <w:right w:val="single" w:sz="4" w:space="0" w:color="auto"/>
                  </w:tcBorders>
                  <w:noWrap/>
                  <w:vAlign w:val="bottom"/>
                  <w:hideMark/>
                </w:tcPr>
                <w:p w14:paraId="3E0D5485" w14:textId="77777777" w:rsidR="002D7DB1" w:rsidRPr="00F02002" w:rsidRDefault="002D7DB1" w:rsidP="002D7DB1">
                  <w:pPr>
                    <w:jc w:val="center"/>
                    <w:rPr>
                      <w:color w:val="000000"/>
                      <w:sz w:val="28"/>
                      <w:szCs w:val="28"/>
                    </w:rPr>
                  </w:pPr>
                  <w:r>
                    <w:rPr>
                      <w:color w:val="000000"/>
                      <w:sz w:val="28"/>
                      <w:szCs w:val="28"/>
                    </w:rPr>
                    <w:t>5</w:t>
                  </w:r>
                </w:p>
              </w:tc>
              <w:tc>
                <w:tcPr>
                  <w:tcW w:w="1480" w:type="dxa"/>
                  <w:tcBorders>
                    <w:top w:val="nil"/>
                    <w:left w:val="nil"/>
                    <w:bottom w:val="single" w:sz="4" w:space="0" w:color="auto"/>
                    <w:right w:val="single" w:sz="4" w:space="0" w:color="auto"/>
                  </w:tcBorders>
                  <w:noWrap/>
                  <w:vAlign w:val="bottom"/>
                  <w:hideMark/>
                </w:tcPr>
                <w:p w14:paraId="207057D9" w14:textId="77777777" w:rsidR="002D7DB1" w:rsidRPr="00F02002" w:rsidRDefault="002D7DB1" w:rsidP="002D7DB1">
                  <w:pPr>
                    <w:jc w:val="center"/>
                    <w:rPr>
                      <w:color w:val="000000"/>
                      <w:sz w:val="28"/>
                      <w:szCs w:val="28"/>
                    </w:rPr>
                  </w:pPr>
                  <w:r>
                    <w:rPr>
                      <w:color w:val="000000"/>
                      <w:sz w:val="28"/>
                      <w:szCs w:val="28"/>
                    </w:rPr>
                    <w:t>5</w:t>
                  </w:r>
                </w:p>
              </w:tc>
              <w:tc>
                <w:tcPr>
                  <w:tcW w:w="1960" w:type="dxa"/>
                  <w:tcBorders>
                    <w:top w:val="nil"/>
                    <w:left w:val="nil"/>
                    <w:bottom w:val="single" w:sz="4" w:space="0" w:color="auto"/>
                    <w:right w:val="single" w:sz="4" w:space="0" w:color="auto"/>
                  </w:tcBorders>
                  <w:noWrap/>
                  <w:vAlign w:val="bottom"/>
                  <w:hideMark/>
                </w:tcPr>
                <w:p w14:paraId="10E6D808" w14:textId="77777777" w:rsidR="002D7DB1" w:rsidRPr="00F02002" w:rsidRDefault="002D7DB1" w:rsidP="002D7DB1">
                  <w:pPr>
                    <w:jc w:val="center"/>
                    <w:rPr>
                      <w:color w:val="000000"/>
                      <w:sz w:val="28"/>
                      <w:szCs w:val="28"/>
                    </w:rPr>
                  </w:pPr>
                  <w:r>
                    <w:rPr>
                      <w:color w:val="000000"/>
                      <w:sz w:val="28"/>
                      <w:szCs w:val="28"/>
                    </w:rPr>
                    <w:t>2</w:t>
                  </w:r>
                </w:p>
              </w:tc>
            </w:tr>
            <w:tr w:rsidR="002D7DB1" w:rsidRPr="00F02002" w14:paraId="33F4A04B"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5B56D803" w14:textId="77777777" w:rsidR="002D7DB1" w:rsidRPr="00F02002" w:rsidRDefault="002D7DB1" w:rsidP="002D7DB1">
                  <w:pPr>
                    <w:rPr>
                      <w:color w:val="000000"/>
                      <w:sz w:val="28"/>
                      <w:szCs w:val="28"/>
                    </w:rPr>
                  </w:pPr>
                  <w:r w:rsidRPr="00F02002">
                    <w:rPr>
                      <w:color w:val="000000"/>
                      <w:sz w:val="28"/>
                      <w:szCs w:val="28"/>
                    </w:rPr>
                    <w:t>ПП</w:t>
                  </w:r>
                </w:p>
              </w:tc>
              <w:tc>
                <w:tcPr>
                  <w:tcW w:w="1843" w:type="dxa"/>
                  <w:tcBorders>
                    <w:top w:val="nil"/>
                    <w:left w:val="nil"/>
                    <w:bottom w:val="single" w:sz="4" w:space="0" w:color="auto"/>
                    <w:right w:val="single" w:sz="4" w:space="0" w:color="auto"/>
                  </w:tcBorders>
                  <w:noWrap/>
                  <w:vAlign w:val="bottom"/>
                  <w:hideMark/>
                </w:tcPr>
                <w:p w14:paraId="2DA9D0EC" w14:textId="77777777" w:rsidR="002D7DB1" w:rsidRPr="00F02002" w:rsidRDefault="002D7DB1" w:rsidP="002D7DB1">
                  <w:pPr>
                    <w:jc w:val="center"/>
                    <w:rPr>
                      <w:color w:val="000000"/>
                      <w:sz w:val="28"/>
                      <w:szCs w:val="28"/>
                    </w:rPr>
                  </w:pPr>
                  <w:r>
                    <w:rPr>
                      <w:color w:val="000000"/>
                      <w:sz w:val="28"/>
                      <w:szCs w:val="28"/>
                    </w:rPr>
                    <w:t>3</w:t>
                  </w:r>
                </w:p>
              </w:tc>
              <w:tc>
                <w:tcPr>
                  <w:tcW w:w="2496" w:type="dxa"/>
                  <w:tcBorders>
                    <w:top w:val="nil"/>
                    <w:left w:val="nil"/>
                    <w:bottom w:val="single" w:sz="4" w:space="0" w:color="auto"/>
                    <w:right w:val="single" w:sz="4" w:space="0" w:color="auto"/>
                  </w:tcBorders>
                  <w:noWrap/>
                  <w:vAlign w:val="bottom"/>
                  <w:hideMark/>
                </w:tcPr>
                <w:p w14:paraId="66C0B271" w14:textId="77777777" w:rsidR="002D7DB1" w:rsidRPr="00F02002" w:rsidRDefault="002D7DB1" w:rsidP="002D7DB1">
                  <w:pPr>
                    <w:jc w:val="center"/>
                    <w:rPr>
                      <w:color w:val="000000"/>
                      <w:sz w:val="28"/>
                      <w:szCs w:val="28"/>
                    </w:rPr>
                  </w:pPr>
                  <w:r>
                    <w:rPr>
                      <w:color w:val="000000"/>
                      <w:sz w:val="28"/>
                      <w:szCs w:val="28"/>
                    </w:rPr>
                    <w:t>3</w:t>
                  </w:r>
                </w:p>
              </w:tc>
              <w:tc>
                <w:tcPr>
                  <w:tcW w:w="1480" w:type="dxa"/>
                  <w:tcBorders>
                    <w:top w:val="nil"/>
                    <w:left w:val="nil"/>
                    <w:bottom w:val="single" w:sz="4" w:space="0" w:color="auto"/>
                    <w:right w:val="single" w:sz="4" w:space="0" w:color="auto"/>
                  </w:tcBorders>
                  <w:noWrap/>
                  <w:vAlign w:val="bottom"/>
                  <w:hideMark/>
                </w:tcPr>
                <w:p w14:paraId="098A888C" w14:textId="77777777" w:rsidR="002D7DB1" w:rsidRPr="00F02002" w:rsidRDefault="002D7DB1" w:rsidP="002D7DB1">
                  <w:pPr>
                    <w:jc w:val="center"/>
                    <w:rPr>
                      <w:color w:val="000000"/>
                      <w:sz w:val="28"/>
                      <w:szCs w:val="28"/>
                    </w:rPr>
                  </w:pPr>
                  <w:r>
                    <w:rPr>
                      <w:color w:val="000000"/>
                      <w:sz w:val="28"/>
                      <w:szCs w:val="28"/>
                    </w:rPr>
                    <w:t>3</w:t>
                  </w:r>
                </w:p>
              </w:tc>
              <w:tc>
                <w:tcPr>
                  <w:tcW w:w="1960" w:type="dxa"/>
                  <w:tcBorders>
                    <w:top w:val="nil"/>
                    <w:left w:val="nil"/>
                    <w:bottom w:val="single" w:sz="4" w:space="0" w:color="auto"/>
                    <w:right w:val="single" w:sz="4" w:space="0" w:color="auto"/>
                  </w:tcBorders>
                  <w:noWrap/>
                  <w:vAlign w:val="bottom"/>
                  <w:hideMark/>
                </w:tcPr>
                <w:p w14:paraId="22A52120" w14:textId="77777777" w:rsidR="002D7DB1" w:rsidRPr="00F02002" w:rsidRDefault="002D7DB1" w:rsidP="002D7DB1">
                  <w:pPr>
                    <w:jc w:val="center"/>
                    <w:rPr>
                      <w:color w:val="000000"/>
                      <w:sz w:val="28"/>
                      <w:szCs w:val="28"/>
                    </w:rPr>
                  </w:pPr>
                  <w:r>
                    <w:rPr>
                      <w:color w:val="000000"/>
                      <w:sz w:val="28"/>
                      <w:szCs w:val="28"/>
                    </w:rPr>
                    <w:t>0</w:t>
                  </w:r>
                </w:p>
              </w:tc>
            </w:tr>
            <w:tr w:rsidR="002D7DB1" w:rsidRPr="00F02002" w14:paraId="4D30D163"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4AB624A7" w14:textId="77777777" w:rsidR="002D7DB1" w:rsidRPr="00F02002" w:rsidRDefault="002D7DB1" w:rsidP="002D7DB1">
                  <w:pPr>
                    <w:rPr>
                      <w:color w:val="000000"/>
                      <w:sz w:val="28"/>
                      <w:szCs w:val="28"/>
                    </w:rPr>
                  </w:pPr>
                  <w:r w:rsidRPr="00F02002">
                    <w:rPr>
                      <w:color w:val="000000"/>
                      <w:sz w:val="28"/>
                      <w:szCs w:val="28"/>
                    </w:rPr>
                    <w:t>Възраждане</w:t>
                  </w:r>
                </w:p>
              </w:tc>
              <w:tc>
                <w:tcPr>
                  <w:tcW w:w="1843" w:type="dxa"/>
                  <w:tcBorders>
                    <w:top w:val="nil"/>
                    <w:left w:val="nil"/>
                    <w:bottom w:val="single" w:sz="4" w:space="0" w:color="auto"/>
                    <w:right w:val="single" w:sz="4" w:space="0" w:color="auto"/>
                  </w:tcBorders>
                  <w:noWrap/>
                  <w:vAlign w:val="bottom"/>
                  <w:hideMark/>
                </w:tcPr>
                <w:p w14:paraId="48A8F87A" w14:textId="77777777" w:rsidR="002D7DB1" w:rsidRPr="00F02002" w:rsidRDefault="002D7DB1" w:rsidP="002D7DB1">
                  <w:pPr>
                    <w:jc w:val="center"/>
                    <w:rPr>
                      <w:color w:val="000000"/>
                      <w:sz w:val="28"/>
                      <w:szCs w:val="28"/>
                    </w:rPr>
                  </w:pPr>
                  <w:r>
                    <w:rPr>
                      <w:color w:val="000000"/>
                      <w:sz w:val="28"/>
                      <w:szCs w:val="28"/>
                    </w:rPr>
                    <w:t>2</w:t>
                  </w:r>
                </w:p>
              </w:tc>
              <w:tc>
                <w:tcPr>
                  <w:tcW w:w="2496" w:type="dxa"/>
                  <w:tcBorders>
                    <w:top w:val="nil"/>
                    <w:left w:val="nil"/>
                    <w:bottom w:val="single" w:sz="4" w:space="0" w:color="auto"/>
                    <w:right w:val="single" w:sz="4" w:space="0" w:color="auto"/>
                  </w:tcBorders>
                  <w:noWrap/>
                  <w:vAlign w:val="bottom"/>
                  <w:hideMark/>
                </w:tcPr>
                <w:p w14:paraId="15514A0C" w14:textId="77777777" w:rsidR="002D7DB1" w:rsidRPr="00F02002" w:rsidRDefault="002D7DB1" w:rsidP="002D7DB1">
                  <w:pPr>
                    <w:jc w:val="center"/>
                    <w:rPr>
                      <w:color w:val="000000"/>
                      <w:sz w:val="28"/>
                      <w:szCs w:val="28"/>
                    </w:rPr>
                  </w:pPr>
                  <w:r>
                    <w:rPr>
                      <w:color w:val="000000"/>
                      <w:sz w:val="28"/>
                      <w:szCs w:val="28"/>
                    </w:rPr>
                    <w:t>2</w:t>
                  </w:r>
                </w:p>
              </w:tc>
              <w:tc>
                <w:tcPr>
                  <w:tcW w:w="1480" w:type="dxa"/>
                  <w:tcBorders>
                    <w:top w:val="nil"/>
                    <w:left w:val="nil"/>
                    <w:bottom w:val="single" w:sz="4" w:space="0" w:color="auto"/>
                    <w:right w:val="single" w:sz="4" w:space="0" w:color="auto"/>
                  </w:tcBorders>
                  <w:noWrap/>
                  <w:vAlign w:val="bottom"/>
                  <w:hideMark/>
                </w:tcPr>
                <w:p w14:paraId="6A926D26" w14:textId="77777777" w:rsidR="002D7DB1" w:rsidRPr="00F02002" w:rsidRDefault="002D7DB1" w:rsidP="002D7DB1">
                  <w:pPr>
                    <w:jc w:val="center"/>
                    <w:rPr>
                      <w:color w:val="000000"/>
                      <w:sz w:val="28"/>
                      <w:szCs w:val="28"/>
                    </w:rPr>
                  </w:pPr>
                  <w:r>
                    <w:rPr>
                      <w:color w:val="000000"/>
                      <w:sz w:val="28"/>
                      <w:szCs w:val="28"/>
                    </w:rPr>
                    <w:t>2</w:t>
                  </w:r>
                </w:p>
              </w:tc>
              <w:tc>
                <w:tcPr>
                  <w:tcW w:w="1960" w:type="dxa"/>
                  <w:tcBorders>
                    <w:top w:val="nil"/>
                    <w:left w:val="nil"/>
                    <w:bottom w:val="single" w:sz="4" w:space="0" w:color="auto"/>
                    <w:right w:val="single" w:sz="4" w:space="0" w:color="auto"/>
                  </w:tcBorders>
                  <w:noWrap/>
                  <w:vAlign w:val="bottom"/>
                  <w:hideMark/>
                </w:tcPr>
                <w:p w14:paraId="0E722CE4" w14:textId="77777777" w:rsidR="002D7DB1" w:rsidRPr="00F02002" w:rsidRDefault="002D7DB1" w:rsidP="002D7DB1">
                  <w:pPr>
                    <w:jc w:val="center"/>
                    <w:rPr>
                      <w:color w:val="000000"/>
                      <w:sz w:val="28"/>
                      <w:szCs w:val="28"/>
                    </w:rPr>
                  </w:pPr>
                  <w:r>
                    <w:rPr>
                      <w:color w:val="000000"/>
                      <w:sz w:val="28"/>
                      <w:szCs w:val="28"/>
                    </w:rPr>
                    <w:t>2</w:t>
                  </w:r>
                </w:p>
              </w:tc>
            </w:tr>
            <w:tr w:rsidR="002D7DB1" w:rsidRPr="00F02002" w14:paraId="42D8678F"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64DDA365" w14:textId="77777777" w:rsidR="002D7DB1" w:rsidRPr="00F02002" w:rsidRDefault="002D7DB1" w:rsidP="002D7DB1">
                  <w:pPr>
                    <w:rPr>
                      <w:color w:val="000000"/>
                      <w:sz w:val="28"/>
                      <w:szCs w:val="28"/>
                    </w:rPr>
                  </w:pPr>
                  <w:r w:rsidRPr="00F02002">
                    <w:rPr>
                      <w:color w:val="000000"/>
                      <w:sz w:val="28"/>
                      <w:szCs w:val="28"/>
                    </w:rPr>
                    <w:t>ДПС</w:t>
                  </w:r>
                </w:p>
              </w:tc>
              <w:tc>
                <w:tcPr>
                  <w:tcW w:w="1843" w:type="dxa"/>
                  <w:tcBorders>
                    <w:top w:val="nil"/>
                    <w:left w:val="nil"/>
                    <w:bottom w:val="single" w:sz="4" w:space="0" w:color="auto"/>
                    <w:right w:val="single" w:sz="4" w:space="0" w:color="auto"/>
                  </w:tcBorders>
                  <w:noWrap/>
                  <w:vAlign w:val="bottom"/>
                  <w:hideMark/>
                </w:tcPr>
                <w:p w14:paraId="25D25121" w14:textId="77777777" w:rsidR="002D7DB1" w:rsidRPr="00F02002" w:rsidRDefault="002D7DB1" w:rsidP="002D7DB1">
                  <w:pPr>
                    <w:jc w:val="center"/>
                    <w:rPr>
                      <w:color w:val="000000"/>
                      <w:sz w:val="28"/>
                      <w:szCs w:val="28"/>
                    </w:rPr>
                  </w:pPr>
                  <w:r>
                    <w:rPr>
                      <w:color w:val="000000"/>
                      <w:sz w:val="28"/>
                      <w:szCs w:val="28"/>
                    </w:rPr>
                    <w:t>2</w:t>
                  </w:r>
                </w:p>
              </w:tc>
              <w:tc>
                <w:tcPr>
                  <w:tcW w:w="2496" w:type="dxa"/>
                  <w:tcBorders>
                    <w:top w:val="nil"/>
                    <w:left w:val="nil"/>
                    <w:bottom w:val="single" w:sz="4" w:space="0" w:color="auto"/>
                    <w:right w:val="single" w:sz="4" w:space="0" w:color="auto"/>
                  </w:tcBorders>
                  <w:noWrap/>
                  <w:vAlign w:val="bottom"/>
                  <w:hideMark/>
                </w:tcPr>
                <w:p w14:paraId="107F26FF" w14:textId="77777777" w:rsidR="002D7DB1" w:rsidRPr="00F02002" w:rsidRDefault="002D7DB1" w:rsidP="002D7DB1">
                  <w:pPr>
                    <w:jc w:val="center"/>
                    <w:rPr>
                      <w:color w:val="000000"/>
                      <w:sz w:val="28"/>
                      <w:szCs w:val="28"/>
                    </w:rPr>
                  </w:pPr>
                  <w:r>
                    <w:rPr>
                      <w:color w:val="000000"/>
                      <w:sz w:val="28"/>
                      <w:szCs w:val="28"/>
                    </w:rPr>
                    <w:t>2</w:t>
                  </w:r>
                </w:p>
              </w:tc>
              <w:tc>
                <w:tcPr>
                  <w:tcW w:w="1480" w:type="dxa"/>
                  <w:tcBorders>
                    <w:top w:val="nil"/>
                    <w:left w:val="nil"/>
                    <w:bottom w:val="single" w:sz="4" w:space="0" w:color="auto"/>
                    <w:right w:val="single" w:sz="4" w:space="0" w:color="auto"/>
                  </w:tcBorders>
                  <w:noWrap/>
                  <w:vAlign w:val="bottom"/>
                  <w:hideMark/>
                </w:tcPr>
                <w:p w14:paraId="7907CD77" w14:textId="77777777" w:rsidR="002D7DB1" w:rsidRPr="00F02002" w:rsidRDefault="002D7DB1" w:rsidP="002D7DB1">
                  <w:pPr>
                    <w:jc w:val="center"/>
                    <w:rPr>
                      <w:color w:val="000000"/>
                      <w:sz w:val="28"/>
                      <w:szCs w:val="28"/>
                    </w:rPr>
                  </w:pPr>
                  <w:r>
                    <w:rPr>
                      <w:color w:val="000000"/>
                      <w:sz w:val="28"/>
                      <w:szCs w:val="28"/>
                    </w:rPr>
                    <w:t>2</w:t>
                  </w:r>
                </w:p>
              </w:tc>
              <w:tc>
                <w:tcPr>
                  <w:tcW w:w="1960" w:type="dxa"/>
                  <w:tcBorders>
                    <w:top w:val="nil"/>
                    <w:left w:val="nil"/>
                    <w:bottom w:val="single" w:sz="4" w:space="0" w:color="auto"/>
                    <w:right w:val="single" w:sz="4" w:space="0" w:color="auto"/>
                  </w:tcBorders>
                  <w:noWrap/>
                  <w:vAlign w:val="bottom"/>
                  <w:hideMark/>
                </w:tcPr>
                <w:p w14:paraId="3B623D5A" w14:textId="77777777" w:rsidR="002D7DB1" w:rsidRPr="00F02002" w:rsidRDefault="002D7DB1" w:rsidP="002D7DB1">
                  <w:pPr>
                    <w:jc w:val="center"/>
                    <w:rPr>
                      <w:color w:val="000000"/>
                      <w:sz w:val="28"/>
                      <w:szCs w:val="28"/>
                    </w:rPr>
                  </w:pPr>
                  <w:r>
                    <w:rPr>
                      <w:color w:val="000000"/>
                      <w:sz w:val="28"/>
                      <w:szCs w:val="28"/>
                    </w:rPr>
                    <w:t>1</w:t>
                  </w:r>
                </w:p>
              </w:tc>
            </w:tr>
            <w:tr w:rsidR="002D7DB1" w:rsidRPr="00F02002" w14:paraId="6D4497A1"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0309A5D4" w14:textId="77777777" w:rsidR="002D7DB1" w:rsidRPr="00F02002" w:rsidRDefault="002D7DB1" w:rsidP="002D7DB1">
                  <w:pPr>
                    <w:rPr>
                      <w:color w:val="000000"/>
                      <w:sz w:val="28"/>
                      <w:szCs w:val="28"/>
                    </w:rPr>
                  </w:pPr>
                  <w:r w:rsidRPr="00F02002">
                    <w:rPr>
                      <w:color w:val="000000"/>
                      <w:sz w:val="28"/>
                      <w:szCs w:val="28"/>
                    </w:rPr>
                    <w:t>БСП</w:t>
                  </w:r>
                </w:p>
              </w:tc>
              <w:tc>
                <w:tcPr>
                  <w:tcW w:w="1843" w:type="dxa"/>
                  <w:tcBorders>
                    <w:top w:val="nil"/>
                    <w:left w:val="nil"/>
                    <w:bottom w:val="single" w:sz="4" w:space="0" w:color="auto"/>
                    <w:right w:val="single" w:sz="4" w:space="0" w:color="auto"/>
                  </w:tcBorders>
                  <w:noWrap/>
                  <w:vAlign w:val="bottom"/>
                  <w:hideMark/>
                </w:tcPr>
                <w:p w14:paraId="242B776E" w14:textId="77777777" w:rsidR="002D7DB1" w:rsidRPr="00F02002" w:rsidRDefault="002D7DB1" w:rsidP="002D7DB1">
                  <w:pPr>
                    <w:jc w:val="center"/>
                    <w:rPr>
                      <w:color w:val="000000"/>
                      <w:sz w:val="28"/>
                      <w:szCs w:val="28"/>
                    </w:rPr>
                  </w:pPr>
                  <w:r>
                    <w:rPr>
                      <w:color w:val="000000"/>
                      <w:sz w:val="28"/>
                      <w:szCs w:val="28"/>
                    </w:rPr>
                    <w:t>1</w:t>
                  </w:r>
                </w:p>
              </w:tc>
              <w:tc>
                <w:tcPr>
                  <w:tcW w:w="2496" w:type="dxa"/>
                  <w:tcBorders>
                    <w:top w:val="nil"/>
                    <w:left w:val="nil"/>
                    <w:bottom w:val="single" w:sz="4" w:space="0" w:color="auto"/>
                    <w:right w:val="single" w:sz="4" w:space="0" w:color="auto"/>
                  </w:tcBorders>
                  <w:noWrap/>
                  <w:vAlign w:val="bottom"/>
                  <w:hideMark/>
                </w:tcPr>
                <w:p w14:paraId="32918065" w14:textId="77777777" w:rsidR="002D7DB1" w:rsidRPr="00F02002" w:rsidRDefault="002D7DB1" w:rsidP="002D7DB1">
                  <w:pPr>
                    <w:jc w:val="center"/>
                    <w:rPr>
                      <w:color w:val="000000"/>
                      <w:sz w:val="28"/>
                      <w:szCs w:val="28"/>
                    </w:rPr>
                  </w:pPr>
                  <w:r>
                    <w:rPr>
                      <w:color w:val="000000"/>
                      <w:sz w:val="28"/>
                      <w:szCs w:val="28"/>
                    </w:rPr>
                    <w:t>1</w:t>
                  </w:r>
                </w:p>
              </w:tc>
              <w:tc>
                <w:tcPr>
                  <w:tcW w:w="1480" w:type="dxa"/>
                  <w:tcBorders>
                    <w:top w:val="nil"/>
                    <w:left w:val="nil"/>
                    <w:bottom w:val="single" w:sz="4" w:space="0" w:color="auto"/>
                    <w:right w:val="single" w:sz="4" w:space="0" w:color="auto"/>
                  </w:tcBorders>
                  <w:noWrap/>
                  <w:vAlign w:val="bottom"/>
                  <w:hideMark/>
                </w:tcPr>
                <w:p w14:paraId="12F76D79" w14:textId="77777777" w:rsidR="002D7DB1" w:rsidRPr="00F02002" w:rsidRDefault="002D7DB1" w:rsidP="002D7DB1">
                  <w:pPr>
                    <w:jc w:val="center"/>
                    <w:rPr>
                      <w:color w:val="000000"/>
                      <w:sz w:val="28"/>
                      <w:szCs w:val="28"/>
                    </w:rPr>
                  </w:pPr>
                  <w:r>
                    <w:rPr>
                      <w:color w:val="000000"/>
                      <w:sz w:val="28"/>
                      <w:szCs w:val="28"/>
                    </w:rPr>
                    <w:t>1</w:t>
                  </w:r>
                </w:p>
              </w:tc>
              <w:tc>
                <w:tcPr>
                  <w:tcW w:w="1960" w:type="dxa"/>
                  <w:tcBorders>
                    <w:top w:val="nil"/>
                    <w:left w:val="nil"/>
                    <w:bottom w:val="single" w:sz="4" w:space="0" w:color="auto"/>
                    <w:right w:val="single" w:sz="4" w:space="0" w:color="auto"/>
                  </w:tcBorders>
                  <w:noWrap/>
                  <w:vAlign w:val="bottom"/>
                  <w:hideMark/>
                </w:tcPr>
                <w:p w14:paraId="392F7913" w14:textId="77777777" w:rsidR="002D7DB1" w:rsidRPr="00F02002" w:rsidRDefault="002D7DB1" w:rsidP="002D7DB1">
                  <w:pPr>
                    <w:jc w:val="center"/>
                    <w:rPr>
                      <w:color w:val="000000"/>
                      <w:sz w:val="28"/>
                      <w:szCs w:val="28"/>
                    </w:rPr>
                  </w:pPr>
                  <w:r>
                    <w:rPr>
                      <w:color w:val="000000"/>
                      <w:sz w:val="28"/>
                      <w:szCs w:val="28"/>
                    </w:rPr>
                    <w:t>2</w:t>
                  </w:r>
                </w:p>
              </w:tc>
            </w:tr>
            <w:tr w:rsidR="002D7DB1" w:rsidRPr="00F02002" w14:paraId="59079DE0"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7B79F17F" w14:textId="77777777" w:rsidR="002D7DB1" w:rsidRPr="00F02002" w:rsidRDefault="002D7DB1" w:rsidP="002D7DB1">
                  <w:pPr>
                    <w:rPr>
                      <w:color w:val="000000"/>
                      <w:sz w:val="28"/>
                      <w:szCs w:val="28"/>
                    </w:rPr>
                  </w:pPr>
                  <w:r w:rsidRPr="00F02002">
                    <w:rPr>
                      <w:color w:val="000000"/>
                      <w:sz w:val="28"/>
                      <w:szCs w:val="28"/>
                    </w:rPr>
                    <w:t>ИТН</w:t>
                  </w:r>
                </w:p>
              </w:tc>
              <w:tc>
                <w:tcPr>
                  <w:tcW w:w="1843" w:type="dxa"/>
                  <w:tcBorders>
                    <w:top w:val="nil"/>
                    <w:left w:val="nil"/>
                    <w:bottom w:val="single" w:sz="4" w:space="0" w:color="auto"/>
                    <w:right w:val="single" w:sz="4" w:space="0" w:color="auto"/>
                  </w:tcBorders>
                  <w:noWrap/>
                  <w:vAlign w:val="bottom"/>
                  <w:hideMark/>
                </w:tcPr>
                <w:p w14:paraId="103298A4" w14:textId="77777777" w:rsidR="002D7DB1" w:rsidRPr="00F02002" w:rsidRDefault="002D7DB1" w:rsidP="002D7DB1">
                  <w:pPr>
                    <w:jc w:val="center"/>
                    <w:rPr>
                      <w:color w:val="000000"/>
                      <w:sz w:val="28"/>
                      <w:szCs w:val="28"/>
                    </w:rPr>
                  </w:pPr>
                  <w:r>
                    <w:rPr>
                      <w:color w:val="000000"/>
                      <w:sz w:val="28"/>
                      <w:szCs w:val="28"/>
                    </w:rPr>
                    <w:t>1</w:t>
                  </w:r>
                </w:p>
              </w:tc>
              <w:tc>
                <w:tcPr>
                  <w:tcW w:w="2496" w:type="dxa"/>
                  <w:tcBorders>
                    <w:top w:val="nil"/>
                    <w:left w:val="nil"/>
                    <w:bottom w:val="single" w:sz="4" w:space="0" w:color="auto"/>
                    <w:right w:val="single" w:sz="4" w:space="0" w:color="auto"/>
                  </w:tcBorders>
                  <w:noWrap/>
                  <w:vAlign w:val="bottom"/>
                  <w:hideMark/>
                </w:tcPr>
                <w:p w14:paraId="001676AB" w14:textId="77777777" w:rsidR="002D7DB1" w:rsidRPr="00F02002" w:rsidRDefault="002D7DB1" w:rsidP="002D7DB1">
                  <w:pPr>
                    <w:jc w:val="center"/>
                    <w:rPr>
                      <w:color w:val="000000"/>
                      <w:sz w:val="28"/>
                      <w:szCs w:val="28"/>
                    </w:rPr>
                  </w:pPr>
                  <w:r>
                    <w:rPr>
                      <w:color w:val="000000"/>
                      <w:sz w:val="28"/>
                      <w:szCs w:val="28"/>
                    </w:rPr>
                    <w:t>1</w:t>
                  </w:r>
                </w:p>
              </w:tc>
              <w:tc>
                <w:tcPr>
                  <w:tcW w:w="1480" w:type="dxa"/>
                  <w:tcBorders>
                    <w:top w:val="nil"/>
                    <w:left w:val="nil"/>
                    <w:bottom w:val="single" w:sz="4" w:space="0" w:color="auto"/>
                    <w:right w:val="single" w:sz="4" w:space="0" w:color="auto"/>
                  </w:tcBorders>
                  <w:noWrap/>
                  <w:vAlign w:val="bottom"/>
                  <w:hideMark/>
                </w:tcPr>
                <w:p w14:paraId="78D31C3D" w14:textId="77777777" w:rsidR="002D7DB1" w:rsidRPr="00F02002" w:rsidRDefault="002D7DB1" w:rsidP="002D7DB1">
                  <w:pPr>
                    <w:jc w:val="center"/>
                    <w:rPr>
                      <w:color w:val="000000"/>
                      <w:sz w:val="28"/>
                      <w:szCs w:val="28"/>
                    </w:rPr>
                  </w:pPr>
                  <w:r>
                    <w:rPr>
                      <w:color w:val="000000"/>
                      <w:sz w:val="28"/>
                      <w:szCs w:val="28"/>
                    </w:rPr>
                    <w:t>1</w:t>
                  </w:r>
                </w:p>
              </w:tc>
              <w:tc>
                <w:tcPr>
                  <w:tcW w:w="1960" w:type="dxa"/>
                  <w:tcBorders>
                    <w:top w:val="nil"/>
                    <w:left w:val="nil"/>
                    <w:bottom w:val="single" w:sz="4" w:space="0" w:color="auto"/>
                    <w:right w:val="single" w:sz="4" w:space="0" w:color="auto"/>
                  </w:tcBorders>
                  <w:noWrap/>
                  <w:vAlign w:val="bottom"/>
                  <w:hideMark/>
                </w:tcPr>
                <w:p w14:paraId="55EF511D" w14:textId="77777777" w:rsidR="002D7DB1" w:rsidRPr="00F02002" w:rsidRDefault="002D7DB1" w:rsidP="002D7DB1">
                  <w:pPr>
                    <w:jc w:val="center"/>
                    <w:rPr>
                      <w:color w:val="000000"/>
                      <w:sz w:val="28"/>
                      <w:szCs w:val="28"/>
                    </w:rPr>
                  </w:pPr>
                  <w:r>
                    <w:rPr>
                      <w:color w:val="000000"/>
                      <w:sz w:val="28"/>
                      <w:szCs w:val="28"/>
                    </w:rPr>
                    <w:t>1</w:t>
                  </w:r>
                </w:p>
              </w:tc>
            </w:tr>
            <w:tr w:rsidR="002D7DB1" w:rsidRPr="00F02002" w14:paraId="3E5095AF"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14407A23" w14:textId="77777777" w:rsidR="002D7DB1" w:rsidRPr="00F02002" w:rsidRDefault="002D7DB1" w:rsidP="002D7DB1">
                  <w:pPr>
                    <w:rPr>
                      <w:color w:val="000000"/>
                      <w:sz w:val="28"/>
                      <w:szCs w:val="28"/>
                    </w:rPr>
                  </w:pPr>
                  <w:r w:rsidRPr="00F02002">
                    <w:rPr>
                      <w:color w:val="000000"/>
                      <w:sz w:val="28"/>
                      <w:szCs w:val="28"/>
                    </w:rPr>
                    <w:t>АПС</w:t>
                  </w:r>
                </w:p>
              </w:tc>
              <w:tc>
                <w:tcPr>
                  <w:tcW w:w="1843" w:type="dxa"/>
                  <w:tcBorders>
                    <w:top w:val="nil"/>
                    <w:left w:val="nil"/>
                    <w:bottom w:val="single" w:sz="4" w:space="0" w:color="auto"/>
                    <w:right w:val="single" w:sz="4" w:space="0" w:color="auto"/>
                  </w:tcBorders>
                  <w:noWrap/>
                  <w:vAlign w:val="bottom"/>
                  <w:hideMark/>
                </w:tcPr>
                <w:p w14:paraId="089A4970" w14:textId="77777777" w:rsidR="002D7DB1" w:rsidRPr="00F02002" w:rsidRDefault="002D7DB1" w:rsidP="002D7DB1">
                  <w:pPr>
                    <w:jc w:val="center"/>
                    <w:rPr>
                      <w:color w:val="000000"/>
                      <w:sz w:val="28"/>
                      <w:szCs w:val="28"/>
                    </w:rPr>
                  </w:pPr>
                  <w:r>
                    <w:rPr>
                      <w:color w:val="000000"/>
                      <w:sz w:val="28"/>
                      <w:szCs w:val="28"/>
                    </w:rPr>
                    <w:t>1</w:t>
                  </w:r>
                </w:p>
              </w:tc>
              <w:tc>
                <w:tcPr>
                  <w:tcW w:w="2496" w:type="dxa"/>
                  <w:tcBorders>
                    <w:top w:val="nil"/>
                    <w:left w:val="nil"/>
                    <w:bottom w:val="single" w:sz="4" w:space="0" w:color="auto"/>
                    <w:right w:val="single" w:sz="4" w:space="0" w:color="auto"/>
                  </w:tcBorders>
                  <w:noWrap/>
                  <w:vAlign w:val="bottom"/>
                  <w:hideMark/>
                </w:tcPr>
                <w:p w14:paraId="2200146C" w14:textId="77777777" w:rsidR="002D7DB1" w:rsidRPr="00F02002" w:rsidRDefault="002D7DB1" w:rsidP="002D7DB1">
                  <w:pPr>
                    <w:jc w:val="center"/>
                    <w:rPr>
                      <w:color w:val="000000"/>
                      <w:sz w:val="28"/>
                      <w:szCs w:val="28"/>
                    </w:rPr>
                  </w:pPr>
                  <w:r>
                    <w:rPr>
                      <w:color w:val="000000"/>
                      <w:sz w:val="28"/>
                      <w:szCs w:val="28"/>
                    </w:rPr>
                    <w:t>1</w:t>
                  </w:r>
                </w:p>
              </w:tc>
              <w:tc>
                <w:tcPr>
                  <w:tcW w:w="1480" w:type="dxa"/>
                  <w:tcBorders>
                    <w:top w:val="nil"/>
                    <w:left w:val="nil"/>
                    <w:bottom w:val="single" w:sz="4" w:space="0" w:color="auto"/>
                    <w:right w:val="single" w:sz="4" w:space="0" w:color="auto"/>
                  </w:tcBorders>
                  <w:noWrap/>
                  <w:vAlign w:val="bottom"/>
                  <w:hideMark/>
                </w:tcPr>
                <w:p w14:paraId="781C38B1" w14:textId="77777777" w:rsidR="002D7DB1" w:rsidRPr="00F02002" w:rsidRDefault="002D7DB1" w:rsidP="002D7DB1">
                  <w:pPr>
                    <w:jc w:val="center"/>
                    <w:rPr>
                      <w:color w:val="000000"/>
                      <w:sz w:val="28"/>
                      <w:szCs w:val="28"/>
                    </w:rPr>
                  </w:pPr>
                  <w:r>
                    <w:rPr>
                      <w:color w:val="000000"/>
                      <w:sz w:val="28"/>
                      <w:szCs w:val="28"/>
                    </w:rPr>
                    <w:t>1</w:t>
                  </w:r>
                </w:p>
              </w:tc>
              <w:tc>
                <w:tcPr>
                  <w:tcW w:w="1960" w:type="dxa"/>
                  <w:tcBorders>
                    <w:top w:val="nil"/>
                    <w:left w:val="nil"/>
                    <w:bottom w:val="single" w:sz="4" w:space="0" w:color="auto"/>
                    <w:right w:val="single" w:sz="4" w:space="0" w:color="auto"/>
                  </w:tcBorders>
                  <w:noWrap/>
                  <w:vAlign w:val="bottom"/>
                  <w:hideMark/>
                </w:tcPr>
                <w:p w14:paraId="6DB7C6C0" w14:textId="77777777" w:rsidR="002D7DB1" w:rsidRPr="00F02002" w:rsidRDefault="002D7DB1" w:rsidP="002D7DB1">
                  <w:pPr>
                    <w:jc w:val="center"/>
                    <w:rPr>
                      <w:color w:val="000000"/>
                      <w:sz w:val="28"/>
                      <w:szCs w:val="28"/>
                    </w:rPr>
                  </w:pPr>
                  <w:r>
                    <w:rPr>
                      <w:color w:val="000000"/>
                      <w:sz w:val="28"/>
                      <w:szCs w:val="28"/>
                    </w:rPr>
                    <w:t>1</w:t>
                  </w:r>
                </w:p>
              </w:tc>
            </w:tr>
            <w:tr w:rsidR="002D7DB1" w:rsidRPr="00F02002" w14:paraId="4D55DF94"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348B1DA3" w14:textId="77777777" w:rsidR="002D7DB1" w:rsidRPr="00F02002" w:rsidRDefault="002D7DB1" w:rsidP="002D7DB1">
                  <w:pPr>
                    <w:rPr>
                      <w:color w:val="000000"/>
                      <w:sz w:val="28"/>
                      <w:szCs w:val="28"/>
                    </w:rPr>
                  </w:pPr>
                  <w:r w:rsidRPr="00F02002">
                    <w:rPr>
                      <w:color w:val="000000"/>
                      <w:sz w:val="28"/>
                      <w:szCs w:val="28"/>
                    </w:rPr>
                    <w:t>Меч</w:t>
                  </w:r>
                </w:p>
              </w:tc>
              <w:tc>
                <w:tcPr>
                  <w:tcW w:w="1843" w:type="dxa"/>
                  <w:tcBorders>
                    <w:top w:val="nil"/>
                    <w:left w:val="nil"/>
                    <w:bottom w:val="single" w:sz="4" w:space="0" w:color="auto"/>
                    <w:right w:val="single" w:sz="4" w:space="0" w:color="auto"/>
                  </w:tcBorders>
                  <w:noWrap/>
                  <w:vAlign w:val="bottom"/>
                  <w:hideMark/>
                </w:tcPr>
                <w:p w14:paraId="57FCBF7E" w14:textId="77777777" w:rsidR="002D7DB1" w:rsidRPr="00F02002" w:rsidRDefault="002D7DB1" w:rsidP="002D7DB1">
                  <w:pPr>
                    <w:jc w:val="center"/>
                    <w:rPr>
                      <w:color w:val="000000"/>
                      <w:sz w:val="28"/>
                      <w:szCs w:val="28"/>
                    </w:rPr>
                  </w:pPr>
                  <w:r>
                    <w:rPr>
                      <w:color w:val="000000"/>
                      <w:sz w:val="28"/>
                      <w:szCs w:val="28"/>
                    </w:rPr>
                    <w:t>1</w:t>
                  </w:r>
                </w:p>
              </w:tc>
              <w:tc>
                <w:tcPr>
                  <w:tcW w:w="2496" w:type="dxa"/>
                  <w:tcBorders>
                    <w:top w:val="nil"/>
                    <w:left w:val="nil"/>
                    <w:bottom w:val="single" w:sz="4" w:space="0" w:color="auto"/>
                    <w:right w:val="single" w:sz="4" w:space="0" w:color="auto"/>
                  </w:tcBorders>
                  <w:noWrap/>
                  <w:vAlign w:val="bottom"/>
                  <w:hideMark/>
                </w:tcPr>
                <w:p w14:paraId="164B3757" w14:textId="77777777" w:rsidR="002D7DB1" w:rsidRPr="00F02002" w:rsidRDefault="002D7DB1" w:rsidP="002D7DB1">
                  <w:pPr>
                    <w:jc w:val="center"/>
                    <w:rPr>
                      <w:color w:val="000000"/>
                      <w:sz w:val="28"/>
                      <w:szCs w:val="28"/>
                    </w:rPr>
                  </w:pPr>
                  <w:r>
                    <w:rPr>
                      <w:color w:val="000000"/>
                      <w:sz w:val="28"/>
                      <w:szCs w:val="28"/>
                    </w:rPr>
                    <w:t>1</w:t>
                  </w:r>
                </w:p>
              </w:tc>
              <w:tc>
                <w:tcPr>
                  <w:tcW w:w="1480" w:type="dxa"/>
                  <w:tcBorders>
                    <w:top w:val="nil"/>
                    <w:left w:val="nil"/>
                    <w:bottom w:val="single" w:sz="4" w:space="0" w:color="auto"/>
                    <w:right w:val="single" w:sz="4" w:space="0" w:color="auto"/>
                  </w:tcBorders>
                  <w:noWrap/>
                  <w:vAlign w:val="bottom"/>
                  <w:hideMark/>
                </w:tcPr>
                <w:p w14:paraId="5E96D407" w14:textId="77777777" w:rsidR="002D7DB1" w:rsidRPr="00F02002" w:rsidRDefault="002D7DB1" w:rsidP="002D7DB1">
                  <w:pPr>
                    <w:jc w:val="center"/>
                    <w:rPr>
                      <w:color w:val="000000"/>
                      <w:sz w:val="28"/>
                      <w:szCs w:val="28"/>
                    </w:rPr>
                  </w:pPr>
                  <w:r>
                    <w:rPr>
                      <w:color w:val="000000"/>
                      <w:sz w:val="28"/>
                      <w:szCs w:val="28"/>
                    </w:rPr>
                    <w:t>1</w:t>
                  </w:r>
                </w:p>
              </w:tc>
              <w:tc>
                <w:tcPr>
                  <w:tcW w:w="1960" w:type="dxa"/>
                  <w:tcBorders>
                    <w:top w:val="nil"/>
                    <w:left w:val="nil"/>
                    <w:bottom w:val="single" w:sz="4" w:space="0" w:color="auto"/>
                    <w:right w:val="single" w:sz="4" w:space="0" w:color="auto"/>
                  </w:tcBorders>
                  <w:noWrap/>
                  <w:vAlign w:val="bottom"/>
                  <w:hideMark/>
                </w:tcPr>
                <w:p w14:paraId="5B50FF10" w14:textId="77777777" w:rsidR="002D7DB1" w:rsidRPr="00F02002" w:rsidRDefault="002D7DB1" w:rsidP="002D7DB1">
                  <w:pPr>
                    <w:jc w:val="center"/>
                    <w:rPr>
                      <w:color w:val="000000"/>
                      <w:sz w:val="28"/>
                      <w:szCs w:val="28"/>
                    </w:rPr>
                  </w:pPr>
                  <w:r>
                    <w:rPr>
                      <w:color w:val="000000"/>
                      <w:sz w:val="28"/>
                      <w:szCs w:val="28"/>
                    </w:rPr>
                    <w:t>0</w:t>
                  </w:r>
                </w:p>
              </w:tc>
            </w:tr>
            <w:tr w:rsidR="002D7DB1" w:rsidRPr="00F02002" w14:paraId="1FCE1439" w14:textId="77777777" w:rsidTr="002D7DB1">
              <w:trPr>
                <w:trHeight w:val="300"/>
              </w:trPr>
              <w:tc>
                <w:tcPr>
                  <w:tcW w:w="1621" w:type="dxa"/>
                  <w:tcBorders>
                    <w:top w:val="nil"/>
                    <w:left w:val="single" w:sz="4" w:space="0" w:color="auto"/>
                    <w:bottom w:val="single" w:sz="4" w:space="0" w:color="auto"/>
                    <w:right w:val="single" w:sz="4" w:space="0" w:color="auto"/>
                  </w:tcBorders>
                  <w:noWrap/>
                  <w:vAlign w:val="bottom"/>
                  <w:hideMark/>
                </w:tcPr>
                <w:p w14:paraId="726F17A4" w14:textId="77777777" w:rsidR="002D7DB1" w:rsidRPr="00F02002" w:rsidRDefault="002D7DB1" w:rsidP="002D7DB1">
                  <w:pPr>
                    <w:rPr>
                      <w:color w:val="000000"/>
                      <w:sz w:val="28"/>
                      <w:szCs w:val="28"/>
                    </w:rPr>
                  </w:pPr>
                  <w:r w:rsidRPr="00F02002">
                    <w:rPr>
                      <w:color w:val="000000"/>
                      <w:sz w:val="28"/>
                      <w:szCs w:val="28"/>
                    </w:rPr>
                    <w:t>Величие</w:t>
                  </w:r>
                </w:p>
              </w:tc>
              <w:tc>
                <w:tcPr>
                  <w:tcW w:w="1843" w:type="dxa"/>
                  <w:tcBorders>
                    <w:top w:val="nil"/>
                    <w:left w:val="nil"/>
                    <w:bottom w:val="single" w:sz="4" w:space="0" w:color="auto"/>
                    <w:right w:val="single" w:sz="4" w:space="0" w:color="auto"/>
                  </w:tcBorders>
                  <w:noWrap/>
                  <w:vAlign w:val="bottom"/>
                  <w:hideMark/>
                </w:tcPr>
                <w:p w14:paraId="2AEAD77B" w14:textId="77777777" w:rsidR="002D7DB1" w:rsidRPr="00F02002" w:rsidRDefault="002D7DB1" w:rsidP="002D7DB1">
                  <w:pPr>
                    <w:jc w:val="center"/>
                    <w:rPr>
                      <w:color w:val="000000"/>
                      <w:sz w:val="28"/>
                      <w:szCs w:val="28"/>
                    </w:rPr>
                  </w:pPr>
                  <w:r>
                    <w:rPr>
                      <w:color w:val="000000"/>
                      <w:sz w:val="28"/>
                      <w:szCs w:val="28"/>
                    </w:rPr>
                    <w:t>1</w:t>
                  </w:r>
                </w:p>
              </w:tc>
              <w:tc>
                <w:tcPr>
                  <w:tcW w:w="2496" w:type="dxa"/>
                  <w:tcBorders>
                    <w:top w:val="nil"/>
                    <w:left w:val="nil"/>
                    <w:bottom w:val="single" w:sz="4" w:space="0" w:color="auto"/>
                    <w:right w:val="single" w:sz="4" w:space="0" w:color="auto"/>
                  </w:tcBorders>
                  <w:noWrap/>
                  <w:vAlign w:val="bottom"/>
                  <w:hideMark/>
                </w:tcPr>
                <w:p w14:paraId="0E59488D" w14:textId="77777777" w:rsidR="002D7DB1" w:rsidRPr="00F02002" w:rsidRDefault="002D7DB1" w:rsidP="002D7DB1">
                  <w:pPr>
                    <w:jc w:val="center"/>
                    <w:rPr>
                      <w:color w:val="000000"/>
                      <w:sz w:val="28"/>
                      <w:szCs w:val="28"/>
                    </w:rPr>
                  </w:pPr>
                  <w:r>
                    <w:rPr>
                      <w:color w:val="000000"/>
                      <w:sz w:val="28"/>
                      <w:szCs w:val="28"/>
                    </w:rPr>
                    <w:t>1</w:t>
                  </w:r>
                </w:p>
              </w:tc>
              <w:tc>
                <w:tcPr>
                  <w:tcW w:w="1480" w:type="dxa"/>
                  <w:tcBorders>
                    <w:top w:val="nil"/>
                    <w:left w:val="nil"/>
                    <w:bottom w:val="single" w:sz="4" w:space="0" w:color="auto"/>
                    <w:right w:val="single" w:sz="4" w:space="0" w:color="auto"/>
                  </w:tcBorders>
                  <w:noWrap/>
                  <w:vAlign w:val="bottom"/>
                  <w:hideMark/>
                </w:tcPr>
                <w:p w14:paraId="12410BE9" w14:textId="77777777" w:rsidR="002D7DB1" w:rsidRPr="00F02002" w:rsidRDefault="002D7DB1" w:rsidP="002D7DB1">
                  <w:pPr>
                    <w:jc w:val="center"/>
                    <w:rPr>
                      <w:color w:val="000000"/>
                      <w:sz w:val="28"/>
                      <w:szCs w:val="28"/>
                    </w:rPr>
                  </w:pPr>
                  <w:r>
                    <w:rPr>
                      <w:color w:val="000000"/>
                      <w:sz w:val="28"/>
                      <w:szCs w:val="28"/>
                    </w:rPr>
                    <w:t>1</w:t>
                  </w:r>
                </w:p>
              </w:tc>
              <w:tc>
                <w:tcPr>
                  <w:tcW w:w="1960" w:type="dxa"/>
                  <w:tcBorders>
                    <w:top w:val="nil"/>
                    <w:left w:val="nil"/>
                    <w:bottom w:val="single" w:sz="4" w:space="0" w:color="auto"/>
                    <w:right w:val="single" w:sz="4" w:space="0" w:color="auto"/>
                  </w:tcBorders>
                  <w:noWrap/>
                  <w:vAlign w:val="bottom"/>
                  <w:hideMark/>
                </w:tcPr>
                <w:p w14:paraId="6472B672" w14:textId="77777777" w:rsidR="002D7DB1" w:rsidRPr="00F02002" w:rsidRDefault="002D7DB1" w:rsidP="002D7DB1">
                  <w:pPr>
                    <w:jc w:val="center"/>
                    <w:rPr>
                      <w:color w:val="000000"/>
                      <w:sz w:val="28"/>
                      <w:szCs w:val="28"/>
                    </w:rPr>
                  </w:pPr>
                  <w:r>
                    <w:rPr>
                      <w:color w:val="000000"/>
                      <w:sz w:val="28"/>
                      <w:szCs w:val="28"/>
                    </w:rPr>
                    <w:t>0</w:t>
                  </w:r>
                </w:p>
              </w:tc>
            </w:tr>
          </w:tbl>
          <w:p w14:paraId="3FEA9C42" w14:textId="77777777" w:rsidR="002D7DB1" w:rsidRPr="00F02002" w:rsidRDefault="002D7DB1" w:rsidP="002D7DB1">
            <w:pPr>
              <w:jc w:val="center"/>
              <w:rPr>
                <w:b/>
                <w:bCs/>
                <w:color w:val="000000"/>
                <w:sz w:val="28"/>
                <w:szCs w:val="28"/>
              </w:rPr>
            </w:pPr>
          </w:p>
        </w:tc>
        <w:tc>
          <w:tcPr>
            <w:tcW w:w="1960" w:type="dxa"/>
            <w:tcBorders>
              <w:top w:val="nil"/>
              <w:left w:val="nil"/>
              <w:bottom w:val="nil"/>
              <w:right w:val="nil"/>
            </w:tcBorders>
            <w:noWrap/>
            <w:vAlign w:val="bottom"/>
            <w:hideMark/>
          </w:tcPr>
          <w:p w14:paraId="267969BE" w14:textId="77777777" w:rsidR="002D7DB1" w:rsidRPr="00F02002" w:rsidRDefault="002D7DB1" w:rsidP="002D7DB1">
            <w:pPr>
              <w:jc w:val="center"/>
              <w:rPr>
                <w:b/>
                <w:bCs/>
                <w:color w:val="000000"/>
                <w:sz w:val="28"/>
                <w:szCs w:val="28"/>
              </w:rPr>
            </w:pPr>
          </w:p>
        </w:tc>
      </w:tr>
    </w:tbl>
    <w:p w14:paraId="47F08515" w14:textId="77777777" w:rsidR="002D7DB1" w:rsidRPr="00F02002" w:rsidRDefault="002D7DB1" w:rsidP="002D7DB1">
      <w:pPr>
        <w:shd w:val="clear" w:color="auto" w:fill="FFFFFF"/>
        <w:jc w:val="both"/>
        <w:rPr>
          <w:sz w:val="28"/>
          <w:szCs w:val="28"/>
        </w:rPr>
      </w:pPr>
    </w:p>
    <w:p w14:paraId="712E447A" w14:textId="77777777" w:rsidR="002D7DB1" w:rsidRPr="00F02002" w:rsidRDefault="002D7DB1" w:rsidP="002D7DB1">
      <w:pPr>
        <w:shd w:val="clear" w:color="auto" w:fill="FFFFFF"/>
        <w:spacing w:after="150"/>
        <w:ind w:firstLine="708"/>
        <w:jc w:val="both"/>
        <w:rPr>
          <w:sz w:val="28"/>
          <w:szCs w:val="28"/>
        </w:rPr>
      </w:pPr>
      <w:r w:rsidRPr="00F02002">
        <w:rPr>
          <w:sz w:val="28"/>
          <w:szCs w:val="28"/>
        </w:rPr>
        <w:t xml:space="preserve">След първоначално извършеното разпределение, на допълнително разпределение подлежат общо </w:t>
      </w:r>
      <w:r>
        <w:rPr>
          <w:sz w:val="28"/>
          <w:szCs w:val="28"/>
        </w:rPr>
        <w:t>9</w:t>
      </w:r>
      <w:r w:rsidRPr="00F02002">
        <w:rPr>
          <w:sz w:val="28"/>
          <w:szCs w:val="28"/>
        </w:rPr>
        <w:t xml:space="preserve"> места в ръководството на СИК, които следва да се разпределят между партиите и коалициите.</w:t>
      </w:r>
      <w:r w:rsidRPr="00386AC2">
        <w:rPr>
          <w:sz w:val="28"/>
          <w:szCs w:val="28"/>
        </w:rPr>
        <w:t xml:space="preserve"> </w:t>
      </w:r>
      <w:r w:rsidRPr="00F02002">
        <w:rPr>
          <w:sz w:val="28"/>
          <w:szCs w:val="28"/>
        </w:rPr>
        <w:t>Беше проведен жребий на случаен принцип като се взеха в предвид полагаемите се на партиите и коалициите квоти, посочени в т.1.</w:t>
      </w:r>
    </w:p>
    <w:p w14:paraId="1705F1F6" w14:textId="77777777" w:rsidR="002D7DB1" w:rsidRDefault="002D7DB1" w:rsidP="002D7DB1">
      <w:pPr>
        <w:shd w:val="clear" w:color="auto" w:fill="FFFFFF"/>
        <w:spacing w:after="150"/>
        <w:ind w:firstLine="708"/>
        <w:jc w:val="both"/>
        <w:rPr>
          <w:sz w:val="28"/>
          <w:szCs w:val="28"/>
        </w:rPr>
      </w:pPr>
      <w:r w:rsidRPr="00F02002">
        <w:rPr>
          <w:sz w:val="28"/>
          <w:szCs w:val="28"/>
        </w:rPr>
        <w:t xml:space="preserve">Окончателното разпределение на ръководствата в СИК на територията на община </w:t>
      </w:r>
      <w:r w:rsidRPr="003A17BF">
        <w:rPr>
          <w:sz w:val="28"/>
          <w:szCs w:val="28"/>
        </w:rPr>
        <w:t>Царево</w:t>
      </w:r>
      <w:r w:rsidRPr="00F02002">
        <w:rPr>
          <w:sz w:val="28"/>
          <w:szCs w:val="28"/>
        </w:rPr>
        <w:t xml:space="preserve">  е както следва: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9"/>
        <w:gridCol w:w="2117"/>
        <w:gridCol w:w="2552"/>
        <w:gridCol w:w="2693"/>
      </w:tblGrid>
      <w:tr w:rsidR="002D7DB1" w:rsidRPr="000E09BB" w14:paraId="1E2E2D3F" w14:textId="77777777" w:rsidTr="002D7DB1">
        <w:trPr>
          <w:trHeight w:val="300"/>
        </w:trPr>
        <w:tc>
          <w:tcPr>
            <w:tcW w:w="9351" w:type="dxa"/>
            <w:gridSpan w:val="4"/>
            <w:noWrap/>
            <w:vAlign w:val="bottom"/>
            <w:hideMark/>
          </w:tcPr>
          <w:p w14:paraId="5A2024BC" w14:textId="77777777" w:rsidR="002D7DB1" w:rsidRPr="000E09BB" w:rsidRDefault="002D7DB1" w:rsidP="002D7DB1">
            <w:pPr>
              <w:jc w:val="center"/>
              <w:rPr>
                <w:b/>
                <w:bCs/>
                <w:color w:val="000000"/>
                <w:sz w:val="28"/>
                <w:szCs w:val="28"/>
              </w:rPr>
            </w:pPr>
            <w:r w:rsidRPr="000E09BB">
              <w:rPr>
                <w:b/>
                <w:bCs/>
                <w:color w:val="000000"/>
                <w:sz w:val="28"/>
                <w:szCs w:val="28"/>
              </w:rPr>
              <w:t>Разпределение след изтегляне на жребий за остатъците</w:t>
            </w:r>
          </w:p>
        </w:tc>
      </w:tr>
      <w:tr w:rsidR="002D7DB1" w:rsidRPr="000E09BB" w14:paraId="6DE2808C" w14:textId="77777777" w:rsidTr="002D7DB1">
        <w:trPr>
          <w:trHeight w:val="300"/>
        </w:trPr>
        <w:tc>
          <w:tcPr>
            <w:tcW w:w="1989" w:type="dxa"/>
            <w:noWrap/>
            <w:vAlign w:val="bottom"/>
            <w:hideMark/>
          </w:tcPr>
          <w:p w14:paraId="6C8A8168" w14:textId="77777777" w:rsidR="002D7DB1" w:rsidRPr="000E09BB" w:rsidRDefault="002D7DB1" w:rsidP="002D7DB1">
            <w:pPr>
              <w:jc w:val="center"/>
              <w:rPr>
                <w:color w:val="000000"/>
                <w:sz w:val="28"/>
                <w:szCs w:val="28"/>
              </w:rPr>
            </w:pPr>
            <w:r w:rsidRPr="000E09BB">
              <w:rPr>
                <w:color w:val="000000"/>
                <w:sz w:val="28"/>
                <w:szCs w:val="28"/>
              </w:rPr>
              <w:t> </w:t>
            </w:r>
          </w:p>
        </w:tc>
        <w:tc>
          <w:tcPr>
            <w:tcW w:w="2117" w:type="dxa"/>
            <w:noWrap/>
            <w:vAlign w:val="bottom"/>
            <w:hideMark/>
          </w:tcPr>
          <w:p w14:paraId="1893637A" w14:textId="77777777" w:rsidR="002D7DB1" w:rsidRPr="000E09BB" w:rsidRDefault="002D7DB1" w:rsidP="002D7DB1">
            <w:pPr>
              <w:jc w:val="center"/>
              <w:rPr>
                <w:b/>
                <w:bCs/>
                <w:color w:val="000000"/>
                <w:sz w:val="28"/>
                <w:szCs w:val="28"/>
              </w:rPr>
            </w:pPr>
            <w:r w:rsidRPr="000E09BB">
              <w:rPr>
                <w:b/>
                <w:bCs/>
                <w:color w:val="000000"/>
                <w:sz w:val="28"/>
                <w:szCs w:val="28"/>
              </w:rPr>
              <w:t>Председател</w:t>
            </w:r>
          </w:p>
        </w:tc>
        <w:tc>
          <w:tcPr>
            <w:tcW w:w="2552" w:type="dxa"/>
            <w:noWrap/>
            <w:vAlign w:val="bottom"/>
            <w:hideMark/>
          </w:tcPr>
          <w:p w14:paraId="695BF9FD" w14:textId="77777777" w:rsidR="002D7DB1" w:rsidRPr="000E09BB" w:rsidRDefault="002D7DB1" w:rsidP="002D7DB1">
            <w:pPr>
              <w:jc w:val="center"/>
              <w:rPr>
                <w:b/>
                <w:bCs/>
                <w:color w:val="000000"/>
                <w:sz w:val="28"/>
                <w:szCs w:val="28"/>
              </w:rPr>
            </w:pPr>
            <w:r w:rsidRPr="000E09BB">
              <w:rPr>
                <w:b/>
                <w:bCs/>
                <w:color w:val="000000"/>
                <w:sz w:val="28"/>
                <w:szCs w:val="28"/>
              </w:rPr>
              <w:t>зам. председател</w:t>
            </w:r>
          </w:p>
        </w:tc>
        <w:tc>
          <w:tcPr>
            <w:tcW w:w="2693" w:type="dxa"/>
            <w:noWrap/>
            <w:vAlign w:val="bottom"/>
            <w:hideMark/>
          </w:tcPr>
          <w:p w14:paraId="0892415F" w14:textId="77777777" w:rsidR="002D7DB1" w:rsidRPr="000E09BB" w:rsidRDefault="002D7DB1" w:rsidP="002D7DB1">
            <w:pPr>
              <w:jc w:val="center"/>
              <w:rPr>
                <w:b/>
                <w:bCs/>
                <w:color w:val="000000"/>
                <w:sz w:val="28"/>
                <w:szCs w:val="28"/>
              </w:rPr>
            </w:pPr>
            <w:r w:rsidRPr="000E09BB">
              <w:rPr>
                <w:b/>
                <w:bCs/>
                <w:color w:val="000000"/>
                <w:sz w:val="28"/>
                <w:szCs w:val="28"/>
              </w:rPr>
              <w:t>секретар</w:t>
            </w:r>
          </w:p>
        </w:tc>
      </w:tr>
      <w:tr w:rsidR="002D7DB1" w:rsidRPr="000E09BB" w14:paraId="164EA481" w14:textId="77777777" w:rsidTr="002D7DB1">
        <w:trPr>
          <w:trHeight w:val="345"/>
        </w:trPr>
        <w:tc>
          <w:tcPr>
            <w:tcW w:w="1989" w:type="dxa"/>
            <w:noWrap/>
            <w:vAlign w:val="bottom"/>
            <w:hideMark/>
          </w:tcPr>
          <w:p w14:paraId="256A6D0D" w14:textId="77777777" w:rsidR="002D7DB1" w:rsidRPr="000E09BB" w:rsidRDefault="002D7DB1" w:rsidP="002D7DB1">
            <w:pPr>
              <w:rPr>
                <w:color w:val="000000"/>
                <w:sz w:val="28"/>
                <w:szCs w:val="28"/>
              </w:rPr>
            </w:pPr>
            <w:r w:rsidRPr="000E09BB">
              <w:rPr>
                <w:color w:val="000000"/>
                <w:sz w:val="28"/>
                <w:szCs w:val="28"/>
              </w:rPr>
              <w:t>ГЕРБ</w:t>
            </w:r>
          </w:p>
        </w:tc>
        <w:tc>
          <w:tcPr>
            <w:tcW w:w="2117" w:type="dxa"/>
            <w:noWrap/>
            <w:vAlign w:val="bottom"/>
            <w:hideMark/>
          </w:tcPr>
          <w:p w14:paraId="7EE65EAA" w14:textId="77777777" w:rsidR="002D7DB1" w:rsidRPr="000E09BB" w:rsidRDefault="002D7DB1" w:rsidP="002D7DB1">
            <w:pPr>
              <w:jc w:val="center"/>
              <w:rPr>
                <w:color w:val="000000"/>
                <w:sz w:val="28"/>
                <w:szCs w:val="28"/>
              </w:rPr>
            </w:pPr>
            <w:r>
              <w:rPr>
                <w:color w:val="000000"/>
                <w:sz w:val="28"/>
                <w:szCs w:val="28"/>
              </w:rPr>
              <w:t>6</w:t>
            </w:r>
          </w:p>
        </w:tc>
        <w:tc>
          <w:tcPr>
            <w:tcW w:w="2552" w:type="dxa"/>
            <w:noWrap/>
            <w:vAlign w:val="bottom"/>
            <w:hideMark/>
          </w:tcPr>
          <w:p w14:paraId="66CAA2E1" w14:textId="77777777" w:rsidR="002D7DB1" w:rsidRPr="000E09BB" w:rsidRDefault="002D7DB1" w:rsidP="002D7DB1">
            <w:pPr>
              <w:jc w:val="center"/>
              <w:rPr>
                <w:color w:val="000000"/>
                <w:sz w:val="28"/>
                <w:szCs w:val="28"/>
              </w:rPr>
            </w:pPr>
            <w:r>
              <w:rPr>
                <w:color w:val="000000"/>
                <w:sz w:val="28"/>
                <w:szCs w:val="28"/>
              </w:rPr>
              <w:t>6</w:t>
            </w:r>
          </w:p>
        </w:tc>
        <w:tc>
          <w:tcPr>
            <w:tcW w:w="2693" w:type="dxa"/>
            <w:noWrap/>
            <w:vAlign w:val="bottom"/>
            <w:hideMark/>
          </w:tcPr>
          <w:p w14:paraId="06D78D26" w14:textId="77777777" w:rsidR="002D7DB1" w:rsidRPr="000E09BB" w:rsidRDefault="002D7DB1" w:rsidP="002D7DB1">
            <w:pPr>
              <w:jc w:val="center"/>
              <w:rPr>
                <w:color w:val="000000"/>
                <w:sz w:val="28"/>
                <w:szCs w:val="28"/>
              </w:rPr>
            </w:pPr>
            <w:r>
              <w:rPr>
                <w:color w:val="000000"/>
                <w:sz w:val="28"/>
                <w:szCs w:val="28"/>
              </w:rPr>
              <w:t>5</w:t>
            </w:r>
          </w:p>
        </w:tc>
      </w:tr>
      <w:tr w:rsidR="002D7DB1" w:rsidRPr="000E09BB" w14:paraId="16790EE6" w14:textId="77777777" w:rsidTr="002D7DB1">
        <w:trPr>
          <w:trHeight w:val="345"/>
        </w:trPr>
        <w:tc>
          <w:tcPr>
            <w:tcW w:w="1989" w:type="dxa"/>
            <w:noWrap/>
            <w:vAlign w:val="bottom"/>
            <w:hideMark/>
          </w:tcPr>
          <w:p w14:paraId="62099718" w14:textId="77777777" w:rsidR="002D7DB1" w:rsidRPr="000E09BB" w:rsidRDefault="002D7DB1" w:rsidP="002D7DB1">
            <w:pPr>
              <w:rPr>
                <w:color w:val="000000"/>
                <w:sz w:val="28"/>
                <w:szCs w:val="28"/>
              </w:rPr>
            </w:pPr>
            <w:r w:rsidRPr="000E09BB">
              <w:rPr>
                <w:color w:val="000000"/>
                <w:sz w:val="28"/>
                <w:szCs w:val="28"/>
              </w:rPr>
              <w:t>ПП</w:t>
            </w:r>
          </w:p>
        </w:tc>
        <w:tc>
          <w:tcPr>
            <w:tcW w:w="2117" w:type="dxa"/>
            <w:noWrap/>
            <w:vAlign w:val="bottom"/>
            <w:hideMark/>
          </w:tcPr>
          <w:p w14:paraId="24F65055" w14:textId="77777777" w:rsidR="002D7DB1" w:rsidRPr="000E09BB" w:rsidRDefault="002D7DB1" w:rsidP="002D7DB1">
            <w:pPr>
              <w:jc w:val="center"/>
              <w:rPr>
                <w:color w:val="000000"/>
                <w:sz w:val="28"/>
                <w:szCs w:val="28"/>
              </w:rPr>
            </w:pPr>
            <w:r>
              <w:rPr>
                <w:color w:val="000000"/>
                <w:sz w:val="28"/>
                <w:szCs w:val="28"/>
              </w:rPr>
              <w:t>3</w:t>
            </w:r>
          </w:p>
        </w:tc>
        <w:tc>
          <w:tcPr>
            <w:tcW w:w="2552" w:type="dxa"/>
            <w:noWrap/>
            <w:vAlign w:val="bottom"/>
            <w:hideMark/>
          </w:tcPr>
          <w:p w14:paraId="187493D7" w14:textId="77777777" w:rsidR="002D7DB1" w:rsidRPr="000E09BB" w:rsidRDefault="002D7DB1" w:rsidP="002D7DB1">
            <w:pPr>
              <w:jc w:val="center"/>
              <w:rPr>
                <w:color w:val="000000"/>
                <w:sz w:val="28"/>
                <w:szCs w:val="28"/>
              </w:rPr>
            </w:pPr>
            <w:r>
              <w:rPr>
                <w:color w:val="000000"/>
                <w:sz w:val="28"/>
                <w:szCs w:val="28"/>
              </w:rPr>
              <w:t>3</w:t>
            </w:r>
          </w:p>
        </w:tc>
        <w:tc>
          <w:tcPr>
            <w:tcW w:w="2693" w:type="dxa"/>
            <w:noWrap/>
            <w:vAlign w:val="bottom"/>
            <w:hideMark/>
          </w:tcPr>
          <w:p w14:paraId="4B58531B" w14:textId="77777777" w:rsidR="002D7DB1" w:rsidRPr="000E09BB" w:rsidRDefault="002D7DB1" w:rsidP="002D7DB1">
            <w:pPr>
              <w:jc w:val="center"/>
              <w:rPr>
                <w:color w:val="000000"/>
                <w:sz w:val="28"/>
                <w:szCs w:val="28"/>
              </w:rPr>
            </w:pPr>
            <w:r>
              <w:rPr>
                <w:color w:val="000000"/>
                <w:sz w:val="28"/>
                <w:szCs w:val="28"/>
              </w:rPr>
              <w:t>3</w:t>
            </w:r>
          </w:p>
        </w:tc>
      </w:tr>
      <w:tr w:rsidR="002D7DB1" w:rsidRPr="000E09BB" w14:paraId="4B8C29B2" w14:textId="77777777" w:rsidTr="002D7DB1">
        <w:trPr>
          <w:trHeight w:val="345"/>
        </w:trPr>
        <w:tc>
          <w:tcPr>
            <w:tcW w:w="1989" w:type="dxa"/>
            <w:noWrap/>
            <w:vAlign w:val="bottom"/>
            <w:hideMark/>
          </w:tcPr>
          <w:p w14:paraId="3D3D4A19" w14:textId="77777777" w:rsidR="002D7DB1" w:rsidRPr="000E09BB" w:rsidRDefault="002D7DB1" w:rsidP="002D7DB1">
            <w:pPr>
              <w:rPr>
                <w:color w:val="000000"/>
                <w:sz w:val="28"/>
                <w:szCs w:val="28"/>
              </w:rPr>
            </w:pPr>
            <w:r w:rsidRPr="000E09BB">
              <w:rPr>
                <w:color w:val="000000"/>
                <w:sz w:val="28"/>
                <w:szCs w:val="28"/>
              </w:rPr>
              <w:t>Възраждане</w:t>
            </w:r>
          </w:p>
        </w:tc>
        <w:tc>
          <w:tcPr>
            <w:tcW w:w="2117" w:type="dxa"/>
            <w:noWrap/>
            <w:vAlign w:val="bottom"/>
            <w:hideMark/>
          </w:tcPr>
          <w:p w14:paraId="735071ED" w14:textId="77777777" w:rsidR="002D7DB1" w:rsidRPr="000E09BB" w:rsidRDefault="002D7DB1" w:rsidP="002D7DB1">
            <w:pPr>
              <w:jc w:val="center"/>
              <w:rPr>
                <w:color w:val="000000"/>
                <w:sz w:val="28"/>
                <w:szCs w:val="28"/>
              </w:rPr>
            </w:pPr>
            <w:r>
              <w:rPr>
                <w:color w:val="000000"/>
                <w:sz w:val="28"/>
                <w:szCs w:val="28"/>
              </w:rPr>
              <w:t>2</w:t>
            </w:r>
          </w:p>
        </w:tc>
        <w:tc>
          <w:tcPr>
            <w:tcW w:w="2552" w:type="dxa"/>
            <w:noWrap/>
            <w:vAlign w:val="bottom"/>
            <w:hideMark/>
          </w:tcPr>
          <w:p w14:paraId="702F90EC" w14:textId="77777777" w:rsidR="002D7DB1" w:rsidRPr="000E09BB" w:rsidRDefault="002D7DB1" w:rsidP="002D7DB1">
            <w:pPr>
              <w:jc w:val="center"/>
              <w:rPr>
                <w:color w:val="000000"/>
                <w:sz w:val="28"/>
                <w:szCs w:val="28"/>
              </w:rPr>
            </w:pPr>
            <w:r>
              <w:rPr>
                <w:color w:val="000000"/>
                <w:sz w:val="28"/>
                <w:szCs w:val="28"/>
              </w:rPr>
              <w:t>3</w:t>
            </w:r>
          </w:p>
        </w:tc>
        <w:tc>
          <w:tcPr>
            <w:tcW w:w="2693" w:type="dxa"/>
            <w:noWrap/>
            <w:vAlign w:val="bottom"/>
            <w:hideMark/>
          </w:tcPr>
          <w:p w14:paraId="6BD7A970" w14:textId="77777777" w:rsidR="002D7DB1" w:rsidRPr="000E09BB" w:rsidRDefault="002D7DB1" w:rsidP="002D7DB1">
            <w:pPr>
              <w:jc w:val="center"/>
              <w:rPr>
                <w:color w:val="000000"/>
                <w:sz w:val="28"/>
                <w:szCs w:val="28"/>
              </w:rPr>
            </w:pPr>
            <w:r>
              <w:rPr>
                <w:color w:val="000000"/>
                <w:sz w:val="28"/>
                <w:szCs w:val="28"/>
              </w:rPr>
              <w:t>3</w:t>
            </w:r>
          </w:p>
        </w:tc>
      </w:tr>
      <w:tr w:rsidR="002D7DB1" w:rsidRPr="000E09BB" w14:paraId="051015B2" w14:textId="77777777" w:rsidTr="002D7DB1">
        <w:trPr>
          <w:trHeight w:val="345"/>
        </w:trPr>
        <w:tc>
          <w:tcPr>
            <w:tcW w:w="1989" w:type="dxa"/>
            <w:noWrap/>
            <w:vAlign w:val="bottom"/>
            <w:hideMark/>
          </w:tcPr>
          <w:p w14:paraId="5B285CD1" w14:textId="77777777" w:rsidR="002D7DB1" w:rsidRPr="000E09BB" w:rsidRDefault="002D7DB1" w:rsidP="002D7DB1">
            <w:pPr>
              <w:rPr>
                <w:color w:val="000000"/>
                <w:sz w:val="28"/>
                <w:szCs w:val="28"/>
              </w:rPr>
            </w:pPr>
            <w:r w:rsidRPr="000E09BB">
              <w:rPr>
                <w:color w:val="000000"/>
                <w:sz w:val="28"/>
                <w:szCs w:val="28"/>
              </w:rPr>
              <w:t>ДПС</w:t>
            </w:r>
          </w:p>
        </w:tc>
        <w:tc>
          <w:tcPr>
            <w:tcW w:w="2117" w:type="dxa"/>
            <w:noWrap/>
            <w:vAlign w:val="bottom"/>
            <w:hideMark/>
          </w:tcPr>
          <w:p w14:paraId="367D9EE2" w14:textId="77777777" w:rsidR="002D7DB1" w:rsidRPr="000E09BB" w:rsidRDefault="002D7DB1" w:rsidP="002D7DB1">
            <w:pPr>
              <w:jc w:val="center"/>
              <w:rPr>
                <w:color w:val="000000"/>
                <w:sz w:val="28"/>
                <w:szCs w:val="28"/>
              </w:rPr>
            </w:pPr>
            <w:r>
              <w:rPr>
                <w:color w:val="000000"/>
                <w:sz w:val="28"/>
                <w:szCs w:val="28"/>
              </w:rPr>
              <w:t>2</w:t>
            </w:r>
          </w:p>
        </w:tc>
        <w:tc>
          <w:tcPr>
            <w:tcW w:w="2552" w:type="dxa"/>
            <w:noWrap/>
            <w:vAlign w:val="bottom"/>
            <w:hideMark/>
          </w:tcPr>
          <w:p w14:paraId="0C451F98" w14:textId="77777777" w:rsidR="002D7DB1" w:rsidRPr="000E09BB" w:rsidRDefault="002D7DB1" w:rsidP="002D7DB1">
            <w:pPr>
              <w:jc w:val="center"/>
              <w:rPr>
                <w:color w:val="000000"/>
                <w:sz w:val="28"/>
                <w:szCs w:val="28"/>
              </w:rPr>
            </w:pPr>
            <w:r>
              <w:rPr>
                <w:color w:val="000000"/>
                <w:sz w:val="28"/>
                <w:szCs w:val="28"/>
              </w:rPr>
              <w:t>3</w:t>
            </w:r>
          </w:p>
        </w:tc>
        <w:tc>
          <w:tcPr>
            <w:tcW w:w="2693" w:type="dxa"/>
            <w:noWrap/>
            <w:vAlign w:val="bottom"/>
            <w:hideMark/>
          </w:tcPr>
          <w:p w14:paraId="52D9B560" w14:textId="77777777" w:rsidR="002D7DB1" w:rsidRPr="000E09BB" w:rsidRDefault="002D7DB1" w:rsidP="002D7DB1">
            <w:pPr>
              <w:jc w:val="center"/>
              <w:rPr>
                <w:color w:val="000000"/>
                <w:sz w:val="28"/>
                <w:szCs w:val="28"/>
              </w:rPr>
            </w:pPr>
            <w:r>
              <w:rPr>
                <w:color w:val="000000"/>
                <w:sz w:val="28"/>
                <w:szCs w:val="28"/>
              </w:rPr>
              <w:t>2</w:t>
            </w:r>
          </w:p>
        </w:tc>
      </w:tr>
      <w:tr w:rsidR="002D7DB1" w:rsidRPr="000E09BB" w14:paraId="34B1DD7C" w14:textId="77777777" w:rsidTr="002D7DB1">
        <w:trPr>
          <w:trHeight w:val="345"/>
        </w:trPr>
        <w:tc>
          <w:tcPr>
            <w:tcW w:w="1989" w:type="dxa"/>
            <w:noWrap/>
            <w:vAlign w:val="bottom"/>
            <w:hideMark/>
          </w:tcPr>
          <w:p w14:paraId="551CFDC4" w14:textId="77777777" w:rsidR="002D7DB1" w:rsidRPr="000E09BB" w:rsidRDefault="002D7DB1" w:rsidP="002D7DB1">
            <w:pPr>
              <w:rPr>
                <w:color w:val="000000"/>
                <w:sz w:val="28"/>
                <w:szCs w:val="28"/>
              </w:rPr>
            </w:pPr>
            <w:r w:rsidRPr="000E09BB">
              <w:rPr>
                <w:color w:val="000000"/>
                <w:sz w:val="28"/>
                <w:szCs w:val="28"/>
              </w:rPr>
              <w:t>БСП</w:t>
            </w:r>
          </w:p>
        </w:tc>
        <w:tc>
          <w:tcPr>
            <w:tcW w:w="2117" w:type="dxa"/>
            <w:noWrap/>
            <w:vAlign w:val="bottom"/>
            <w:hideMark/>
          </w:tcPr>
          <w:p w14:paraId="54403992" w14:textId="77777777" w:rsidR="002D7DB1" w:rsidRPr="000E09BB" w:rsidRDefault="002D7DB1" w:rsidP="002D7DB1">
            <w:pPr>
              <w:jc w:val="center"/>
              <w:rPr>
                <w:color w:val="000000"/>
                <w:sz w:val="28"/>
                <w:szCs w:val="28"/>
              </w:rPr>
            </w:pPr>
            <w:r>
              <w:rPr>
                <w:color w:val="000000"/>
                <w:sz w:val="28"/>
                <w:szCs w:val="28"/>
              </w:rPr>
              <w:t>3</w:t>
            </w:r>
          </w:p>
        </w:tc>
        <w:tc>
          <w:tcPr>
            <w:tcW w:w="2552" w:type="dxa"/>
            <w:noWrap/>
            <w:vAlign w:val="bottom"/>
            <w:hideMark/>
          </w:tcPr>
          <w:p w14:paraId="3EED690F" w14:textId="77777777" w:rsidR="002D7DB1" w:rsidRPr="000E09BB" w:rsidRDefault="002D7DB1" w:rsidP="002D7DB1">
            <w:pPr>
              <w:jc w:val="center"/>
              <w:rPr>
                <w:color w:val="000000"/>
                <w:sz w:val="28"/>
                <w:szCs w:val="28"/>
              </w:rPr>
            </w:pPr>
            <w:r>
              <w:rPr>
                <w:color w:val="000000"/>
                <w:sz w:val="28"/>
                <w:szCs w:val="28"/>
              </w:rPr>
              <w:t>1</w:t>
            </w:r>
          </w:p>
        </w:tc>
        <w:tc>
          <w:tcPr>
            <w:tcW w:w="2693" w:type="dxa"/>
            <w:noWrap/>
            <w:vAlign w:val="bottom"/>
            <w:hideMark/>
          </w:tcPr>
          <w:p w14:paraId="34E4482E" w14:textId="77777777" w:rsidR="002D7DB1" w:rsidRPr="000E09BB" w:rsidRDefault="002D7DB1" w:rsidP="002D7DB1">
            <w:pPr>
              <w:jc w:val="center"/>
              <w:rPr>
                <w:color w:val="000000"/>
                <w:sz w:val="28"/>
                <w:szCs w:val="28"/>
              </w:rPr>
            </w:pPr>
            <w:r>
              <w:rPr>
                <w:color w:val="000000"/>
                <w:sz w:val="28"/>
                <w:szCs w:val="28"/>
              </w:rPr>
              <w:t>1</w:t>
            </w:r>
          </w:p>
        </w:tc>
      </w:tr>
      <w:tr w:rsidR="002D7DB1" w:rsidRPr="000E09BB" w14:paraId="13DE5203" w14:textId="77777777" w:rsidTr="002D7DB1">
        <w:trPr>
          <w:trHeight w:val="345"/>
        </w:trPr>
        <w:tc>
          <w:tcPr>
            <w:tcW w:w="1989" w:type="dxa"/>
            <w:noWrap/>
            <w:vAlign w:val="bottom"/>
            <w:hideMark/>
          </w:tcPr>
          <w:p w14:paraId="268AB08B" w14:textId="77777777" w:rsidR="002D7DB1" w:rsidRPr="000E09BB" w:rsidRDefault="002D7DB1" w:rsidP="002D7DB1">
            <w:pPr>
              <w:rPr>
                <w:color w:val="000000"/>
                <w:sz w:val="28"/>
                <w:szCs w:val="28"/>
              </w:rPr>
            </w:pPr>
            <w:r w:rsidRPr="000E09BB">
              <w:rPr>
                <w:color w:val="000000"/>
                <w:sz w:val="28"/>
                <w:szCs w:val="28"/>
              </w:rPr>
              <w:t>ИТН</w:t>
            </w:r>
          </w:p>
        </w:tc>
        <w:tc>
          <w:tcPr>
            <w:tcW w:w="2117" w:type="dxa"/>
            <w:noWrap/>
            <w:vAlign w:val="bottom"/>
            <w:hideMark/>
          </w:tcPr>
          <w:p w14:paraId="31A39DD0" w14:textId="77777777" w:rsidR="002D7DB1" w:rsidRPr="000E09BB" w:rsidRDefault="002D7DB1" w:rsidP="002D7DB1">
            <w:pPr>
              <w:jc w:val="center"/>
              <w:rPr>
                <w:color w:val="000000"/>
                <w:sz w:val="28"/>
                <w:szCs w:val="28"/>
              </w:rPr>
            </w:pPr>
            <w:r>
              <w:rPr>
                <w:color w:val="000000"/>
                <w:sz w:val="28"/>
                <w:szCs w:val="28"/>
              </w:rPr>
              <w:t>1</w:t>
            </w:r>
          </w:p>
        </w:tc>
        <w:tc>
          <w:tcPr>
            <w:tcW w:w="2552" w:type="dxa"/>
            <w:noWrap/>
            <w:vAlign w:val="bottom"/>
            <w:hideMark/>
          </w:tcPr>
          <w:p w14:paraId="6CE9FBD1" w14:textId="77777777" w:rsidR="002D7DB1" w:rsidRPr="000E09BB" w:rsidRDefault="002D7DB1" w:rsidP="002D7DB1">
            <w:pPr>
              <w:jc w:val="center"/>
              <w:rPr>
                <w:color w:val="000000"/>
                <w:sz w:val="28"/>
                <w:szCs w:val="28"/>
              </w:rPr>
            </w:pPr>
            <w:r>
              <w:rPr>
                <w:color w:val="000000"/>
                <w:sz w:val="28"/>
                <w:szCs w:val="28"/>
              </w:rPr>
              <w:t>1</w:t>
            </w:r>
          </w:p>
        </w:tc>
        <w:tc>
          <w:tcPr>
            <w:tcW w:w="2693" w:type="dxa"/>
            <w:noWrap/>
            <w:vAlign w:val="bottom"/>
            <w:hideMark/>
          </w:tcPr>
          <w:p w14:paraId="676E7729" w14:textId="77777777" w:rsidR="002D7DB1" w:rsidRPr="000E09BB" w:rsidRDefault="002D7DB1" w:rsidP="002D7DB1">
            <w:pPr>
              <w:jc w:val="center"/>
              <w:rPr>
                <w:color w:val="000000"/>
                <w:sz w:val="28"/>
                <w:szCs w:val="28"/>
              </w:rPr>
            </w:pPr>
            <w:r>
              <w:rPr>
                <w:color w:val="000000"/>
                <w:sz w:val="28"/>
                <w:szCs w:val="28"/>
              </w:rPr>
              <w:t>2</w:t>
            </w:r>
          </w:p>
        </w:tc>
      </w:tr>
      <w:tr w:rsidR="002D7DB1" w:rsidRPr="000E09BB" w14:paraId="0FB225BE" w14:textId="77777777" w:rsidTr="002D7DB1">
        <w:trPr>
          <w:trHeight w:val="345"/>
        </w:trPr>
        <w:tc>
          <w:tcPr>
            <w:tcW w:w="1989" w:type="dxa"/>
            <w:noWrap/>
            <w:vAlign w:val="bottom"/>
            <w:hideMark/>
          </w:tcPr>
          <w:p w14:paraId="52FD0911" w14:textId="77777777" w:rsidR="002D7DB1" w:rsidRPr="000E09BB" w:rsidRDefault="002D7DB1" w:rsidP="002D7DB1">
            <w:pPr>
              <w:rPr>
                <w:color w:val="000000"/>
                <w:sz w:val="28"/>
                <w:szCs w:val="28"/>
              </w:rPr>
            </w:pPr>
            <w:r w:rsidRPr="000E09BB">
              <w:rPr>
                <w:color w:val="000000"/>
                <w:sz w:val="28"/>
                <w:szCs w:val="28"/>
              </w:rPr>
              <w:t>АПС</w:t>
            </w:r>
          </w:p>
        </w:tc>
        <w:tc>
          <w:tcPr>
            <w:tcW w:w="2117" w:type="dxa"/>
            <w:noWrap/>
            <w:vAlign w:val="bottom"/>
            <w:hideMark/>
          </w:tcPr>
          <w:p w14:paraId="5051B20F" w14:textId="77777777" w:rsidR="002D7DB1" w:rsidRPr="000E09BB" w:rsidRDefault="002D7DB1" w:rsidP="002D7DB1">
            <w:pPr>
              <w:jc w:val="center"/>
              <w:rPr>
                <w:color w:val="000000"/>
                <w:sz w:val="28"/>
                <w:szCs w:val="28"/>
              </w:rPr>
            </w:pPr>
            <w:r>
              <w:rPr>
                <w:color w:val="000000"/>
                <w:sz w:val="28"/>
                <w:szCs w:val="28"/>
              </w:rPr>
              <w:t>1</w:t>
            </w:r>
          </w:p>
        </w:tc>
        <w:tc>
          <w:tcPr>
            <w:tcW w:w="2552" w:type="dxa"/>
            <w:noWrap/>
            <w:vAlign w:val="bottom"/>
            <w:hideMark/>
          </w:tcPr>
          <w:p w14:paraId="6928BDF7" w14:textId="77777777" w:rsidR="002D7DB1" w:rsidRPr="000E09BB" w:rsidRDefault="002D7DB1" w:rsidP="002D7DB1">
            <w:pPr>
              <w:jc w:val="center"/>
              <w:rPr>
                <w:color w:val="000000"/>
                <w:sz w:val="28"/>
                <w:szCs w:val="28"/>
              </w:rPr>
            </w:pPr>
            <w:r>
              <w:rPr>
                <w:color w:val="000000"/>
                <w:sz w:val="28"/>
                <w:szCs w:val="28"/>
              </w:rPr>
              <w:t>1</w:t>
            </w:r>
          </w:p>
        </w:tc>
        <w:tc>
          <w:tcPr>
            <w:tcW w:w="2693" w:type="dxa"/>
            <w:noWrap/>
            <w:vAlign w:val="bottom"/>
            <w:hideMark/>
          </w:tcPr>
          <w:p w14:paraId="5B0CA8BC" w14:textId="77777777" w:rsidR="002D7DB1" w:rsidRPr="000E09BB" w:rsidRDefault="002D7DB1" w:rsidP="002D7DB1">
            <w:pPr>
              <w:jc w:val="center"/>
              <w:rPr>
                <w:color w:val="000000"/>
                <w:sz w:val="28"/>
                <w:szCs w:val="28"/>
              </w:rPr>
            </w:pPr>
            <w:r>
              <w:rPr>
                <w:color w:val="000000"/>
                <w:sz w:val="28"/>
                <w:szCs w:val="28"/>
              </w:rPr>
              <w:t>2</w:t>
            </w:r>
          </w:p>
        </w:tc>
      </w:tr>
      <w:tr w:rsidR="002D7DB1" w:rsidRPr="000E09BB" w14:paraId="3C3312F0" w14:textId="77777777" w:rsidTr="002D7DB1">
        <w:trPr>
          <w:trHeight w:val="345"/>
        </w:trPr>
        <w:tc>
          <w:tcPr>
            <w:tcW w:w="1989" w:type="dxa"/>
            <w:noWrap/>
            <w:vAlign w:val="bottom"/>
            <w:hideMark/>
          </w:tcPr>
          <w:p w14:paraId="405E9DA6" w14:textId="77777777" w:rsidR="002D7DB1" w:rsidRPr="000E09BB" w:rsidRDefault="002D7DB1" w:rsidP="002D7DB1">
            <w:pPr>
              <w:rPr>
                <w:color w:val="000000"/>
                <w:sz w:val="28"/>
                <w:szCs w:val="28"/>
              </w:rPr>
            </w:pPr>
            <w:r w:rsidRPr="000E09BB">
              <w:rPr>
                <w:color w:val="000000"/>
                <w:sz w:val="28"/>
                <w:szCs w:val="28"/>
              </w:rPr>
              <w:t>Меч</w:t>
            </w:r>
          </w:p>
        </w:tc>
        <w:tc>
          <w:tcPr>
            <w:tcW w:w="2117" w:type="dxa"/>
            <w:noWrap/>
            <w:vAlign w:val="bottom"/>
            <w:hideMark/>
          </w:tcPr>
          <w:p w14:paraId="08D2C8EB" w14:textId="77777777" w:rsidR="002D7DB1" w:rsidRPr="000E09BB" w:rsidRDefault="002D7DB1" w:rsidP="002D7DB1">
            <w:pPr>
              <w:jc w:val="center"/>
              <w:rPr>
                <w:color w:val="000000"/>
                <w:sz w:val="28"/>
                <w:szCs w:val="28"/>
              </w:rPr>
            </w:pPr>
            <w:r>
              <w:rPr>
                <w:color w:val="000000"/>
                <w:sz w:val="28"/>
                <w:szCs w:val="28"/>
              </w:rPr>
              <w:t>1</w:t>
            </w:r>
          </w:p>
        </w:tc>
        <w:tc>
          <w:tcPr>
            <w:tcW w:w="2552" w:type="dxa"/>
            <w:noWrap/>
            <w:vAlign w:val="bottom"/>
            <w:hideMark/>
          </w:tcPr>
          <w:p w14:paraId="19728A28" w14:textId="77777777" w:rsidR="002D7DB1" w:rsidRPr="000E09BB" w:rsidRDefault="002D7DB1" w:rsidP="002D7DB1">
            <w:pPr>
              <w:jc w:val="center"/>
              <w:rPr>
                <w:color w:val="000000"/>
                <w:sz w:val="28"/>
                <w:szCs w:val="28"/>
              </w:rPr>
            </w:pPr>
            <w:r>
              <w:rPr>
                <w:color w:val="000000"/>
                <w:sz w:val="28"/>
                <w:szCs w:val="28"/>
              </w:rPr>
              <w:t>1</w:t>
            </w:r>
          </w:p>
        </w:tc>
        <w:tc>
          <w:tcPr>
            <w:tcW w:w="2693" w:type="dxa"/>
            <w:noWrap/>
            <w:vAlign w:val="bottom"/>
            <w:hideMark/>
          </w:tcPr>
          <w:p w14:paraId="5A2AEF81" w14:textId="77777777" w:rsidR="002D7DB1" w:rsidRPr="000E09BB" w:rsidRDefault="002D7DB1" w:rsidP="002D7DB1">
            <w:pPr>
              <w:jc w:val="center"/>
              <w:rPr>
                <w:color w:val="000000"/>
                <w:sz w:val="28"/>
                <w:szCs w:val="28"/>
              </w:rPr>
            </w:pPr>
            <w:r>
              <w:rPr>
                <w:color w:val="000000"/>
                <w:sz w:val="28"/>
                <w:szCs w:val="28"/>
              </w:rPr>
              <w:t>1</w:t>
            </w:r>
          </w:p>
        </w:tc>
      </w:tr>
      <w:tr w:rsidR="002D7DB1" w:rsidRPr="003B5088" w14:paraId="760CD520" w14:textId="77777777" w:rsidTr="002D7DB1">
        <w:trPr>
          <w:trHeight w:val="345"/>
        </w:trPr>
        <w:tc>
          <w:tcPr>
            <w:tcW w:w="1989" w:type="dxa"/>
            <w:noWrap/>
            <w:vAlign w:val="bottom"/>
            <w:hideMark/>
          </w:tcPr>
          <w:p w14:paraId="0E6A4A52" w14:textId="77777777" w:rsidR="002D7DB1" w:rsidRPr="000E09BB" w:rsidRDefault="002D7DB1" w:rsidP="002D7DB1">
            <w:pPr>
              <w:rPr>
                <w:color w:val="000000"/>
                <w:sz w:val="28"/>
                <w:szCs w:val="28"/>
              </w:rPr>
            </w:pPr>
            <w:r w:rsidRPr="000E09BB">
              <w:rPr>
                <w:color w:val="000000"/>
                <w:sz w:val="28"/>
                <w:szCs w:val="28"/>
              </w:rPr>
              <w:t>Величие</w:t>
            </w:r>
          </w:p>
        </w:tc>
        <w:tc>
          <w:tcPr>
            <w:tcW w:w="2117" w:type="dxa"/>
            <w:noWrap/>
            <w:vAlign w:val="bottom"/>
            <w:hideMark/>
          </w:tcPr>
          <w:p w14:paraId="1EB1EA0F" w14:textId="77777777" w:rsidR="002D7DB1" w:rsidRPr="000E09BB" w:rsidRDefault="002D7DB1" w:rsidP="002D7DB1">
            <w:pPr>
              <w:jc w:val="center"/>
              <w:rPr>
                <w:color w:val="000000"/>
                <w:sz w:val="28"/>
                <w:szCs w:val="28"/>
              </w:rPr>
            </w:pPr>
            <w:r>
              <w:rPr>
                <w:color w:val="000000"/>
                <w:sz w:val="28"/>
                <w:szCs w:val="28"/>
              </w:rPr>
              <w:t>1</w:t>
            </w:r>
          </w:p>
        </w:tc>
        <w:tc>
          <w:tcPr>
            <w:tcW w:w="2552" w:type="dxa"/>
            <w:noWrap/>
            <w:vAlign w:val="bottom"/>
            <w:hideMark/>
          </w:tcPr>
          <w:p w14:paraId="2A6CF2C1" w14:textId="77777777" w:rsidR="002D7DB1" w:rsidRPr="000E09BB" w:rsidRDefault="002D7DB1" w:rsidP="002D7DB1">
            <w:pPr>
              <w:jc w:val="center"/>
              <w:rPr>
                <w:color w:val="000000"/>
                <w:sz w:val="28"/>
                <w:szCs w:val="28"/>
              </w:rPr>
            </w:pPr>
            <w:r>
              <w:rPr>
                <w:color w:val="000000"/>
                <w:sz w:val="28"/>
                <w:szCs w:val="28"/>
              </w:rPr>
              <w:t>1</w:t>
            </w:r>
          </w:p>
        </w:tc>
        <w:tc>
          <w:tcPr>
            <w:tcW w:w="2693" w:type="dxa"/>
            <w:noWrap/>
            <w:vAlign w:val="bottom"/>
            <w:hideMark/>
          </w:tcPr>
          <w:p w14:paraId="30A99D85" w14:textId="77777777" w:rsidR="002D7DB1" w:rsidRPr="003B5088" w:rsidRDefault="002D7DB1" w:rsidP="002D7DB1">
            <w:pPr>
              <w:jc w:val="center"/>
              <w:rPr>
                <w:color w:val="000000"/>
                <w:sz w:val="28"/>
                <w:szCs w:val="28"/>
              </w:rPr>
            </w:pPr>
            <w:r>
              <w:rPr>
                <w:color w:val="000000"/>
                <w:sz w:val="28"/>
                <w:szCs w:val="28"/>
              </w:rPr>
              <w:t>1</w:t>
            </w:r>
          </w:p>
        </w:tc>
      </w:tr>
    </w:tbl>
    <w:p w14:paraId="65591659" w14:textId="77777777" w:rsidR="002D7DB1" w:rsidRPr="00F02002" w:rsidRDefault="002D7DB1" w:rsidP="002D7DB1">
      <w:pPr>
        <w:shd w:val="clear" w:color="auto" w:fill="FFFFFF"/>
        <w:spacing w:after="150"/>
        <w:ind w:firstLine="708"/>
        <w:jc w:val="both"/>
        <w:rPr>
          <w:sz w:val="28"/>
          <w:szCs w:val="28"/>
        </w:rPr>
      </w:pPr>
    </w:p>
    <w:p w14:paraId="25BB3990" w14:textId="77777777" w:rsidR="002D7DB1" w:rsidRPr="00F02002" w:rsidRDefault="002D7DB1" w:rsidP="002D7DB1">
      <w:pPr>
        <w:shd w:val="clear" w:color="auto" w:fill="FFFFFF"/>
        <w:spacing w:after="150"/>
        <w:ind w:firstLine="708"/>
        <w:jc w:val="both"/>
        <w:rPr>
          <w:sz w:val="28"/>
          <w:szCs w:val="28"/>
        </w:rPr>
      </w:pPr>
      <w:r w:rsidRPr="00F02002">
        <w:rPr>
          <w:sz w:val="28"/>
          <w:szCs w:val="28"/>
        </w:rPr>
        <w:lastRenderedPageBreak/>
        <w:t xml:space="preserve">2. РИК Бургас пристъпи  към разпределение на местата в СИК съгласно поименните предложения на партиите и коалициите. Доколкото бе възможно, секционните комисии в предложенията, за които липсва конкуренция за назначаване на ръководствата, съответно са в пълен състав, се назначаваха без изменение, съгласно предложенията на партиите и коалициите. </w:t>
      </w:r>
    </w:p>
    <w:p w14:paraId="1A9C0C00" w14:textId="77777777" w:rsidR="002D7DB1" w:rsidRDefault="002D7DB1" w:rsidP="002D7DB1">
      <w:pPr>
        <w:shd w:val="clear" w:color="auto" w:fill="FFFFFF"/>
        <w:spacing w:after="150"/>
        <w:ind w:firstLine="708"/>
        <w:jc w:val="both"/>
        <w:rPr>
          <w:sz w:val="28"/>
          <w:szCs w:val="28"/>
        </w:rPr>
      </w:pPr>
      <w:r w:rsidRPr="00F02002">
        <w:rPr>
          <w:sz w:val="28"/>
          <w:szCs w:val="28"/>
        </w:rPr>
        <w:t>Разпределението в СИК бе извършено съобразно описаните по-горе квоти, при спазване на принципите за липса на мнозинство в тях, съответно разпределено ръководство, предложено от различни политически сили при паритет.</w:t>
      </w:r>
    </w:p>
    <w:p w14:paraId="6F8528CD" w14:textId="77777777" w:rsidR="002D7DB1" w:rsidRPr="00F02002" w:rsidRDefault="002D7DB1" w:rsidP="002D7DB1">
      <w:pPr>
        <w:shd w:val="clear" w:color="auto" w:fill="FFFFFF"/>
        <w:spacing w:after="150"/>
        <w:ind w:firstLine="360"/>
        <w:jc w:val="both"/>
        <w:rPr>
          <w:sz w:val="28"/>
          <w:szCs w:val="28"/>
        </w:rPr>
      </w:pPr>
      <w:r>
        <w:rPr>
          <w:sz w:val="28"/>
          <w:szCs w:val="28"/>
        </w:rPr>
        <w:t>В срока съгласно Решение №53-НС от 18.03.2026 година на РИК Бургас партия „МЕЧ“ не е представила поименни предложения за членове на 4 СИК в община Царево с номера  021300015, 021300017, 021300018 и 021300020, които остават с незапълнен състав.</w:t>
      </w:r>
    </w:p>
    <w:p w14:paraId="627B2147" w14:textId="77777777" w:rsidR="002D7DB1" w:rsidRPr="00F02002" w:rsidRDefault="002D7DB1" w:rsidP="002D7DB1">
      <w:pPr>
        <w:shd w:val="clear" w:color="auto" w:fill="FFFFFF"/>
        <w:spacing w:after="150"/>
        <w:ind w:firstLine="708"/>
        <w:jc w:val="both"/>
        <w:rPr>
          <w:sz w:val="28"/>
          <w:szCs w:val="28"/>
        </w:rPr>
      </w:pPr>
      <w:r w:rsidRPr="00F02002">
        <w:rPr>
          <w:sz w:val="28"/>
          <w:szCs w:val="28"/>
        </w:rPr>
        <w:t xml:space="preserve">Предвид горното и на основание   чл. 89, ал. 1 и чл.91, ал.7, ал.12 от ИК, Решение № </w:t>
      </w:r>
      <w:r>
        <w:rPr>
          <w:sz w:val="28"/>
          <w:szCs w:val="28"/>
        </w:rPr>
        <w:t>8</w:t>
      </w:r>
      <w:r w:rsidRPr="00F02002">
        <w:rPr>
          <w:sz w:val="28"/>
          <w:szCs w:val="28"/>
        </w:rPr>
        <w:t>-НС/</w:t>
      </w:r>
      <w:r>
        <w:rPr>
          <w:sz w:val="28"/>
          <w:szCs w:val="28"/>
        </w:rPr>
        <w:t>06</w:t>
      </w:r>
      <w:r w:rsidRPr="00F02002">
        <w:rPr>
          <w:sz w:val="28"/>
          <w:szCs w:val="28"/>
        </w:rPr>
        <w:t>.0</w:t>
      </w:r>
      <w:r>
        <w:rPr>
          <w:sz w:val="28"/>
          <w:szCs w:val="28"/>
        </w:rPr>
        <w:t>3</w:t>
      </w:r>
      <w:r w:rsidRPr="00F02002">
        <w:rPr>
          <w:sz w:val="28"/>
          <w:szCs w:val="28"/>
        </w:rPr>
        <w:t>.202</w:t>
      </w:r>
      <w:r>
        <w:rPr>
          <w:sz w:val="28"/>
          <w:szCs w:val="28"/>
        </w:rPr>
        <w:t>6</w:t>
      </w:r>
      <w:r w:rsidRPr="00F02002">
        <w:rPr>
          <w:sz w:val="28"/>
          <w:szCs w:val="28"/>
        </w:rPr>
        <w:t xml:space="preserve">год. на РИК Бургас постановено в съответствие с Решение № </w:t>
      </w:r>
      <w:r>
        <w:rPr>
          <w:sz w:val="28"/>
          <w:szCs w:val="28"/>
        </w:rPr>
        <w:t>4532</w:t>
      </w:r>
      <w:r w:rsidRPr="00F02002">
        <w:rPr>
          <w:sz w:val="28"/>
          <w:szCs w:val="28"/>
        </w:rPr>
        <w:t xml:space="preserve">-НС от </w:t>
      </w:r>
      <w:r>
        <w:rPr>
          <w:sz w:val="28"/>
          <w:szCs w:val="28"/>
        </w:rPr>
        <w:t>04</w:t>
      </w:r>
      <w:r w:rsidRPr="00F02002">
        <w:rPr>
          <w:sz w:val="28"/>
          <w:szCs w:val="28"/>
        </w:rPr>
        <w:t>.0</w:t>
      </w:r>
      <w:r>
        <w:rPr>
          <w:sz w:val="28"/>
          <w:szCs w:val="28"/>
        </w:rPr>
        <w:t>3</w:t>
      </w:r>
      <w:r w:rsidRPr="00F02002">
        <w:rPr>
          <w:sz w:val="28"/>
          <w:szCs w:val="28"/>
        </w:rPr>
        <w:t>.202</w:t>
      </w:r>
      <w:r>
        <w:rPr>
          <w:sz w:val="28"/>
          <w:szCs w:val="28"/>
        </w:rPr>
        <w:t>6</w:t>
      </w:r>
      <w:r w:rsidRPr="00F02002">
        <w:rPr>
          <w:sz w:val="28"/>
          <w:szCs w:val="28"/>
        </w:rPr>
        <w:t xml:space="preserve"> г. на ЦИК и указания за определяне съставите на СИК,</w:t>
      </w:r>
      <w:r>
        <w:rPr>
          <w:sz w:val="28"/>
          <w:szCs w:val="28"/>
        </w:rPr>
        <w:t xml:space="preserve"> както и Писмо на ЦИК с изх. № ЦИК-НС-06-282/05.03.2026 г.</w:t>
      </w:r>
      <w:r w:rsidRPr="00177AD0">
        <w:rPr>
          <w:sz w:val="28"/>
          <w:szCs w:val="28"/>
        </w:rPr>
        <w:t xml:space="preserve"> Районна избирателна комисия</w:t>
      </w:r>
      <w:r>
        <w:rPr>
          <w:sz w:val="28"/>
          <w:szCs w:val="28"/>
        </w:rPr>
        <w:t xml:space="preserve"> </w:t>
      </w:r>
      <w:r w:rsidRPr="00177AD0">
        <w:rPr>
          <w:sz w:val="28"/>
          <w:szCs w:val="28"/>
        </w:rPr>
        <w:t>- Бургас</w:t>
      </w:r>
      <w:r>
        <w:rPr>
          <w:sz w:val="28"/>
          <w:szCs w:val="28"/>
        </w:rPr>
        <w:t xml:space="preserve">, </w:t>
      </w:r>
      <w:r w:rsidRPr="00F02002">
        <w:rPr>
          <w:sz w:val="28"/>
          <w:szCs w:val="28"/>
        </w:rPr>
        <w:t>Районна избирателна комисия- Бургас</w:t>
      </w:r>
    </w:p>
    <w:p w14:paraId="28B894B5" w14:textId="77777777" w:rsidR="002D7DB1" w:rsidRDefault="002D7DB1" w:rsidP="002D7DB1">
      <w:pPr>
        <w:shd w:val="clear" w:color="auto" w:fill="FFFFFF"/>
        <w:spacing w:after="150"/>
        <w:jc w:val="center"/>
        <w:rPr>
          <w:b/>
          <w:bCs/>
          <w:sz w:val="28"/>
          <w:szCs w:val="28"/>
        </w:rPr>
      </w:pPr>
      <w:r w:rsidRPr="00F02002">
        <w:rPr>
          <w:b/>
          <w:bCs/>
          <w:sz w:val="28"/>
          <w:szCs w:val="28"/>
        </w:rPr>
        <w:t>РЕШИ:</w:t>
      </w:r>
    </w:p>
    <w:p w14:paraId="4C2DBD85" w14:textId="77777777" w:rsidR="002D7DB1" w:rsidRPr="00DB6F96" w:rsidRDefault="002D7DB1" w:rsidP="002D7DB1">
      <w:pPr>
        <w:shd w:val="clear" w:color="auto" w:fill="FFFFFF"/>
        <w:spacing w:after="150"/>
        <w:ind w:firstLine="708"/>
        <w:jc w:val="both"/>
        <w:rPr>
          <w:bCs/>
          <w:sz w:val="28"/>
          <w:szCs w:val="28"/>
        </w:rPr>
      </w:pPr>
      <w:r w:rsidRPr="00DB6F96">
        <w:rPr>
          <w:b/>
          <w:bCs/>
          <w:sz w:val="28"/>
          <w:szCs w:val="28"/>
        </w:rPr>
        <w:t xml:space="preserve">НАМАЛЯВА </w:t>
      </w:r>
      <w:r w:rsidRPr="00DB6F96">
        <w:rPr>
          <w:bCs/>
          <w:sz w:val="28"/>
          <w:szCs w:val="28"/>
        </w:rPr>
        <w:t xml:space="preserve">общия брой на членовете на СИК в община </w:t>
      </w:r>
      <w:r>
        <w:rPr>
          <w:bCs/>
          <w:sz w:val="28"/>
          <w:szCs w:val="28"/>
        </w:rPr>
        <w:t>Царево</w:t>
      </w:r>
      <w:r w:rsidRPr="00DB6F96">
        <w:rPr>
          <w:bCs/>
          <w:sz w:val="28"/>
          <w:szCs w:val="28"/>
        </w:rPr>
        <w:t xml:space="preserve"> в изборите за народни представители на 19 април 2026 г, определен с Решение № </w:t>
      </w:r>
      <w:r>
        <w:rPr>
          <w:bCs/>
          <w:sz w:val="28"/>
          <w:szCs w:val="28"/>
        </w:rPr>
        <w:t>8</w:t>
      </w:r>
      <w:r w:rsidRPr="00DB6F96">
        <w:rPr>
          <w:bCs/>
          <w:sz w:val="28"/>
          <w:szCs w:val="28"/>
        </w:rPr>
        <w:t xml:space="preserve"> – НС/06.03.2026 г. на РИК Бургас, от 360 на 350 бр., както следва:</w:t>
      </w:r>
    </w:p>
    <w:p w14:paraId="11CC6206" w14:textId="77777777" w:rsidR="002D7DB1" w:rsidRPr="00DB6F96" w:rsidRDefault="002D7DB1" w:rsidP="002D7DB1">
      <w:pPr>
        <w:shd w:val="clear" w:color="auto" w:fill="FFFFFF"/>
        <w:spacing w:after="150"/>
        <w:jc w:val="both"/>
        <w:rPr>
          <w:bCs/>
          <w:sz w:val="28"/>
          <w:szCs w:val="28"/>
        </w:rPr>
      </w:pPr>
      <w:r w:rsidRPr="00DB6F96">
        <w:rPr>
          <w:bCs/>
          <w:sz w:val="28"/>
          <w:szCs w:val="28"/>
        </w:rPr>
        <w:t xml:space="preserve">- Общ брой на членове на СИК </w:t>
      </w:r>
      <w:r>
        <w:rPr>
          <w:bCs/>
          <w:sz w:val="28"/>
          <w:szCs w:val="28"/>
        </w:rPr>
        <w:t>176</w:t>
      </w:r>
      <w:r w:rsidRPr="00DB6F96">
        <w:rPr>
          <w:bCs/>
          <w:sz w:val="28"/>
          <w:szCs w:val="28"/>
        </w:rPr>
        <w:t xml:space="preserve"> бр., включително и ръководства на СИК в т.ч. председатели, зам. председатели и секретари общо 120 бр.</w:t>
      </w:r>
    </w:p>
    <w:p w14:paraId="68D93753" w14:textId="77777777" w:rsidR="002D7DB1" w:rsidRPr="00A71D52" w:rsidRDefault="002D7DB1" w:rsidP="002D7DB1">
      <w:pPr>
        <w:shd w:val="clear" w:color="auto" w:fill="FFFFFF"/>
        <w:spacing w:after="150"/>
        <w:jc w:val="both"/>
        <w:rPr>
          <w:bCs/>
          <w:sz w:val="28"/>
          <w:szCs w:val="28"/>
        </w:rPr>
      </w:pPr>
      <w:r w:rsidRPr="00DB6F96">
        <w:rPr>
          <w:bCs/>
          <w:sz w:val="28"/>
          <w:szCs w:val="28"/>
        </w:rPr>
        <w:t xml:space="preserve">-  </w:t>
      </w:r>
      <w:r>
        <w:rPr>
          <w:bCs/>
          <w:sz w:val="28"/>
          <w:szCs w:val="28"/>
        </w:rPr>
        <w:t>16</w:t>
      </w:r>
      <w:r w:rsidRPr="00DB6F96">
        <w:rPr>
          <w:bCs/>
          <w:sz w:val="28"/>
          <w:szCs w:val="28"/>
        </w:rPr>
        <w:t xml:space="preserve"> бр. СИК по 9 членове и </w:t>
      </w:r>
      <w:r>
        <w:rPr>
          <w:bCs/>
          <w:sz w:val="28"/>
          <w:szCs w:val="28"/>
        </w:rPr>
        <w:t>4</w:t>
      </w:r>
      <w:r w:rsidRPr="00DB6F96">
        <w:rPr>
          <w:bCs/>
          <w:sz w:val="28"/>
          <w:szCs w:val="28"/>
        </w:rPr>
        <w:t xml:space="preserve"> бр. СИК, с номера </w:t>
      </w:r>
      <w:r>
        <w:rPr>
          <w:sz w:val="28"/>
          <w:szCs w:val="28"/>
        </w:rPr>
        <w:t>021300015, 021300017, 021300018 и 021300020</w:t>
      </w:r>
      <w:r w:rsidRPr="00DB6F96">
        <w:rPr>
          <w:bCs/>
          <w:sz w:val="28"/>
          <w:szCs w:val="28"/>
        </w:rPr>
        <w:t xml:space="preserve"> - по 8 членове.</w:t>
      </w:r>
    </w:p>
    <w:p w14:paraId="702C5F5D" w14:textId="77777777" w:rsidR="002D7DB1" w:rsidRPr="00F02002" w:rsidRDefault="002D7DB1" w:rsidP="0059731A">
      <w:pPr>
        <w:shd w:val="clear" w:color="auto" w:fill="FFFFFF"/>
        <w:ind w:firstLine="708"/>
        <w:jc w:val="both"/>
        <w:rPr>
          <w:sz w:val="28"/>
          <w:szCs w:val="28"/>
        </w:rPr>
      </w:pPr>
      <w:r w:rsidRPr="00F02002">
        <w:rPr>
          <w:b/>
          <w:sz w:val="28"/>
          <w:szCs w:val="28"/>
        </w:rPr>
        <w:t xml:space="preserve">НАЗНАЧАВА </w:t>
      </w:r>
      <w:r w:rsidRPr="00F02002">
        <w:rPr>
          <w:sz w:val="28"/>
          <w:szCs w:val="28"/>
        </w:rPr>
        <w:t xml:space="preserve">секционни избирателни комисии в Община </w:t>
      </w:r>
      <w:r w:rsidRPr="0085312A">
        <w:rPr>
          <w:sz w:val="28"/>
          <w:szCs w:val="28"/>
        </w:rPr>
        <w:t>Царево</w:t>
      </w:r>
      <w:r w:rsidRPr="00F02002">
        <w:rPr>
          <w:sz w:val="28"/>
          <w:szCs w:val="28"/>
        </w:rPr>
        <w:t>, съгласно поименните предложения на партиите и коалициите, след извършено преразпределение, съобразно приложения списък, представляващ неразделна част от настоящото решение.</w:t>
      </w:r>
    </w:p>
    <w:p w14:paraId="7153686B" w14:textId="77777777" w:rsidR="002D7DB1" w:rsidRPr="00F02002" w:rsidRDefault="002D7DB1" w:rsidP="0059731A">
      <w:pPr>
        <w:shd w:val="clear" w:color="auto" w:fill="FFFFFF"/>
        <w:ind w:firstLine="708"/>
        <w:jc w:val="both"/>
        <w:rPr>
          <w:sz w:val="28"/>
          <w:szCs w:val="28"/>
        </w:rPr>
      </w:pPr>
      <w:r w:rsidRPr="00F02002">
        <w:rPr>
          <w:b/>
          <w:sz w:val="28"/>
          <w:szCs w:val="28"/>
        </w:rPr>
        <w:t xml:space="preserve">ИЗДАВА </w:t>
      </w:r>
      <w:r w:rsidRPr="00F02002">
        <w:rPr>
          <w:sz w:val="28"/>
          <w:szCs w:val="28"/>
        </w:rPr>
        <w:t xml:space="preserve">удостоверения на членовете на СИК в Община </w:t>
      </w:r>
      <w:r w:rsidRPr="0085312A">
        <w:rPr>
          <w:sz w:val="28"/>
          <w:szCs w:val="28"/>
        </w:rPr>
        <w:t>Царево</w:t>
      </w:r>
      <w:r w:rsidRPr="00F02002">
        <w:rPr>
          <w:sz w:val="28"/>
          <w:szCs w:val="28"/>
        </w:rPr>
        <w:t>.</w:t>
      </w:r>
    </w:p>
    <w:p w14:paraId="27D9D7F8" w14:textId="77777777" w:rsidR="002D7DB1" w:rsidRPr="00F02002" w:rsidRDefault="002D7DB1" w:rsidP="0059731A">
      <w:pPr>
        <w:shd w:val="clear" w:color="auto" w:fill="FFFFFF"/>
        <w:ind w:firstLine="708"/>
        <w:jc w:val="both"/>
        <w:rPr>
          <w:sz w:val="28"/>
          <w:szCs w:val="28"/>
        </w:rPr>
      </w:pPr>
      <w:r w:rsidRPr="00F02002">
        <w:rPr>
          <w:sz w:val="28"/>
          <w:szCs w:val="28"/>
        </w:rPr>
        <w:t>Неразделна част от това решение е Приложение № 1 на списъчния състав на СИК.</w:t>
      </w:r>
    </w:p>
    <w:p w14:paraId="6B3F0BC0" w14:textId="77777777" w:rsidR="002D7DB1" w:rsidRPr="00F02002" w:rsidRDefault="002D7DB1" w:rsidP="0059731A">
      <w:pPr>
        <w:shd w:val="clear" w:color="auto" w:fill="FFFFFF"/>
        <w:ind w:firstLine="708"/>
        <w:jc w:val="both"/>
        <w:rPr>
          <w:sz w:val="28"/>
          <w:szCs w:val="28"/>
        </w:rPr>
      </w:pPr>
      <w:r w:rsidRPr="00F02002">
        <w:rPr>
          <w:sz w:val="28"/>
          <w:szCs w:val="28"/>
        </w:rPr>
        <w:t>Приложение № 1 не се обявява поради обстоятелството, че съдържа личните данни на членовете на СИК. </w:t>
      </w:r>
    </w:p>
    <w:p w14:paraId="4D3D20D3" w14:textId="4631951C" w:rsidR="0059731A" w:rsidRDefault="002D7DB1" w:rsidP="0059731A">
      <w:pPr>
        <w:shd w:val="clear" w:color="auto" w:fill="FFFFFF"/>
        <w:ind w:firstLine="708"/>
        <w:jc w:val="both"/>
        <w:rPr>
          <w:sz w:val="28"/>
          <w:szCs w:val="28"/>
        </w:rPr>
      </w:pPr>
      <w:r w:rsidRPr="00F02002">
        <w:rPr>
          <w:sz w:val="28"/>
          <w:szCs w:val="28"/>
        </w:rPr>
        <w:t>Настоящото Решение подлежи на оспорване пред Централна избирателна комисия в 3 /три/- дневен срок от обявяването му. </w:t>
      </w:r>
    </w:p>
    <w:p w14:paraId="06F72B7A" w14:textId="2547C429" w:rsidR="00E27E6D" w:rsidRPr="005B7146" w:rsidRDefault="00E27E6D" w:rsidP="00E27E6D">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E27E6D" w:rsidRPr="005B7146" w14:paraId="5BBBCBC2" w14:textId="77777777" w:rsidTr="002D7DB1">
        <w:tc>
          <w:tcPr>
            <w:tcW w:w="6232" w:type="dxa"/>
          </w:tcPr>
          <w:p w14:paraId="534BAA61" w14:textId="77777777" w:rsidR="00E27E6D" w:rsidRPr="005B7146" w:rsidRDefault="00E27E6D" w:rsidP="002D7DB1">
            <w:pPr>
              <w:jc w:val="center"/>
              <w:rPr>
                <w:sz w:val="28"/>
                <w:szCs w:val="28"/>
              </w:rPr>
            </w:pPr>
            <w:r w:rsidRPr="005B7146">
              <w:rPr>
                <w:sz w:val="28"/>
                <w:szCs w:val="28"/>
              </w:rPr>
              <w:t>ЧЛЕНОВЕ</w:t>
            </w:r>
          </w:p>
        </w:tc>
        <w:tc>
          <w:tcPr>
            <w:tcW w:w="1418" w:type="dxa"/>
          </w:tcPr>
          <w:p w14:paraId="18D43AE2" w14:textId="77777777" w:rsidR="00E27E6D" w:rsidRPr="005B7146" w:rsidRDefault="00E27E6D" w:rsidP="002D7DB1">
            <w:pPr>
              <w:spacing w:line="276" w:lineRule="auto"/>
              <w:jc w:val="center"/>
              <w:rPr>
                <w:sz w:val="28"/>
                <w:szCs w:val="28"/>
              </w:rPr>
            </w:pPr>
            <w:r w:rsidRPr="005B7146">
              <w:rPr>
                <w:sz w:val="28"/>
                <w:szCs w:val="28"/>
              </w:rPr>
              <w:t>ЗА</w:t>
            </w:r>
          </w:p>
        </w:tc>
        <w:tc>
          <w:tcPr>
            <w:tcW w:w="1412" w:type="dxa"/>
          </w:tcPr>
          <w:p w14:paraId="20E3BC4E" w14:textId="77777777" w:rsidR="00E27E6D" w:rsidRPr="005B7146" w:rsidRDefault="00E27E6D" w:rsidP="002D7DB1">
            <w:pPr>
              <w:spacing w:line="276" w:lineRule="auto"/>
              <w:jc w:val="center"/>
              <w:rPr>
                <w:sz w:val="28"/>
                <w:szCs w:val="28"/>
              </w:rPr>
            </w:pPr>
            <w:r w:rsidRPr="005B7146">
              <w:rPr>
                <w:sz w:val="28"/>
                <w:szCs w:val="28"/>
              </w:rPr>
              <w:t>ПРОТИВ</w:t>
            </w:r>
          </w:p>
        </w:tc>
      </w:tr>
      <w:tr w:rsidR="00E27E6D" w:rsidRPr="005B7146" w14:paraId="12A55426" w14:textId="77777777" w:rsidTr="002D7DB1">
        <w:tc>
          <w:tcPr>
            <w:tcW w:w="6232" w:type="dxa"/>
          </w:tcPr>
          <w:p w14:paraId="4E84BFFF" w14:textId="77777777" w:rsidR="00E27E6D" w:rsidRPr="005B7146" w:rsidRDefault="00E27E6D" w:rsidP="002D7DB1">
            <w:pPr>
              <w:spacing w:line="276" w:lineRule="auto"/>
              <w:rPr>
                <w:sz w:val="28"/>
                <w:szCs w:val="28"/>
              </w:rPr>
            </w:pPr>
            <w:r w:rsidRPr="005B7146">
              <w:rPr>
                <w:color w:val="000000" w:themeColor="text1"/>
                <w:sz w:val="28"/>
                <w:szCs w:val="28"/>
              </w:rPr>
              <w:t>Иван Георгиев Иванов</w:t>
            </w:r>
          </w:p>
        </w:tc>
        <w:tc>
          <w:tcPr>
            <w:tcW w:w="1418" w:type="dxa"/>
          </w:tcPr>
          <w:p w14:paraId="55C67067"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38D3064C" w14:textId="77777777" w:rsidR="00E27E6D" w:rsidRPr="005B7146" w:rsidRDefault="00E27E6D" w:rsidP="002D7DB1">
            <w:pPr>
              <w:spacing w:line="276" w:lineRule="auto"/>
              <w:rPr>
                <w:sz w:val="28"/>
                <w:szCs w:val="28"/>
              </w:rPr>
            </w:pPr>
          </w:p>
        </w:tc>
      </w:tr>
      <w:tr w:rsidR="00E27E6D" w:rsidRPr="005B7146" w14:paraId="4A1C6891" w14:textId="77777777" w:rsidTr="002D7DB1">
        <w:tc>
          <w:tcPr>
            <w:tcW w:w="6232" w:type="dxa"/>
          </w:tcPr>
          <w:p w14:paraId="6B99F4AB" w14:textId="77777777" w:rsidR="00E27E6D" w:rsidRPr="005B7146" w:rsidRDefault="00E27E6D" w:rsidP="002D7DB1">
            <w:pPr>
              <w:spacing w:line="276" w:lineRule="auto"/>
              <w:rPr>
                <w:sz w:val="28"/>
                <w:szCs w:val="28"/>
              </w:rPr>
            </w:pPr>
            <w:r w:rsidRPr="005B7146">
              <w:rPr>
                <w:color w:val="000000" w:themeColor="text1"/>
                <w:sz w:val="28"/>
                <w:szCs w:val="28"/>
              </w:rPr>
              <w:lastRenderedPageBreak/>
              <w:t>Натали Христова Широкова</w:t>
            </w:r>
          </w:p>
        </w:tc>
        <w:tc>
          <w:tcPr>
            <w:tcW w:w="1418" w:type="dxa"/>
          </w:tcPr>
          <w:p w14:paraId="0C4C2D2D"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616DBDEF" w14:textId="77777777" w:rsidR="00E27E6D" w:rsidRPr="005B7146" w:rsidRDefault="00E27E6D" w:rsidP="002D7DB1">
            <w:pPr>
              <w:spacing w:line="276" w:lineRule="auto"/>
              <w:rPr>
                <w:sz w:val="28"/>
                <w:szCs w:val="28"/>
              </w:rPr>
            </w:pPr>
          </w:p>
        </w:tc>
      </w:tr>
      <w:tr w:rsidR="00E27E6D" w:rsidRPr="005B7146" w14:paraId="7AA8BA6F" w14:textId="77777777" w:rsidTr="002D7DB1">
        <w:tc>
          <w:tcPr>
            <w:tcW w:w="6232" w:type="dxa"/>
          </w:tcPr>
          <w:p w14:paraId="3EE46E59" w14:textId="77777777" w:rsidR="00E27E6D" w:rsidRPr="005B7146" w:rsidRDefault="00E27E6D" w:rsidP="002D7DB1">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5C6A26D8"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6F61167D" w14:textId="77777777" w:rsidR="00E27E6D" w:rsidRPr="005B7146" w:rsidRDefault="00E27E6D" w:rsidP="002D7DB1">
            <w:pPr>
              <w:spacing w:line="276" w:lineRule="auto"/>
              <w:rPr>
                <w:sz w:val="28"/>
                <w:szCs w:val="28"/>
              </w:rPr>
            </w:pPr>
          </w:p>
        </w:tc>
      </w:tr>
      <w:tr w:rsidR="00E27E6D" w:rsidRPr="005B7146" w14:paraId="1EAA4E62" w14:textId="77777777" w:rsidTr="002D7DB1">
        <w:tc>
          <w:tcPr>
            <w:tcW w:w="6232" w:type="dxa"/>
          </w:tcPr>
          <w:p w14:paraId="36052C6F" w14:textId="77777777" w:rsidR="00E27E6D" w:rsidRPr="005B7146" w:rsidRDefault="00E27E6D" w:rsidP="002D7DB1">
            <w:pPr>
              <w:spacing w:line="276" w:lineRule="auto"/>
              <w:rPr>
                <w:sz w:val="28"/>
                <w:szCs w:val="28"/>
              </w:rPr>
            </w:pPr>
            <w:r w:rsidRPr="005B7146">
              <w:rPr>
                <w:color w:val="000000" w:themeColor="text1"/>
                <w:sz w:val="28"/>
                <w:szCs w:val="28"/>
              </w:rPr>
              <w:t>Джема Хариева Мюмюнова</w:t>
            </w:r>
          </w:p>
        </w:tc>
        <w:tc>
          <w:tcPr>
            <w:tcW w:w="1418" w:type="dxa"/>
          </w:tcPr>
          <w:p w14:paraId="7F867EC1"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65B9A98C" w14:textId="77777777" w:rsidR="00E27E6D" w:rsidRPr="005B7146" w:rsidRDefault="00E27E6D" w:rsidP="002D7DB1">
            <w:pPr>
              <w:spacing w:line="276" w:lineRule="auto"/>
              <w:rPr>
                <w:sz w:val="28"/>
                <w:szCs w:val="28"/>
              </w:rPr>
            </w:pPr>
          </w:p>
        </w:tc>
      </w:tr>
      <w:tr w:rsidR="00E27E6D" w:rsidRPr="005B7146" w14:paraId="23CCA0AE" w14:textId="77777777" w:rsidTr="002D7DB1">
        <w:tc>
          <w:tcPr>
            <w:tcW w:w="6232" w:type="dxa"/>
          </w:tcPr>
          <w:p w14:paraId="068DB602" w14:textId="77777777" w:rsidR="00E27E6D" w:rsidRPr="005B7146" w:rsidRDefault="00E27E6D" w:rsidP="002D7DB1">
            <w:pPr>
              <w:spacing w:line="276" w:lineRule="auto"/>
              <w:rPr>
                <w:sz w:val="28"/>
                <w:szCs w:val="28"/>
              </w:rPr>
            </w:pPr>
            <w:r w:rsidRPr="005B7146">
              <w:rPr>
                <w:sz w:val="28"/>
                <w:szCs w:val="28"/>
              </w:rPr>
              <w:t>Наталия Здравкова Минкова</w:t>
            </w:r>
          </w:p>
        </w:tc>
        <w:tc>
          <w:tcPr>
            <w:tcW w:w="1418" w:type="dxa"/>
          </w:tcPr>
          <w:p w14:paraId="058C2B3E"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6D63AC0F" w14:textId="77777777" w:rsidR="00E27E6D" w:rsidRPr="005B7146" w:rsidRDefault="00E27E6D" w:rsidP="002D7DB1">
            <w:pPr>
              <w:spacing w:line="276" w:lineRule="auto"/>
              <w:rPr>
                <w:sz w:val="28"/>
                <w:szCs w:val="28"/>
              </w:rPr>
            </w:pPr>
          </w:p>
        </w:tc>
      </w:tr>
      <w:tr w:rsidR="00E27E6D" w:rsidRPr="005B7146" w14:paraId="5B7CE624" w14:textId="77777777" w:rsidTr="002D7DB1">
        <w:tc>
          <w:tcPr>
            <w:tcW w:w="6232" w:type="dxa"/>
          </w:tcPr>
          <w:p w14:paraId="7C3CF5F8" w14:textId="77777777" w:rsidR="00E27E6D" w:rsidRPr="005B7146" w:rsidRDefault="00E27E6D" w:rsidP="002D7DB1">
            <w:pPr>
              <w:spacing w:line="276" w:lineRule="auto"/>
              <w:rPr>
                <w:sz w:val="28"/>
                <w:szCs w:val="28"/>
              </w:rPr>
            </w:pPr>
            <w:r w:rsidRPr="005B7146">
              <w:rPr>
                <w:sz w:val="28"/>
                <w:szCs w:val="28"/>
              </w:rPr>
              <w:t>Пламена Танева Апостолова</w:t>
            </w:r>
          </w:p>
        </w:tc>
        <w:tc>
          <w:tcPr>
            <w:tcW w:w="1418" w:type="dxa"/>
          </w:tcPr>
          <w:p w14:paraId="49B5253A"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4561FEE8" w14:textId="77777777" w:rsidR="00E27E6D" w:rsidRPr="005B7146" w:rsidRDefault="00E27E6D" w:rsidP="002D7DB1">
            <w:pPr>
              <w:spacing w:line="276" w:lineRule="auto"/>
              <w:rPr>
                <w:sz w:val="28"/>
                <w:szCs w:val="28"/>
              </w:rPr>
            </w:pPr>
          </w:p>
        </w:tc>
      </w:tr>
      <w:tr w:rsidR="00E27E6D" w:rsidRPr="005B7146" w14:paraId="3F69BBF8" w14:textId="77777777" w:rsidTr="002D7DB1">
        <w:tc>
          <w:tcPr>
            <w:tcW w:w="6232" w:type="dxa"/>
          </w:tcPr>
          <w:p w14:paraId="6195E771" w14:textId="77777777" w:rsidR="00E27E6D" w:rsidRPr="005B7146" w:rsidRDefault="00E27E6D" w:rsidP="002D7DB1">
            <w:pPr>
              <w:spacing w:line="276" w:lineRule="auto"/>
              <w:rPr>
                <w:sz w:val="28"/>
                <w:szCs w:val="28"/>
              </w:rPr>
            </w:pPr>
            <w:r w:rsidRPr="005B7146">
              <w:rPr>
                <w:sz w:val="28"/>
                <w:szCs w:val="28"/>
              </w:rPr>
              <w:t>Таня Иванова Стоянова-Рангелова</w:t>
            </w:r>
          </w:p>
        </w:tc>
        <w:tc>
          <w:tcPr>
            <w:tcW w:w="1418" w:type="dxa"/>
          </w:tcPr>
          <w:p w14:paraId="4EDCB743"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046F5DAF" w14:textId="77777777" w:rsidR="00E27E6D" w:rsidRPr="005B7146" w:rsidRDefault="00E27E6D" w:rsidP="002D7DB1">
            <w:pPr>
              <w:spacing w:line="276" w:lineRule="auto"/>
              <w:rPr>
                <w:sz w:val="28"/>
                <w:szCs w:val="28"/>
              </w:rPr>
            </w:pPr>
          </w:p>
        </w:tc>
      </w:tr>
      <w:tr w:rsidR="00E27E6D" w:rsidRPr="005B7146" w14:paraId="79A3A075" w14:textId="77777777" w:rsidTr="002D7DB1">
        <w:tc>
          <w:tcPr>
            <w:tcW w:w="6232" w:type="dxa"/>
          </w:tcPr>
          <w:p w14:paraId="565CF82D" w14:textId="77777777" w:rsidR="00E27E6D" w:rsidRPr="005B7146" w:rsidRDefault="00E27E6D" w:rsidP="002D7DB1">
            <w:pPr>
              <w:spacing w:line="276" w:lineRule="auto"/>
              <w:rPr>
                <w:sz w:val="28"/>
                <w:szCs w:val="28"/>
              </w:rPr>
            </w:pPr>
            <w:r w:rsidRPr="005B7146">
              <w:rPr>
                <w:sz w:val="28"/>
                <w:szCs w:val="28"/>
              </w:rPr>
              <w:t>Милен Петров Господинов</w:t>
            </w:r>
          </w:p>
        </w:tc>
        <w:tc>
          <w:tcPr>
            <w:tcW w:w="1418" w:type="dxa"/>
          </w:tcPr>
          <w:p w14:paraId="47A9C371"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56BBB1DF" w14:textId="77777777" w:rsidR="00E27E6D" w:rsidRPr="005B7146" w:rsidRDefault="00E27E6D" w:rsidP="002D7DB1">
            <w:pPr>
              <w:spacing w:line="276" w:lineRule="auto"/>
              <w:rPr>
                <w:sz w:val="28"/>
                <w:szCs w:val="28"/>
              </w:rPr>
            </w:pPr>
          </w:p>
        </w:tc>
      </w:tr>
      <w:tr w:rsidR="00E27E6D" w:rsidRPr="005B7146" w14:paraId="51978E85" w14:textId="77777777" w:rsidTr="002D7DB1">
        <w:tc>
          <w:tcPr>
            <w:tcW w:w="6232" w:type="dxa"/>
          </w:tcPr>
          <w:p w14:paraId="154FB0A7" w14:textId="77777777" w:rsidR="00E27E6D" w:rsidRPr="005B7146" w:rsidRDefault="00E27E6D" w:rsidP="002D7DB1">
            <w:pPr>
              <w:spacing w:line="276" w:lineRule="auto"/>
              <w:rPr>
                <w:sz w:val="28"/>
                <w:szCs w:val="28"/>
              </w:rPr>
            </w:pPr>
            <w:r w:rsidRPr="005B7146">
              <w:rPr>
                <w:sz w:val="28"/>
                <w:szCs w:val="28"/>
              </w:rPr>
              <w:t>Момчил Николов Момчилов</w:t>
            </w:r>
          </w:p>
        </w:tc>
        <w:tc>
          <w:tcPr>
            <w:tcW w:w="1418" w:type="dxa"/>
          </w:tcPr>
          <w:p w14:paraId="2D38ABCB"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72235C44" w14:textId="77777777" w:rsidR="00E27E6D" w:rsidRPr="005B7146" w:rsidRDefault="00E27E6D" w:rsidP="002D7DB1">
            <w:pPr>
              <w:spacing w:line="276" w:lineRule="auto"/>
              <w:rPr>
                <w:sz w:val="28"/>
                <w:szCs w:val="28"/>
              </w:rPr>
            </w:pPr>
          </w:p>
        </w:tc>
      </w:tr>
      <w:tr w:rsidR="00E27E6D" w:rsidRPr="005B7146" w14:paraId="18E78976" w14:textId="77777777" w:rsidTr="002D7DB1">
        <w:tc>
          <w:tcPr>
            <w:tcW w:w="6232" w:type="dxa"/>
          </w:tcPr>
          <w:p w14:paraId="3E435ADC" w14:textId="77777777" w:rsidR="00E27E6D" w:rsidRPr="005B7146" w:rsidRDefault="00E27E6D" w:rsidP="002D7DB1">
            <w:pPr>
              <w:spacing w:line="276" w:lineRule="auto"/>
              <w:rPr>
                <w:sz w:val="28"/>
                <w:szCs w:val="28"/>
              </w:rPr>
            </w:pPr>
            <w:r w:rsidRPr="005B7146">
              <w:rPr>
                <w:sz w:val="28"/>
                <w:szCs w:val="28"/>
              </w:rPr>
              <w:t>Емине Хасан Иляз</w:t>
            </w:r>
          </w:p>
        </w:tc>
        <w:tc>
          <w:tcPr>
            <w:tcW w:w="1418" w:type="dxa"/>
          </w:tcPr>
          <w:p w14:paraId="39017BE5"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08FACF18" w14:textId="77777777" w:rsidR="00E27E6D" w:rsidRPr="005B7146" w:rsidRDefault="00E27E6D" w:rsidP="002D7DB1">
            <w:pPr>
              <w:spacing w:line="276" w:lineRule="auto"/>
              <w:rPr>
                <w:sz w:val="28"/>
                <w:szCs w:val="28"/>
              </w:rPr>
            </w:pPr>
          </w:p>
        </w:tc>
      </w:tr>
      <w:tr w:rsidR="00E27E6D" w:rsidRPr="005B7146" w14:paraId="54D38612" w14:textId="77777777" w:rsidTr="002D7DB1">
        <w:tc>
          <w:tcPr>
            <w:tcW w:w="6232" w:type="dxa"/>
          </w:tcPr>
          <w:p w14:paraId="0591411F" w14:textId="77777777" w:rsidR="00E27E6D" w:rsidRPr="005B7146" w:rsidRDefault="00E27E6D" w:rsidP="002D7DB1">
            <w:pPr>
              <w:spacing w:line="276" w:lineRule="auto"/>
              <w:rPr>
                <w:sz w:val="28"/>
                <w:szCs w:val="28"/>
              </w:rPr>
            </w:pPr>
            <w:r w:rsidRPr="005B7146">
              <w:rPr>
                <w:sz w:val="28"/>
                <w:szCs w:val="28"/>
              </w:rPr>
              <w:t>Любима Тодорова Бургазлиева</w:t>
            </w:r>
          </w:p>
        </w:tc>
        <w:tc>
          <w:tcPr>
            <w:tcW w:w="1418" w:type="dxa"/>
          </w:tcPr>
          <w:p w14:paraId="307C0027"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201EB35C" w14:textId="77777777" w:rsidR="00E27E6D" w:rsidRPr="005B7146" w:rsidRDefault="00E27E6D" w:rsidP="002D7DB1">
            <w:pPr>
              <w:spacing w:line="276" w:lineRule="auto"/>
              <w:rPr>
                <w:sz w:val="28"/>
                <w:szCs w:val="28"/>
              </w:rPr>
            </w:pPr>
          </w:p>
        </w:tc>
      </w:tr>
      <w:tr w:rsidR="00E27E6D" w:rsidRPr="005B7146" w14:paraId="3B0CED3F" w14:textId="77777777" w:rsidTr="002D7DB1">
        <w:tc>
          <w:tcPr>
            <w:tcW w:w="6232" w:type="dxa"/>
          </w:tcPr>
          <w:p w14:paraId="51CB3C7A" w14:textId="77777777" w:rsidR="00E27E6D" w:rsidRPr="005B7146" w:rsidRDefault="00E27E6D" w:rsidP="002D7DB1">
            <w:pPr>
              <w:spacing w:line="276" w:lineRule="auto"/>
              <w:rPr>
                <w:sz w:val="28"/>
                <w:szCs w:val="28"/>
              </w:rPr>
            </w:pPr>
            <w:r w:rsidRPr="005B7146">
              <w:rPr>
                <w:sz w:val="28"/>
                <w:szCs w:val="28"/>
              </w:rPr>
              <w:t>Иван Пламенов Цонев</w:t>
            </w:r>
          </w:p>
        </w:tc>
        <w:tc>
          <w:tcPr>
            <w:tcW w:w="1418" w:type="dxa"/>
          </w:tcPr>
          <w:p w14:paraId="7CDBE949"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1B9194FA" w14:textId="77777777" w:rsidR="00E27E6D" w:rsidRPr="005B7146" w:rsidRDefault="00E27E6D" w:rsidP="002D7DB1">
            <w:pPr>
              <w:spacing w:line="276" w:lineRule="auto"/>
              <w:rPr>
                <w:sz w:val="28"/>
                <w:szCs w:val="28"/>
              </w:rPr>
            </w:pPr>
          </w:p>
        </w:tc>
      </w:tr>
      <w:tr w:rsidR="00E27E6D" w:rsidRPr="005B7146" w14:paraId="3C7A8786" w14:textId="77777777" w:rsidTr="002D7DB1">
        <w:tc>
          <w:tcPr>
            <w:tcW w:w="6232" w:type="dxa"/>
          </w:tcPr>
          <w:p w14:paraId="79F66D17" w14:textId="77777777" w:rsidR="00E27E6D" w:rsidRPr="005B7146" w:rsidRDefault="00E27E6D" w:rsidP="002D7DB1">
            <w:pPr>
              <w:spacing w:line="276" w:lineRule="auto"/>
              <w:rPr>
                <w:sz w:val="28"/>
                <w:szCs w:val="28"/>
              </w:rPr>
            </w:pPr>
            <w:r w:rsidRPr="005B7146">
              <w:rPr>
                <w:sz w:val="28"/>
                <w:szCs w:val="28"/>
              </w:rPr>
              <w:t>Георги Пидов Яръмов</w:t>
            </w:r>
          </w:p>
        </w:tc>
        <w:tc>
          <w:tcPr>
            <w:tcW w:w="1418" w:type="dxa"/>
          </w:tcPr>
          <w:p w14:paraId="7DC3F813"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6210E052" w14:textId="77777777" w:rsidR="00E27E6D" w:rsidRPr="005B7146" w:rsidRDefault="00E27E6D" w:rsidP="002D7DB1">
            <w:pPr>
              <w:spacing w:line="276" w:lineRule="auto"/>
              <w:rPr>
                <w:sz w:val="28"/>
                <w:szCs w:val="28"/>
              </w:rPr>
            </w:pPr>
          </w:p>
        </w:tc>
      </w:tr>
    </w:tbl>
    <w:p w14:paraId="43AE026F" w14:textId="77777777" w:rsidR="00E27E6D" w:rsidRDefault="00E27E6D" w:rsidP="00E27E6D">
      <w:pPr>
        <w:pStyle w:val="af1"/>
        <w:shd w:val="clear" w:color="auto" w:fill="FFFFFF"/>
        <w:ind w:firstLine="708"/>
        <w:jc w:val="both"/>
        <w:rPr>
          <w:sz w:val="28"/>
          <w:szCs w:val="28"/>
        </w:rPr>
      </w:pPr>
    </w:p>
    <w:p w14:paraId="05A0459A" w14:textId="77777777" w:rsidR="00E27E6D" w:rsidRDefault="00E27E6D" w:rsidP="00E27E6D">
      <w:pPr>
        <w:pStyle w:val="af1"/>
        <w:shd w:val="clear" w:color="auto" w:fill="FFFFFF"/>
        <w:ind w:firstLine="708"/>
        <w:jc w:val="both"/>
        <w:rPr>
          <w:sz w:val="28"/>
          <w:szCs w:val="28"/>
        </w:rPr>
      </w:pPr>
      <w:r>
        <w:rPr>
          <w:sz w:val="28"/>
          <w:szCs w:val="28"/>
        </w:rPr>
        <w:t>Гласували 13, „за“ - 13, „против“ –няма.</w:t>
      </w:r>
    </w:p>
    <w:p w14:paraId="67514553" w14:textId="62C7A326" w:rsidR="00E27E6D" w:rsidRDefault="00E27E6D" w:rsidP="002D7DB1">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sidR="002D7DB1">
        <w:rPr>
          <w:color w:val="000000" w:themeColor="text1"/>
          <w:sz w:val="28"/>
          <w:szCs w:val="28"/>
        </w:rPr>
        <w:t>46</w:t>
      </w:r>
      <w:r w:rsidRPr="0065550D">
        <w:rPr>
          <w:color w:val="000000" w:themeColor="text1"/>
          <w:sz w:val="28"/>
          <w:szCs w:val="28"/>
        </w:rPr>
        <w:t xml:space="preserve"> ч. </w:t>
      </w:r>
    </w:p>
    <w:p w14:paraId="1207C3AC" w14:textId="5CD43903" w:rsidR="007730D5" w:rsidRDefault="007730D5" w:rsidP="007730D5">
      <w:pPr>
        <w:shd w:val="clear" w:color="auto" w:fill="FEFEFE"/>
        <w:spacing w:before="100" w:beforeAutospacing="1" w:line="270" w:lineRule="atLeast"/>
        <w:ind w:firstLine="708"/>
        <w:jc w:val="both"/>
        <w:rPr>
          <w:sz w:val="28"/>
          <w:szCs w:val="28"/>
          <w:u w:val="single"/>
        </w:rPr>
      </w:pPr>
      <w:r w:rsidRPr="00812171">
        <w:rPr>
          <w:sz w:val="28"/>
          <w:szCs w:val="28"/>
          <w:u w:val="single"/>
        </w:rPr>
        <w:t>По т.</w:t>
      </w:r>
      <w:r>
        <w:rPr>
          <w:sz w:val="28"/>
          <w:szCs w:val="28"/>
          <w:u w:val="single"/>
        </w:rPr>
        <w:t>2</w:t>
      </w:r>
      <w:r w:rsidRPr="00812171">
        <w:rPr>
          <w:sz w:val="28"/>
          <w:szCs w:val="28"/>
          <w:u w:val="single"/>
        </w:rPr>
        <w:t xml:space="preserve"> от дневния ред</w:t>
      </w:r>
    </w:p>
    <w:p w14:paraId="549C1855" w14:textId="288A459E" w:rsidR="002D7DB1" w:rsidRDefault="002D7DB1" w:rsidP="002D7DB1">
      <w:pPr>
        <w:shd w:val="clear" w:color="auto" w:fill="FEFEFE"/>
        <w:spacing w:before="100" w:beforeAutospacing="1" w:line="270" w:lineRule="atLeast"/>
        <w:ind w:left="3540" w:firstLine="708"/>
        <w:rPr>
          <w:b/>
          <w:bCs/>
          <w:sz w:val="28"/>
          <w:szCs w:val="28"/>
        </w:rPr>
      </w:pPr>
      <w:r>
        <w:rPr>
          <w:b/>
          <w:sz w:val="28"/>
          <w:szCs w:val="28"/>
        </w:rPr>
        <w:t>РЕШЕНИЕ</w:t>
      </w:r>
      <w:r>
        <w:rPr>
          <w:b/>
          <w:sz w:val="28"/>
          <w:szCs w:val="28"/>
        </w:rPr>
        <w:br/>
      </w:r>
      <w:r>
        <w:rPr>
          <w:b/>
          <w:bCs/>
          <w:sz w:val="28"/>
          <w:szCs w:val="28"/>
          <w:lang w:val="en-US"/>
        </w:rPr>
        <w:t xml:space="preserve">           </w:t>
      </w:r>
      <w:r>
        <w:rPr>
          <w:b/>
          <w:bCs/>
          <w:sz w:val="28"/>
          <w:szCs w:val="28"/>
        </w:rPr>
        <w:t>№ 58 – НС</w:t>
      </w:r>
    </w:p>
    <w:p w14:paraId="4E0961E1" w14:textId="77777777" w:rsidR="00BB32C4" w:rsidRPr="005E1F26" w:rsidRDefault="00BB32C4" w:rsidP="00BB32C4">
      <w:pPr>
        <w:shd w:val="clear" w:color="auto" w:fill="FFFFFF"/>
        <w:spacing w:after="150"/>
        <w:jc w:val="both"/>
        <w:rPr>
          <w:sz w:val="28"/>
          <w:szCs w:val="28"/>
        </w:rPr>
      </w:pPr>
      <w:r w:rsidRPr="00D30748">
        <w:rPr>
          <w:rFonts w:asciiTheme="majorBidi" w:hAnsiTheme="majorBidi" w:cstheme="majorBidi"/>
          <w:sz w:val="28"/>
          <w:szCs w:val="28"/>
        </w:rPr>
        <w:t xml:space="preserve">ОТНОСНО: </w:t>
      </w:r>
      <w:r w:rsidRPr="005E1F26">
        <w:rPr>
          <w:sz w:val="28"/>
          <w:szCs w:val="28"/>
        </w:rPr>
        <w:t xml:space="preserve">Упълномощаване на членове на РИК - Бургас за получаване на отпечатаните хартиени бюлетини и подписване на приемо-предавателен протокол за Втори изборен район - Бургаски за изборите за народни представители на </w:t>
      </w:r>
      <w:r>
        <w:rPr>
          <w:sz w:val="28"/>
          <w:szCs w:val="28"/>
        </w:rPr>
        <w:t>19 април 2026</w:t>
      </w:r>
      <w:r w:rsidRPr="005E1F26">
        <w:rPr>
          <w:sz w:val="28"/>
          <w:szCs w:val="28"/>
        </w:rPr>
        <w:t xml:space="preserve"> г.</w:t>
      </w:r>
    </w:p>
    <w:p w14:paraId="58FCC92E" w14:textId="77777777" w:rsidR="00BB32C4" w:rsidRPr="005E1F26" w:rsidRDefault="00BB32C4" w:rsidP="00BB32C4">
      <w:pPr>
        <w:ind w:firstLine="567"/>
        <w:jc w:val="both"/>
        <w:rPr>
          <w:sz w:val="28"/>
          <w:szCs w:val="28"/>
        </w:rPr>
      </w:pPr>
    </w:p>
    <w:p w14:paraId="59743AF3" w14:textId="46AEDCC2" w:rsidR="00BB32C4" w:rsidRPr="005E1F26" w:rsidRDefault="00BB32C4" w:rsidP="00BB32C4">
      <w:pPr>
        <w:shd w:val="clear" w:color="auto" w:fill="FFFFFF"/>
        <w:spacing w:after="150"/>
        <w:jc w:val="both"/>
        <w:rPr>
          <w:sz w:val="28"/>
          <w:szCs w:val="28"/>
        </w:rPr>
      </w:pPr>
      <w:r w:rsidRPr="005E1F26">
        <w:rPr>
          <w:sz w:val="28"/>
          <w:szCs w:val="28"/>
        </w:rPr>
        <w:t xml:space="preserve">На основание чл. 72, ал. 1, т. 29 от Изборния кодекс във връзка с т.14 от Решение № </w:t>
      </w:r>
      <w:r>
        <w:rPr>
          <w:sz w:val="28"/>
          <w:szCs w:val="28"/>
        </w:rPr>
        <w:t>4591</w:t>
      </w:r>
      <w:r w:rsidRPr="005E1F26">
        <w:rPr>
          <w:sz w:val="28"/>
          <w:szCs w:val="28"/>
        </w:rPr>
        <w:t xml:space="preserve">-НС от </w:t>
      </w:r>
      <w:r>
        <w:rPr>
          <w:sz w:val="28"/>
          <w:szCs w:val="28"/>
        </w:rPr>
        <w:t>17.03.2026</w:t>
      </w:r>
      <w:r w:rsidRPr="005E1F26">
        <w:rPr>
          <w:sz w:val="28"/>
          <w:szCs w:val="28"/>
        </w:rPr>
        <w:t xml:space="preserve"> г. на ЦИК, Районната избирателна комисия следва </w:t>
      </w:r>
      <w:r>
        <w:rPr>
          <w:sz w:val="28"/>
          <w:szCs w:val="28"/>
        </w:rPr>
        <w:t>д</w:t>
      </w:r>
      <w:r w:rsidRPr="005E1F26">
        <w:rPr>
          <w:sz w:val="28"/>
          <w:szCs w:val="28"/>
        </w:rPr>
        <w:t>а определи не по-малко от двама упълномощени членове на РИК, предложени от различни партии и коалиции, които да получат отпечатаните хартиени бюлетини</w:t>
      </w:r>
      <w:r>
        <w:rPr>
          <w:sz w:val="28"/>
          <w:szCs w:val="28"/>
        </w:rPr>
        <w:t xml:space="preserve">, </w:t>
      </w:r>
      <w:r w:rsidRPr="005E1F26">
        <w:rPr>
          <w:sz w:val="28"/>
          <w:szCs w:val="28"/>
        </w:rPr>
        <w:t>да подпишат приемо-предавателен протокол</w:t>
      </w:r>
      <w:r>
        <w:rPr>
          <w:sz w:val="28"/>
          <w:szCs w:val="28"/>
        </w:rPr>
        <w:t xml:space="preserve"> за предаването им и да съпроводят транспортното средство до съответния областен център</w:t>
      </w:r>
      <w:r w:rsidRPr="005E1F26">
        <w:rPr>
          <w:sz w:val="28"/>
          <w:szCs w:val="28"/>
        </w:rPr>
        <w:t>.</w:t>
      </w:r>
    </w:p>
    <w:p w14:paraId="5B0655F7" w14:textId="77777777" w:rsidR="00BB32C4" w:rsidRPr="005E1F26" w:rsidRDefault="00BB32C4" w:rsidP="00BB32C4">
      <w:pPr>
        <w:shd w:val="clear" w:color="auto" w:fill="FFFFFF"/>
        <w:spacing w:after="150"/>
        <w:jc w:val="both"/>
        <w:rPr>
          <w:sz w:val="28"/>
          <w:szCs w:val="28"/>
        </w:rPr>
      </w:pPr>
      <w:r w:rsidRPr="005E1F26">
        <w:rPr>
          <w:sz w:val="28"/>
          <w:szCs w:val="28"/>
        </w:rPr>
        <w:t>Предвид изложеното на основание чл. 72, ал. 1, т. 18 от Изборния кодекс (ИК), Районна избирателна комисия – Бургас </w:t>
      </w:r>
    </w:p>
    <w:p w14:paraId="1D1CCED5" w14:textId="77777777" w:rsidR="00BB32C4" w:rsidRPr="005E1F26" w:rsidRDefault="00BB32C4" w:rsidP="00BB32C4">
      <w:pPr>
        <w:shd w:val="clear" w:color="auto" w:fill="FFFFFF"/>
        <w:spacing w:after="150"/>
        <w:jc w:val="center"/>
        <w:rPr>
          <w:sz w:val="28"/>
          <w:szCs w:val="28"/>
        </w:rPr>
      </w:pPr>
      <w:r w:rsidRPr="005E1F26">
        <w:rPr>
          <w:b/>
          <w:bCs/>
          <w:sz w:val="28"/>
          <w:szCs w:val="28"/>
        </w:rPr>
        <w:t>РЕШИ:</w:t>
      </w:r>
    </w:p>
    <w:p w14:paraId="75377CA5" w14:textId="77777777" w:rsidR="00BB32C4" w:rsidRPr="005E1F26" w:rsidRDefault="00BB32C4" w:rsidP="00BB32C4">
      <w:pPr>
        <w:shd w:val="clear" w:color="auto" w:fill="FFFFFF"/>
        <w:spacing w:after="150"/>
        <w:jc w:val="both"/>
        <w:rPr>
          <w:sz w:val="28"/>
          <w:szCs w:val="28"/>
        </w:rPr>
      </w:pPr>
      <w:r w:rsidRPr="005E1F26">
        <w:rPr>
          <w:sz w:val="28"/>
          <w:szCs w:val="28"/>
        </w:rPr>
        <w:t>  </w:t>
      </w:r>
      <w:r w:rsidRPr="005E1F26">
        <w:rPr>
          <w:b/>
          <w:bCs/>
          <w:sz w:val="28"/>
          <w:szCs w:val="28"/>
        </w:rPr>
        <w:t>Упълномощава:</w:t>
      </w:r>
    </w:p>
    <w:p w14:paraId="6CB5B9C7" w14:textId="3E1E3DCD" w:rsidR="00BB32C4" w:rsidRPr="005E1F26" w:rsidRDefault="00BB32C4" w:rsidP="00BB32C4">
      <w:pPr>
        <w:numPr>
          <w:ilvl w:val="0"/>
          <w:numId w:val="20"/>
        </w:numPr>
        <w:shd w:val="clear" w:color="auto" w:fill="FFFFFF"/>
        <w:spacing w:before="100" w:beforeAutospacing="1" w:after="100" w:afterAutospacing="1"/>
        <w:jc w:val="both"/>
        <w:rPr>
          <w:sz w:val="28"/>
          <w:szCs w:val="28"/>
        </w:rPr>
      </w:pPr>
      <w:r>
        <w:rPr>
          <w:sz w:val="28"/>
          <w:szCs w:val="28"/>
        </w:rPr>
        <w:t>Момчил Николов Момчилов</w:t>
      </w:r>
      <w:r w:rsidRPr="005E1F26">
        <w:rPr>
          <w:sz w:val="28"/>
          <w:szCs w:val="28"/>
        </w:rPr>
        <w:t xml:space="preserve">,  ЕГН </w:t>
      </w:r>
      <w:r w:rsidR="0092051F">
        <w:rPr>
          <w:sz w:val="28"/>
          <w:szCs w:val="28"/>
        </w:rPr>
        <w:t>***</w:t>
      </w:r>
    </w:p>
    <w:p w14:paraId="12A5009B" w14:textId="5EA40D3F" w:rsidR="00BB32C4" w:rsidRPr="005E1F26" w:rsidRDefault="00BB32C4" w:rsidP="00BB32C4">
      <w:pPr>
        <w:numPr>
          <w:ilvl w:val="0"/>
          <w:numId w:val="20"/>
        </w:numPr>
        <w:shd w:val="clear" w:color="auto" w:fill="FFFFFF"/>
        <w:spacing w:before="100" w:beforeAutospacing="1" w:after="100" w:afterAutospacing="1"/>
        <w:jc w:val="both"/>
        <w:rPr>
          <w:sz w:val="28"/>
          <w:szCs w:val="28"/>
        </w:rPr>
      </w:pPr>
      <w:r>
        <w:rPr>
          <w:sz w:val="28"/>
          <w:szCs w:val="28"/>
        </w:rPr>
        <w:t>Иван Пламенов Цонев</w:t>
      </w:r>
      <w:r w:rsidRPr="005E1F26">
        <w:rPr>
          <w:sz w:val="28"/>
          <w:szCs w:val="28"/>
        </w:rPr>
        <w:t xml:space="preserve">,  ЕГН </w:t>
      </w:r>
      <w:r w:rsidR="0092051F">
        <w:rPr>
          <w:sz w:val="28"/>
          <w:szCs w:val="28"/>
        </w:rPr>
        <w:t>***</w:t>
      </w:r>
    </w:p>
    <w:p w14:paraId="5F14F0C8" w14:textId="77777777" w:rsidR="00BB32C4" w:rsidRPr="005E1F26" w:rsidRDefault="00BB32C4" w:rsidP="00BB32C4">
      <w:pPr>
        <w:shd w:val="clear" w:color="auto" w:fill="FFFFFF"/>
        <w:spacing w:after="150"/>
        <w:jc w:val="both"/>
        <w:rPr>
          <w:sz w:val="28"/>
          <w:szCs w:val="28"/>
        </w:rPr>
      </w:pPr>
      <w:r w:rsidRPr="005E1F26">
        <w:rPr>
          <w:sz w:val="28"/>
          <w:szCs w:val="28"/>
        </w:rPr>
        <w:lastRenderedPageBreak/>
        <w:t xml:space="preserve">да приемат отпечатаните хартиени бюлетини за Втори изборен район -Бургаски, изборните книжа и материали, както и ролките със специализирана хартия за машинно гласуване; да осъществят контрол при транспортирането, доставката, разпределението и съхранението им, както и да подписват съответните приемно-предавателни протоколи във връзка с провеждане на изборите за народни представители на </w:t>
      </w:r>
      <w:r>
        <w:rPr>
          <w:sz w:val="28"/>
          <w:szCs w:val="28"/>
        </w:rPr>
        <w:t>19 април 2026</w:t>
      </w:r>
      <w:r w:rsidRPr="005E1F26">
        <w:rPr>
          <w:sz w:val="28"/>
          <w:szCs w:val="28"/>
        </w:rPr>
        <w:t xml:space="preserve"> г.</w:t>
      </w:r>
    </w:p>
    <w:p w14:paraId="41660485" w14:textId="77777777" w:rsidR="00BB32C4" w:rsidRPr="005E1F26" w:rsidRDefault="00BB32C4" w:rsidP="00BB32C4">
      <w:pPr>
        <w:shd w:val="clear" w:color="auto" w:fill="FFFFFF"/>
        <w:spacing w:after="150"/>
        <w:jc w:val="both"/>
        <w:rPr>
          <w:sz w:val="28"/>
          <w:szCs w:val="28"/>
        </w:rPr>
      </w:pPr>
      <w:r w:rsidRPr="005E1F26">
        <w:rPr>
          <w:sz w:val="28"/>
          <w:szCs w:val="28"/>
        </w:rPr>
        <w:t>Определя резерв</w:t>
      </w:r>
      <w:r>
        <w:rPr>
          <w:sz w:val="28"/>
          <w:szCs w:val="28"/>
        </w:rPr>
        <w:t>ни</w:t>
      </w:r>
      <w:r w:rsidRPr="005E1F26">
        <w:rPr>
          <w:sz w:val="28"/>
          <w:szCs w:val="28"/>
        </w:rPr>
        <w:t xml:space="preserve"> член</w:t>
      </w:r>
      <w:r>
        <w:rPr>
          <w:sz w:val="28"/>
          <w:szCs w:val="28"/>
        </w:rPr>
        <w:t>ове</w:t>
      </w:r>
      <w:r w:rsidRPr="005E1F26">
        <w:rPr>
          <w:sz w:val="28"/>
          <w:szCs w:val="28"/>
        </w:rPr>
        <w:t>, ко</w:t>
      </w:r>
      <w:r>
        <w:rPr>
          <w:sz w:val="28"/>
          <w:szCs w:val="28"/>
        </w:rPr>
        <w:t>и</w:t>
      </w:r>
      <w:r w:rsidRPr="005E1F26">
        <w:rPr>
          <w:sz w:val="28"/>
          <w:szCs w:val="28"/>
        </w:rPr>
        <w:t>то да се счита</w:t>
      </w:r>
      <w:r>
        <w:rPr>
          <w:sz w:val="28"/>
          <w:szCs w:val="28"/>
        </w:rPr>
        <w:t>т</w:t>
      </w:r>
      <w:r w:rsidRPr="005E1F26">
        <w:rPr>
          <w:sz w:val="28"/>
          <w:szCs w:val="28"/>
        </w:rPr>
        <w:t xml:space="preserve"> упълномощен</w:t>
      </w:r>
      <w:r>
        <w:rPr>
          <w:sz w:val="28"/>
          <w:szCs w:val="28"/>
        </w:rPr>
        <w:t>и</w:t>
      </w:r>
      <w:r w:rsidRPr="005E1F26">
        <w:rPr>
          <w:sz w:val="28"/>
          <w:szCs w:val="28"/>
        </w:rPr>
        <w:t>, в случай че възникне невъзможност за някой от упълномощените членове, а именно:</w:t>
      </w:r>
    </w:p>
    <w:p w14:paraId="01C83052" w14:textId="65EEC889" w:rsidR="00BB32C4" w:rsidRDefault="00BB32C4" w:rsidP="00BB32C4">
      <w:pPr>
        <w:shd w:val="clear" w:color="auto" w:fill="FFFFFF"/>
        <w:spacing w:after="150"/>
        <w:jc w:val="both"/>
        <w:rPr>
          <w:sz w:val="28"/>
          <w:szCs w:val="28"/>
        </w:rPr>
      </w:pPr>
      <w:r>
        <w:rPr>
          <w:sz w:val="28"/>
          <w:szCs w:val="28"/>
        </w:rPr>
        <w:t>Иван Георгиев Ивано</w:t>
      </w:r>
      <w:r w:rsidRPr="005E1F26">
        <w:rPr>
          <w:sz w:val="28"/>
          <w:szCs w:val="28"/>
        </w:rPr>
        <w:t xml:space="preserve">в ЕГН </w:t>
      </w:r>
      <w:r w:rsidR="0092051F">
        <w:rPr>
          <w:sz w:val="28"/>
          <w:szCs w:val="28"/>
        </w:rPr>
        <w:t>***</w:t>
      </w:r>
    </w:p>
    <w:p w14:paraId="2AD7F58F" w14:textId="002214E9" w:rsidR="00BB32C4" w:rsidRDefault="00BB32C4" w:rsidP="00BB32C4">
      <w:pPr>
        <w:shd w:val="clear" w:color="auto" w:fill="FFFFFF"/>
        <w:spacing w:after="150"/>
        <w:jc w:val="both"/>
        <w:rPr>
          <w:sz w:val="28"/>
          <w:szCs w:val="28"/>
        </w:rPr>
      </w:pPr>
      <w:r>
        <w:rPr>
          <w:sz w:val="28"/>
          <w:szCs w:val="28"/>
        </w:rPr>
        <w:t>Ге</w:t>
      </w:r>
      <w:r w:rsidR="0092051F">
        <w:rPr>
          <w:sz w:val="28"/>
          <w:szCs w:val="28"/>
        </w:rPr>
        <w:t>орги Пидов Яръмов ЕГН ***</w:t>
      </w:r>
      <w:r w:rsidRPr="005E1F26">
        <w:rPr>
          <w:sz w:val="28"/>
          <w:szCs w:val="28"/>
        </w:rPr>
        <w:t>. </w:t>
      </w:r>
    </w:p>
    <w:p w14:paraId="4171A402" w14:textId="77E24C25" w:rsidR="002D7DB1" w:rsidRPr="00BB32C4" w:rsidRDefault="00BB32C4" w:rsidP="00BB32C4">
      <w:pPr>
        <w:shd w:val="clear" w:color="auto" w:fill="FFFFFF"/>
        <w:spacing w:after="150"/>
        <w:ind w:firstLine="708"/>
        <w:jc w:val="both"/>
        <w:rPr>
          <w:sz w:val="28"/>
          <w:szCs w:val="28"/>
        </w:rPr>
      </w:pPr>
      <w:r w:rsidRPr="005E1F26">
        <w:rPr>
          <w:sz w:val="28"/>
          <w:szCs w:val="28"/>
        </w:rPr>
        <w:t xml:space="preserve">Настоящото </w:t>
      </w:r>
      <w:r>
        <w:rPr>
          <w:sz w:val="28"/>
          <w:szCs w:val="28"/>
        </w:rPr>
        <w:t>р</w:t>
      </w:r>
      <w:r w:rsidRPr="005E1F26">
        <w:rPr>
          <w:sz w:val="28"/>
          <w:szCs w:val="28"/>
        </w:rPr>
        <w:t>ешение може да бъде оспорено пред Централна избирателна комисия в 3 /три/ дневен срок от обявяването му.</w:t>
      </w:r>
    </w:p>
    <w:p w14:paraId="4EEA5F59" w14:textId="77777777" w:rsidR="007730D5" w:rsidRPr="00130D7A" w:rsidRDefault="007730D5" w:rsidP="007730D5">
      <w:pPr>
        <w:pStyle w:val="af1"/>
        <w:shd w:val="clear" w:color="auto" w:fill="FFFFFF"/>
        <w:ind w:left="3537" w:hanging="705"/>
        <w:jc w:val="both"/>
        <w:rPr>
          <w:b/>
          <w:sz w:val="12"/>
          <w:szCs w:val="12"/>
        </w:rPr>
      </w:pPr>
    </w:p>
    <w:p w14:paraId="24E9279C" w14:textId="77777777" w:rsidR="00E27E6D" w:rsidRPr="005B7146" w:rsidRDefault="00E27E6D" w:rsidP="00E27E6D">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E27E6D" w:rsidRPr="005B7146" w14:paraId="48DD8E54" w14:textId="77777777" w:rsidTr="002D7DB1">
        <w:tc>
          <w:tcPr>
            <w:tcW w:w="6232" w:type="dxa"/>
          </w:tcPr>
          <w:p w14:paraId="1FA15F4B" w14:textId="77777777" w:rsidR="00E27E6D" w:rsidRPr="005B7146" w:rsidRDefault="00E27E6D" w:rsidP="002D7DB1">
            <w:pPr>
              <w:jc w:val="center"/>
              <w:rPr>
                <w:sz w:val="28"/>
                <w:szCs w:val="28"/>
              </w:rPr>
            </w:pPr>
            <w:r w:rsidRPr="005B7146">
              <w:rPr>
                <w:sz w:val="28"/>
                <w:szCs w:val="28"/>
              </w:rPr>
              <w:t>ЧЛЕНОВЕ</w:t>
            </w:r>
          </w:p>
        </w:tc>
        <w:tc>
          <w:tcPr>
            <w:tcW w:w="1418" w:type="dxa"/>
          </w:tcPr>
          <w:p w14:paraId="0CD18F00" w14:textId="77777777" w:rsidR="00E27E6D" w:rsidRPr="005B7146" w:rsidRDefault="00E27E6D" w:rsidP="002D7DB1">
            <w:pPr>
              <w:spacing w:line="276" w:lineRule="auto"/>
              <w:jc w:val="center"/>
              <w:rPr>
                <w:sz w:val="28"/>
                <w:szCs w:val="28"/>
              </w:rPr>
            </w:pPr>
            <w:r w:rsidRPr="005B7146">
              <w:rPr>
                <w:sz w:val="28"/>
                <w:szCs w:val="28"/>
              </w:rPr>
              <w:t>ЗА</w:t>
            </w:r>
          </w:p>
        </w:tc>
        <w:tc>
          <w:tcPr>
            <w:tcW w:w="1412" w:type="dxa"/>
          </w:tcPr>
          <w:p w14:paraId="5E67A2CD" w14:textId="77777777" w:rsidR="00E27E6D" w:rsidRPr="005B7146" w:rsidRDefault="00E27E6D" w:rsidP="002D7DB1">
            <w:pPr>
              <w:spacing w:line="276" w:lineRule="auto"/>
              <w:jc w:val="center"/>
              <w:rPr>
                <w:sz w:val="28"/>
                <w:szCs w:val="28"/>
              </w:rPr>
            </w:pPr>
            <w:r w:rsidRPr="005B7146">
              <w:rPr>
                <w:sz w:val="28"/>
                <w:szCs w:val="28"/>
              </w:rPr>
              <w:t>ПРОТИВ</w:t>
            </w:r>
          </w:p>
        </w:tc>
      </w:tr>
      <w:tr w:rsidR="00E27E6D" w:rsidRPr="005B7146" w14:paraId="26EEBD7B" w14:textId="77777777" w:rsidTr="002D7DB1">
        <w:tc>
          <w:tcPr>
            <w:tcW w:w="6232" w:type="dxa"/>
          </w:tcPr>
          <w:p w14:paraId="76AA1004" w14:textId="77777777" w:rsidR="00E27E6D" w:rsidRPr="005B7146" w:rsidRDefault="00E27E6D" w:rsidP="002D7DB1">
            <w:pPr>
              <w:spacing w:line="276" w:lineRule="auto"/>
              <w:rPr>
                <w:sz w:val="28"/>
                <w:szCs w:val="28"/>
              </w:rPr>
            </w:pPr>
            <w:r w:rsidRPr="005B7146">
              <w:rPr>
                <w:color w:val="000000" w:themeColor="text1"/>
                <w:sz w:val="28"/>
                <w:szCs w:val="28"/>
              </w:rPr>
              <w:t>Иван Георгиев Иванов</w:t>
            </w:r>
          </w:p>
        </w:tc>
        <w:tc>
          <w:tcPr>
            <w:tcW w:w="1418" w:type="dxa"/>
          </w:tcPr>
          <w:p w14:paraId="7535720B"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1E65154C" w14:textId="77777777" w:rsidR="00E27E6D" w:rsidRPr="005B7146" w:rsidRDefault="00E27E6D" w:rsidP="002D7DB1">
            <w:pPr>
              <w:spacing w:line="276" w:lineRule="auto"/>
              <w:rPr>
                <w:sz w:val="28"/>
                <w:szCs w:val="28"/>
              </w:rPr>
            </w:pPr>
          </w:p>
        </w:tc>
      </w:tr>
      <w:tr w:rsidR="00E27E6D" w:rsidRPr="005B7146" w14:paraId="70460539" w14:textId="77777777" w:rsidTr="002D7DB1">
        <w:tc>
          <w:tcPr>
            <w:tcW w:w="6232" w:type="dxa"/>
          </w:tcPr>
          <w:p w14:paraId="2FE7EC5B" w14:textId="77777777" w:rsidR="00E27E6D" w:rsidRPr="005B7146" w:rsidRDefault="00E27E6D" w:rsidP="002D7DB1">
            <w:pPr>
              <w:spacing w:line="276" w:lineRule="auto"/>
              <w:rPr>
                <w:sz w:val="28"/>
                <w:szCs w:val="28"/>
              </w:rPr>
            </w:pPr>
            <w:r w:rsidRPr="005B7146">
              <w:rPr>
                <w:color w:val="000000" w:themeColor="text1"/>
                <w:sz w:val="28"/>
                <w:szCs w:val="28"/>
              </w:rPr>
              <w:t>Натали Христова Широкова</w:t>
            </w:r>
          </w:p>
        </w:tc>
        <w:tc>
          <w:tcPr>
            <w:tcW w:w="1418" w:type="dxa"/>
          </w:tcPr>
          <w:p w14:paraId="6F631C46"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484092A1" w14:textId="77777777" w:rsidR="00E27E6D" w:rsidRPr="005B7146" w:rsidRDefault="00E27E6D" w:rsidP="002D7DB1">
            <w:pPr>
              <w:spacing w:line="276" w:lineRule="auto"/>
              <w:rPr>
                <w:sz w:val="28"/>
                <w:szCs w:val="28"/>
              </w:rPr>
            </w:pPr>
          </w:p>
        </w:tc>
      </w:tr>
      <w:tr w:rsidR="00E27E6D" w:rsidRPr="005B7146" w14:paraId="35D28F7C" w14:textId="77777777" w:rsidTr="002D7DB1">
        <w:tc>
          <w:tcPr>
            <w:tcW w:w="6232" w:type="dxa"/>
          </w:tcPr>
          <w:p w14:paraId="49435AA3" w14:textId="77777777" w:rsidR="00E27E6D" w:rsidRPr="005B7146" w:rsidRDefault="00E27E6D" w:rsidP="002D7DB1">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37F8EDAA"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63C2736A" w14:textId="77777777" w:rsidR="00E27E6D" w:rsidRPr="005B7146" w:rsidRDefault="00E27E6D" w:rsidP="002D7DB1">
            <w:pPr>
              <w:spacing w:line="276" w:lineRule="auto"/>
              <w:rPr>
                <w:sz w:val="28"/>
                <w:szCs w:val="28"/>
              </w:rPr>
            </w:pPr>
          </w:p>
        </w:tc>
      </w:tr>
      <w:tr w:rsidR="00E27E6D" w:rsidRPr="005B7146" w14:paraId="6572A322" w14:textId="77777777" w:rsidTr="002D7DB1">
        <w:tc>
          <w:tcPr>
            <w:tcW w:w="6232" w:type="dxa"/>
          </w:tcPr>
          <w:p w14:paraId="69D76A0D" w14:textId="77777777" w:rsidR="00E27E6D" w:rsidRPr="005B7146" w:rsidRDefault="00E27E6D" w:rsidP="002D7DB1">
            <w:pPr>
              <w:spacing w:line="276" w:lineRule="auto"/>
              <w:rPr>
                <w:sz w:val="28"/>
                <w:szCs w:val="28"/>
              </w:rPr>
            </w:pPr>
            <w:r w:rsidRPr="005B7146">
              <w:rPr>
                <w:color w:val="000000" w:themeColor="text1"/>
                <w:sz w:val="28"/>
                <w:szCs w:val="28"/>
              </w:rPr>
              <w:t>Джема Хариева Мюмюнова</w:t>
            </w:r>
          </w:p>
        </w:tc>
        <w:tc>
          <w:tcPr>
            <w:tcW w:w="1418" w:type="dxa"/>
          </w:tcPr>
          <w:p w14:paraId="080C650B"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5E8D152F" w14:textId="77777777" w:rsidR="00E27E6D" w:rsidRPr="005B7146" w:rsidRDefault="00E27E6D" w:rsidP="002D7DB1">
            <w:pPr>
              <w:spacing w:line="276" w:lineRule="auto"/>
              <w:rPr>
                <w:sz w:val="28"/>
                <w:szCs w:val="28"/>
              </w:rPr>
            </w:pPr>
          </w:p>
        </w:tc>
      </w:tr>
      <w:tr w:rsidR="00E27E6D" w:rsidRPr="005B7146" w14:paraId="41FFC284" w14:textId="77777777" w:rsidTr="002D7DB1">
        <w:tc>
          <w:tcPr>
            <w:tcW w:w="6232" w:type="dxa"/>
          </w:tcPr>
          <w:p w14:paraId="79E9413D" w14:textId="77777777" w:rsidR="00E27E6D" w:rsidRPr="005B7146" w:rsidRDefault="00E27E6D" w:rsidP="002D7DB1">
            <w:pPr>
              <w:spacing w:line="276" w:lineRule="auto"/>
              <w:rPr>
                <w:sz w:val="28"/>
                <w:szCs w:val="28"/>
              </w:rPr>
            </w:pPr>
            <w:r w:rsidRPr="005B7146">
              <w:rPr>
                <w:sz w:val="28"/>
                <w:szCs w:val="28"/>
              </w:rPr>
              <w:t>Наталия Здравкова Минкова</w:t>
            </w:r>
          </w:p>
        </w:tc>
        <w:tc>
          <w:tcPr>
            <w:tcW w:w="1418" w:type="dxa"/>
          </w:tcPr>
          <w:p w14:paraId="0478C4F7"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2828D853" w14:textId="77777777" w:rsidR="00E27E6D" w:rsidRPr="005B7146" w:rsidRDefault="00E27E6D" w:rsidP="002D7DB1">
            <w:pPr>
              <w:spacing w:line="276" w:lineRule="auto"/>
              <w:rPr>
                <w:sz w:val="28"/>
                <w:szCs w:val="28"/>
              </w:rPr>
            </w:pPr>
          </w:p>
        </w:tc>
      </w:tr>
      <w:tr w:rsidR="00E27E6D" w:rsidRPr="005B7146" w14:paraId="2654C4A6" w14:textId="77777777" w:rsidTr="002D7DB1">
        <w:tc>
          <w:tcPr>
            <w:tcW w:w="6232" w:type="dxa"/>
          </w:tcPr>
          <w:p w14:paraId="0BD61E0B" w14:textId="77777777" w:rsidR="00E27E6D" w:rsidRPr="005B7146" w:rsidRDefault="00E27E6D" w:rsidP="002D7DB1">
            <w:pPr>
              <w:spacing w:line="276" w:lineRule="auto"/>
              <w:rPr>
                <w:sz w:val="28"/>
                <w:szCs w:val="28"/>
              </w:rPr>
            </w:pPr>
            <w:r w:rsidRPr="005B7146">
              <w:rPr>
                <w:sz w:val="28"/>
                <w:szCs w:val="28"/>
              </w:rPr>
              <w:t>Пламена Танева Апостолова</w:t>
            </w:r>
          </w:p>
        </w:tc>
        <w:tc>
          <w:tcPr>
            <w:tcW w:w="1418" w:type="dxa"/>
          </w:tcPr>
          <w:p w14:paraId="304B488A"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532AA6FB" w14:textId="77777777" w:rsidR="00E27E6D" w:rsidRPr="005B7146" w:rsidRDefault="00E27E6D" w:rsidP="002D7DB1">
            <w:pPr>
              <w:spacing w:line="276" w:lineRule="auto"/>
              <w:rPr>
                <w:sz w:val="28"/>
                <w:szCs w:val="28"/>
              </w:rPr>
            </w:pPr>
          </w:p>
        </w:tc>
      </w:tr>
      <w:tr w:rsidR="00E27E6D" w:rsidRPr="005B7146" w14:paraId="196A5DD4" w14:textId="77777777" w:rsidTr="002D7DB1">
        <w:tc>
          <w:tcPr>
            <w:tcW w:w="6232" w:type="dxa"/>
          </w:tcPr>
          <w:p w14:paraId="1D08E980" w14:textId="77777777" w:rsidR="00E27E6D" w:rsidRPr="005B7146" w:rsidRDefault="00E27E6D" w:rsidP="002D7DB1">
            <w:pPr>
              <w:spacing w:line="276" w:lineRule="auto"/>
              <w:rPr>
                <w:sz w:val="28"/>
                <w:szCs w:val="28"/>
              </w:rPr>
            </w:pPr>
            <w:r w:rsidRPr="005B7146">
              <w:rPr>
                <w:sz w:val="28"/>
                <w:szCs w:val="28"/>
              </w:rPr>
              <w:t>Таня Иванова Стоянова-Рангелова</w:t>
            </w:r>
          </w:p>
        </w:tc>
        <w:tc>
          <w:tcPr>
            <w:tcW w:w="1418" w:type="dxa"/>
          </w:tcPr>
          <w:p w14:paraId="79F29B21"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6B3633B4" w14:textId="77777777" w:rsidR="00E27E6D" w:rsidRPr="005B7146" w:rsidRDefault="00E27E6D" w:rsidP="002D7DB1">
            <w:pPr>
              <w:spacing w:line="276" w:lineRule="auto"/>
              <w:rPr>
                <w:sz w:val="28"/>
                <w:szCs w:val="28"/>
              </w:rPr>
            </w:pPr>
          </w:p>
        </w:tc>
      </w:tr>
      <w:tr w:rsidR="00E27E6D" w:rsidRPr="005B7146" w14:paraId="58CA67DB" w14:textId="77777777" w:rsidTr="002D7DB1">
        <w:tc>
          <w:tcPr>
            <w:tcW w:w="6232" w:type="dxa"/>
          </w:tcPr>
          <w:p w14:paraId="209E54FA" w14:textId="77777777" w:rsidR="00E27E6D" w:rsidRPr="005B7146" w:rsidRDefault="00E27E6D" w:rsidP="002D7DB1">
            <w:pPr>
              <w:spacing w:line="276" w:lineRule="auto"/>
              <w:rPr>
                <w:sz w:val="28"/>
                <w:szCs w:val="28"/>
              </w:rPr>
            </w:pPr>
            <w:r w:rsidRPr="005B7146">
              <w:rPr>
                <w:sz w:val="28"/>
                <w:szCs w:val="28"/>
              </w:rPr>
              <w:t>Милен Петров Господинов</w:t>
            </w:r>
          </w:p>
        </w:tc>
        <w:tc>
          <w:tcPr>
            <w:tcW w:w="1418" w:type="dxa"/>
          </w:tcPr>
          <w:p w14:paraId="752EAED1"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1AF58A61" w14:textId="77777777" w:rsidR="00E27E6D" w:rsidRPr="005B7146" w:rsidRDefault="00E27E6D" w:rsidP="002D7DB1">
            <w:pPr>
              <w:spacing w:line="276" w:lineRule="auto"/>
              <w:rPr>
                <w:sz w:val="28"/>
                <w:szCs w:val="28"/>
              </w:rPr>
            </w:pPr>
          </w:p>
        </w:tc>
      </w:tr>
      <w:tr w:rsidR="00E27E6D" w:rsidRPr="005B7146" w14:paraId="0CADE61F" w14:textId="77777777" w:rsidTr="002D7DB1">
        <w:tc>
          <w:tcPr>
            <w:tcW w:w="6232" w:type="dxa"/>
          </w:tcPr>
          <w:p w14:paraId="67FF145F" w14:textId="77777777" w:rsidR="00E27E6D" w:rsidRPr="005B7146" w:rsidRDefault="00E27E6D" w:rsidP="002D7DB1">
            <w:pPr>
              <w:spacing w:line="276" w:lineRule="auto"/>
              <w:rPr>
                <w:sz w:val="28"/>
                <w:szCs w:val="28"/>
              </w:rPr>
            </w:pPr>
            <w:r w:rsidRPr="005B7146">
              <w:rPr>
                <w:sz w:val="28"/>
                <w:szCs w:val="28"/>
              </w:rPr>
              <w:t>Момчил Николов Момчилов</w:t>
            </w:r>
          </w:p>
        </w:tc>
        <w:tc>
          <w:tcPr>
            <w:tcW w:w="1418" w:type="dxa"/>
          </w:tcPr>
          <w:p w14:paraId="3FBD7C38"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635345E9" w14:textId="77777777" w:rsidR="00E27E6D" w:rsidRPr="005B7146" w:rsidRDefault="00E27E6D" w:rsidP="002D7DB1">
            <w:pPr>
              <w:spacing w:line="276" w:lineRule="auto"/>
              <w:rPr>
                <w:sz w:val="28"/>
                <w:szCs w:val="28"/>
              </w:rPr>
            </w:pPr>
          </w:p>
        </w:tc>
      </w:tr>
      <w:tr w:rsidR="00E27E6D" w:rsidRPr="005B7146" w14:paraId="381F4100" w14:textId="77777777" w:rsidTr="002D7DB1">
        <w:tc>
          <w:tcPr>
            <w:tcW w:w="6232" w:type="dxa"/>
          </w:tcPr>
          <w:p w14:paraId="0661EB03" w14:textId="77777777" w:rsidR="00E27E6D" w:rsidRPr="005B7146" w:rsidRDefault="00E27E6D" w:rsidP="002D7DB1">
            <w:pPr>
              <w:spacing w:line="276" w:lineRule="auto"/>
              <w:rPr>
                <w:sz w:val="28"/>
                <w:szCs w:val="28"/>
              </w:rPr>
            </w:pPr>
            <w:r w:rsidRPr="005B7146">
              <w:rPr>
                <w:sz w:val="28"/>
                <w:szCs w:val="28"/>
              </w:rPr>
              <w:t>Емине Хасан Иляз</w:t>
            </w:r>
          </w:p>
        </w:tc>
        <w:tc>
          <w:tcPr>
            <w:tcW w:w="1418" w:type="dxa"/>
          </w:tcPr>
          <w:p w14:paraId="75818AF5"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05BCD40A" w14:textId="77777777" w:rsidR="00E27E6D" w:rsidRPr="005B7146" w:rsidRDefault="00E27E6D" w:rsidP="002D7DB1">
            <w:pPr>
              <w:spacing w:line="276" w:lineRule="auto"/>
              <w:rPr>
                <w:sz w:val="28"/>
                <w:szCs w:val="28"/>
              </w:rPr>
            </w:pPr>
          </w:p>
        </w:tc>
      </w:tr>
      <w:tr w:rsidR="00E27E6D" w:rsidRPr="005B7146" w14:paraId="7D6B9D43" w14:textId="77777777" w:rsidTr="002D7DB1">
        <w:tc>
          <w:tcPr>
            <w:tcW w:w="6232" w:type="dxa"/>
          </w:tcPr>
          <w:p w14:paraId="220D6DC6" w14:textId="77777777" w:rsidR="00E27E6D" w:rsidRPr="005B7146" w:rsidRDefault="00E27E6D" w:rsidP="002D7DB1">
            <w:pPr>
              <w:spacing w:line="276" w:lineRule="auto"/>
              <w:rPr>
                <w:sz w:val="28"/>
                <w:szCs w:val="28"/>
              </w:rPr>
            </w:pPr>
            <w:r w:rsidRPr="005B7146">
              <w:rPr>
                <w:sz w:val="28"/>
                <w:szCs w:val="28"/>
              </w:rPr>
              <w:t>Любима Тодорова Бургазлиева</w:t>
            </w:r>
          </w:p>
        </w:tc>
        <w:tc>
          <w:tcPr>
            <w:tcW w:w="1418" w:type="dxa"/>
          </w:tcPr>
          <w:p w14:paraId="7839176C"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414489EA" w14:textId="77777777" w:rsidR="00E27E6D" w:rsidRPr="005B7146" w:rsidRDefault="00E27E6D" w:rsidP="002D7DB1">
            <w:pPr>
              <w:spacing w:line="276" w:lineRule="auto"/>
              <w:rPr>
                <w:sz w:val="28"/>
                <w:szCs w:val="28"/>
              </w:rPr>
            </w:pPr>
          </w:p>
        </w:tc>
      </w:tr>
      <w:tr w:rsidR="00E27E6D" w:rsidRPr="005B7146" w14:paraId="095B5E48" w14:textId="77777777" w:rsidTr="002D7DB1">
        <w:tc>
          <w:tcPr>
            <w:tcW w:w="6232" w:type="dxa"/>
          </w:tcPr>
          <w:p w14:paraId="247D0994" w14:textId="77777777" w:rsidR="00E27E6D" w:rsidRPr="005B7146" w:rsidRDefault="00E27E6D" w:rsidP="002D7DB1">
            <w:pPr>
              <w:spacing w:line="276" w:lineRule="auto"/>
              <w:rPr>
                <w:sz w:val="28"/>
                <w:szCs w:val="28"/>
              </w:rPr>
            </w:pPr>
            <w:r w:rsidRPr="005B7146">
              <w:rPr>
                <w:sz w:val="28"/>
                <w:szCs w:val="28"/>
              </w:rPr>
              <w:t>Иван Пламенов Цонев</w:t>
            </w:r>
          </w:p>
        </w:tc>
        <w:tc>
          <w:tcPr>
            <w:tcW w:w="1418" w:type="dxa"/>
          </w:tcPr>
          <w:p w14:paraId="6BE53E84"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549C404B" w14:textId="77777777" w:rsidR="00E27E6D" w:rsidRPr="005B7146" w:rsidRDefault="00E27E6D" w:rsidP="002D7DB1">
            <w:pPr>
              <w:spacing w:line="276" w:lineRule="auto"/>
              <w:rPr>
                <w:sz w:val="28"/>
                <w:szCs w:val="28"/>
              </w:rPr>
            </w:pPr>
          </w:p>
        </w:tc>
      </w:tr>
      <w:tr w:rsidR="00E27E6D" w:rsidRPr="005B7146" w14:paraId="7E010514" w14:textId="77777777" w:rsidTr="002D7DB1">
        <w:tc>
          <w:tcPr>
            <w:tcW w:w="6232" w:type="dxa"/>
          </w:tcPr>
          <w:p w14:paraId="113CAC40" w14:textId="77777777" w:rsidR="00E27E6D" w:rsidRPr="005B7146" w:rsidRDefault="00E27E6D" w:rsidP="002D7DB1">
            <w:pPr>
              <w:spacing w:line="276" w:lineRule="auto"/>
              <w:rPr>
                <w:sz w:val="28"/>
                <w:szCs w:val="28"/>
              </w:rPr>
            </w:pPr>
            <w:r w:rsidRPr="005B7146">
              <w:rPr>
                <w:sz w:val="28"/>
                <w:szCs w:val="28"/>
              </w:rPr>
              <w:t>Георги Пидов Яръмов</w:t>
            </w:r>
          </w:p>
        </w:tc>
        <w:tc>
          <w:tcPr>
            <w:tcW w:w="1418" w:type="dxa"/>
          </w:tcPr>
          <w:p w14:paraId="5FA8E0A6"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6CBF327E" w14:textId="77777777" w:rsidR="00E27E6D" w:rsidRPr="005B7146" w:rsidRDefault="00E27E6D" w:rsidP="002D7DB1">
            <w:pPr>
              <w:spacing w:line="276" w:lineRule="auto"/>
              <w:rPr>
                <w:sz w:val="28"/>
                <w:szCs w:val="28"/>
              </w:rPr>
            </w:pPr>
          </w:p>
        </w:tc>
      </w:tr>
    </w:tbl>
    <w:p w14:paraId="082CD378" w14:textId="77777777" w:rsidR="00E27E6D" w:rsidRDefault="00E27E6D" w:rsidP="00E27E6D">
      <w:pPr>
        <w:pStyle w:val="af1"/>
        <w:shd w:val="clear" w:color="auto" w:fill="FFFFFF"/>
        <w:ind w:firstLine="708"/>
        <w:jc w:val="both"/>
        <w:rPr>
          <w:sz w:val="28"/>
          <w:szCs w:val="28"/>
        </w:rPr>
      </w:pPr>
    </w:p>
    <w:p w14:paraId="3AB9582B" w14:textId="77777777" w:rsidR="00E27E6D" w:rsidRDefault="00E27E6D" w:rsidP="00E27E6D">
      <w:pPr>
        <w:pStyle w:val="af1"/>
        <w:shd w:val="clear" w:color="auto" w:fill="FFFFFF"/>
        <w:ind w:firstLine="708"/>
        <w:jc w:val="both"/>
        <w:rPr>
          <w:sz w:val="28"/>
          <w:szCs w:val="28"/>
        </w:rPr>
      </w:pPr>
      <w:r>
        <w:rPr>
          <w:sz w:val="28"/>
          <w:szCs w:val="28"/>
        </w:rPr>
        <w:t>Гласували 13, „за“ - 13, „против“ –няма.</w:t>
      </w:r>
    </w:p>
    <w:p w14:paraId="5E53D511" w14:textId="082E7772" w:rsidR="00E27E6D" w:rsidRDefault="00E27E6D" w:rsidP="00B341CA">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sidR="00BB32C4">
        <w:rPr>
          <w:color w:val="000000" w:themeColor="text1"/>
          <w:sz w:val="28"/>
          <w:szCs w:val="28"/>
        </w:rPr>
        <w:t>48</w:t>
      </w:r>
      <w:r w:rsidRPr="0065550D">
        <w:rPr>
          <w:color w:val="000000" w:themeColor="text1"/>
          <w:sz w:val="28"/>
          <w:szCs w:val="28"/>
        </w:rPr>
        <w:t xml:space="preserve"> ч. </w:t>
      </w:r>
    </w:p>
    <w:p w14:paraId="50E0F1D0" w14:textId="01AF9D2E" w:rsidR="00E27E6D" w:rsidRPr="007E7541" w:rsidRDefault="00E27E6D" w:rsidP="00E27E6D">
      <w:pPr>
        <w:shd w:val="clear" w:color="auto" w:fill="FEFEFE"/>
        <w:spacing w:before="100" w:beforeAutospacing="1" w:line="270" w:lineRule="atLeast"/>
        <w:ind w:firstLine="708"/>
        <w:jc w:val="both"/>
        <w:rPr>
          <w:sz w:val="28"/>
          <w:szCs w:val="28"/>
          <w:u w:val="single"/>
          <w:lang w:val="ru-RU"/>
        </w:rPr>
      </w:pPr>
      <w:r w:rsidRPr="00812171">
        <w:rPr>
          <w:sz w:val="28"/>
          <w:szCs w:val="28"/>
          <w:u w:val="single"/>
        </w:rPr>
        <w:t>По т.</w:t>
      </w:r>
      <w:r>
        <w:rPr>
          <w:sz w:val="28"/>
          <w:szCs w:val="28"/>
          <w:u w:val="single"/>
        </w:rPr>
        <w:t>3</w:t>
      </w:r>
      <w:r w:rsidRPr="00812171">
        <w:rPr>
          <w:sz w:val="28"/>
          <w:szCs w:val="28"/>
          <w:u w:val="single"/>
        </w:rPr>
        <w:t xml:space="preserve"> от дневния ред</w:t>
      </w:r>
    </w:p>
    <w:p w14:paraId="60A98FC7" w14:textId="77777777" w:rsidR="00E27E6D" w:rsidRPr="00130D7A" w:rsidRDefault="00E27E6D" w:rsidP="00E27E6D">
      <w:pPr>
        <w:pStyle w:val="af1"/>
        <w:shd w:val="clear" w:color="auto" w:fill="FFFFFF"/>
        <w:ind w:left="3537" w:hanging="705"/>
        <w:jc w:val="both"/>
        <w:rPr>
          <w:b/>
          <w:sz w:val="12"/>
          <w:szCs w:val="12"/>
        </w:rPr>
      </w:pPr>
    </w:p>
    <w:p w14:paraId="303B9A88" w14:textId="3EE5FD25" w:rsidR="00BB32C4" w:rsidRDefault="00BB32C4" w:rsidP="00BB32C4">
      <w:pPr>
        <w:shd w:val="clear" w:color="auto" w:fill="FEFEFE"/>
        <w:spacing w:before="100" w:beforeAutospacing="1" w:line="270" w:lineRule="atLeast"/>
        <w:ind w:left="3540" w:firstLine="708"/>
        <w:rPr>
          <w:b/>
          <w:bCs/>
          <w:sz w:val="28"/>
          <w:szCs w:val="28"/>
        </w:rPr>
      </w:pPr>
      <w:r>
        <w:rPr>
          <w:b/>
          <w:sz w:val="28"/>
          <w:szCs w:val="28"/>
        </w:rPr>
        <w:t>РЕШЕНИЕ</w:t>
      </w:r>
      <w:r>
        <w:rPr>
          <w:b/>
          <w:sz w:val="28"/>
          <w:szCs w:val="28"/>
        </w:rPr>
        <w:br/>
      </w:r>
      <w:r>
        <w:rPr>
          <w:b/>
          <w:bCs/>
          <w:sz w:val="28"/>
          <w:szCs w:val="28"/>
          <w:lang w:val="en-US"/>
        </w:rPr>
        <w:t xml:space="preserve">           </w:t>
      </w:r>
      <w:r w:rsidR="00B341CA">
        <w:rPr>
          <w:b/>
          <w:bCs/>
          <w:sz w:val="28"/>
          <w:szCs w:val="28"/>
        </w:rPr>
        <w:t>№ 72</w:t>
      </w:r>
      <w:r>
        <w:rPr>
          <w:b/>
          <w:bCs/>
          <w:sz w:val="28"/>
          <w:szCs w:val="28"/>
        </w:rPr>
        <w:t xml:space="preserve"> – НС</w:t>
      </w:r>
    </w:p>
    <w:p w14:paraId="2B2EA1E3" w14:textId="77777777" w:rsidR="001B5B55" w:rsidRDefault="001B5B55" w:rsidP="001B5B55">
      <w:pPr>
        <w:shd w:val="clear" w:color="auto" w:fill="FFFFFF"/>
        <w:spacing w:after="150"/>
        <w:jc w:val="both"/>
        <w:rPr>
          <w:sz w:val="28"/>
          <w:szCs w:val="28"/>
        </w:rPr>
      </w:pPr>
      <w:r w:rsidRPr="006F6738">
        <w:rPr>
          <w:sz w:val="28"/>
          <w:szCs w:val="28"/>
        </w:rPr>
        <w:t xml:space="preserve">ОТНОСНО: </w:t>
      </w:r>
      <w:r w:rsidRPr="006F6738">
        <w:rPr>
          <w:sz w:val="28"/>
          <w:szCs w:val="28"/>
          <w:lang w:eastAsia="zh-CN"/>
        </w:rPr>
        <w:t xml:space="preserve">Одобряване на графичен файл с предпечат на хартиена бюлетина за Район 02 Бургаски </w:t>
      </w:r>
      <w:r w:rsidRPr="006F6738">
        <w:rPr>
          <w:sz w:val="28"/>
          <w:szCs w:val="28"/>
        </w:rPr>
        <w:t>за изборите за народни представители на 19 април 2026 г.</w:t>
      </w:r>
    </w:p>
    <w:p w14:paraId="37054CEB" w14:textId="77777777" w:rsidR="001B5B55" w:rsidRPr="006F6738" w:rsidRDefault="001B5B55" w:rsidP="001B5B55">
      <w:pPr>
        <w:shd w:val="clear" w:color="auto" w:fill="FFFFFF"/>
        <w:spacing w:after="150"/>
        <w:ind w:firstLine="708"/>
        <w:jc w:val="both"/>
        <w:rPr>
          <w:sz w:val="28"/>
          <w:szCs w:val="28"/>
        </w:rPr>
      </w:pPr>
      <w:r w:rsidRPr="006F6738">
        <w:rPr>
          <w:sz w:val="28"/>
          <w:szCs w:val="28"/>
          <w:lang w:eastAsia="zh-CN"/>
        </w:rPr>
        <w:lastRenderedPageBreak/>
        <w:t xml:space="preserve">След като се запозна с графичния файл на хартиената бюлетина, РИК - Бургас установи, че същата съответства на регистрираните политически партии и коалиции за произвеждане на избори за народни представители на </w:t>
      </w:r>
      <w:r w:rsidRPr="006F6738">
        <w:rPr>
          <w:sz w:val="28"/>
          <w:szCs w:val="28"/>
        </w:rPr>
        <w:t>19 април 2026 г.</w:t>
      </w:r>
    </w:p>
    <w:p w14:paraId="6164A9D6" w14:textId="77777777" w:rsidR="001B5B55" w:rsidRPr="006F6738" w:rsidRDefault="001B5B55" w:rsidP="001B5B55">
      <w:pPr>
        <w:pStyle w:val="af1"/>
        <w:ind w:firstLine="708"/>
        <w:jc w:val="both"/>
        <w:rPr>
          <w:sz w:val="28"/>
          <w:szCs w:val="28"/>
          <w:lang w:eastAsia="zh-CN"/>
        </w:rPr>
      </w:pPr>
      <w:r w:rsidRPr="006F6738">
        <w:rPr>
          <w:sz w:val="28"/>
          <w:szCs w:val="28"/>
          <w:lang w:eastAsia="zh-CN"/>
        </w:rPr>
        <w:t>В изпълнение на процедурата и изискванията към графичния дизайн на бюлетините, определени съгласно Решение № 4591-НС/17.03.2026 г. на ЦИК и Решение № 4577-НС/16.03.2026г. на ЦИК, се положиха саморъчно подписите и трите имена на всички присъстващи членове на РИК.</w:t>
      </w:r>
    </w:p>
    <w:p w14:paraId="6DD4681B" w14:textId="77777777" w:rsidR="001B5B55" w:rsidRPr="006F6738" w:rsidRDefault="001B5B55" w:rsidP="001B5B55">
      <w:pPr>
        <w:shd w:val="clear" w:color="auto" w:fill="FFFFFF"/>
        <w:spacing w:after="150"/>
        <w:ind w:firstLine="708"/>
        <w:jc w:val="both"/>
        <w:rPr>
          <w:sz w:val="28"/>
          <w:szCs w:val="28"/>
        </w:rPr>
      </w:pPr>
      <w:r w:rsidRPr="006F6738">
        <w:rPr>
          <w:sz w:val="28"/>
          <w:szCs w:val="28"/>
        </w:rPr>
        <w:t>Предвид горното и на основание на чл. 70, ал.4 във връзка с чл.72, ал.1, т.1,</w:t>
      </w:r>
      <w:r>
        <w:rPr>
          <w:sz w:val="28"/>
          <w:szCs w:val="28"/>
        </w:rPr>
        <w:t xml:space="preserve"> </w:t>
      </w:r>
      <w:r w:rsidRPr="006F6738">
        <w:rPr>
          <w:sz w:val="28"/>
          <w:szCs w:val="28"/>
          <w:lang w:eastAsia="zh-CN"/>
        </w:rPr>
        <w:t xml:space="preserve">Решение № 4591-НС/17.03.2026 г. на ЦИК и Решение № 4577-НС/16.03.2026г. на ЦИК, </w:t>
      </w:r>
      <w:r w:rsidRPr="006F6738">
        <w:rPr>
          <w:sz w:val="28"/>
          <w:szCs w:val="28"/>
        </w:rPr>
        <w:t>Районна избирателна комисия- Бургас</w:t>
      </w:r>
    </w:p>
    <w:p w14:paraId="08AACD32" w14:textId="77777777" w:rsidR="001B5B55" w:rsidRPr="005E1F26" w:rsidRDefault="001B5B55" w:rsidP="001B5B55">
      <w:pPr>
        <w:shd w:val="clear" w:color="auto" w:fill="FFFFFF"/>
        <w:spacing w:after="150"/>
        <w:jc w:val="center"/>
        <w:rPr>
          <w:sz w:val="28"/>
          <w:szCs w:val="28"/>
        </w:rPr>
      </w:pPr>
      <w:r w:rsidRPr="005E1F26">
        <w:rPr>
          <w:b/>
          <w:bCs/>
          <w:sz w:val="28"/>
          <w:szCs w:val="28"/>
        </w:rPr>
        <w:t>РЕШИ:</w:t>
      </w:r>
    </w:p>
    <w:p w14:paraId="1B8EB488" w14:textId="77777777" w:rsidR="001B5B55" w:rsidRDefault="001B5B55" w:rsidP="001B5B55">
      <w:pPr>
        <w:pStyle w:val="af1"/>
        <w:ind w:firstLine="708"/>
        <w:jc w:val="both"/>
        <w:rPr>
          <w:sz w:val="28"/>
          <w:szCs w:val="28"/>
          <w:lang w:eastAsia="zh-CN"/>
        </w:rPr>
      </w:pPr>
      <w:r w:rsidRPr="005E1F26">
        <w:rPr>
          <w:sz w:val="28"/>
          <w:szCs w:val="28"/>
        </w:rPr>
        <w:t>  </w:t>
      </w:r>
      <w:r>
        <w:rPr>
          <w:sz w:val="28"/>
          <w:szCs w:val="28"/>
          <w:lang w:eastAsia="zh-CN"/>
        </w:rPr>
        <w:t xml:space="preserve">ОДОБРЯВА графичния файл с предпечат на хартиена бюлетина за Втори изборен район – Бургас,  за произвеждане на изборите за народни представители на </w:t>
      </w:r>
      <w:r w:rsidRPr="000B3F94">
        <w:rPr>
          <w:sz w:val="28"/>
          <w:szCs w:val="28"/>
          <w:lang w:eastAsia="zh-CN"/>
        </w:rPr>
        <w:t>19 април 2026 г.</w:t>
      </w:r>
    </w:p>
    <w:p w14:paraId="4CB0962E" w14:textId="77777777" w:rsidR="001B5B55" w:rsidRDefault="001B5B55" w:rsidP="001B5B55">
      <w:pPr>
        <w:pStyle w:val="af1"/>
        <w:ind w:firstLine="708"/>
        <w:jc w:val="both"/>
        <w:rPr>
          <w:sz w:val="28"/>
          <w:szCs w:val="28"/>
          <w:lang w:eastAsia="zh-CN"/>
        </w:rPr>
      </w:pPr>
      <w:r>
        <w:rPr>
          <w:sz w:val="28"/>
          <w:szCs w:val="28"/>
          <w:lang w:eastAsia="zh-CN"/>
        </w:rPr>
        <w:t xml:space="preserve">Образецът на бюлетината, съдържаща имената и подписите на присъстващите на заседанието членове на Районна избирателна комисия - Втори изборен район – Бургас, да се приложи към </w:t>
      </w:r>
      <w:r w:rsidRPr="00AD0EBD">
        <w:rPr>
          <w:sz w:val="28"/>
          <w:szCs w:val="28"/>
          <w:lang w:eastAsia="zh-CN"/>
        </w:rPr>
        <w:t xml:space="preserve">Протокол № 9 </w:t>
      </w:r>
      <w:r>
        <w:rPr>
          <w:sz w:val="28"/>
          <w:szCs w:val="28"/>
          <w:lang w:eastAsia="zh-CN"/>
        </w:rPr>
        <w:t>от 24.03.2026 г. от заседанието,  като неразделна част.</w:t>
      </w:r>
    </w:p>
    <w:p w14:paraId="4E87AB1F" w14:textId="44649548" w:rsidR="00B341CA" w:rsidRPr="00C06F9C" w:rsidRDefault="001B5B55" w:rsidP="00C06F9C">
      <w:pPr>
        <w:shd w:val="clear" w:color="auto" w:fill="FFFFFF"/>
        <w:spacing w:after="150"/>
        <w:ind w:firstLine="708"/>
        <w:jc w:val="both"/>
        <w:rPr>
          <w:sz w:val="28"/>
          <w:szCs w:val="28"/>
        </w:rPr>
      </w:pPr>
      <w:r w:rsidRPr="005E1F26">
        <w:rPr>
          <w:sz w:val="28"/>
          <w:szCs w:val="28"/>
        </w:rPr>
        <w:t xml:space="preserve">Настоящото </w:t>
      </w:r>
      <w:r>
        <w:rPr>
          <w:sz w:val="28"/>
          <w:szCs w:val="28"/>
        </w:rPr>
        <w:t>р</w:t>
      </w:r>
      <w:r w:rsidRPr="005E1F26">
        <w:rPr>
          <w:sz w:val="28"/>
          <w:szCs w:val="28"/>
        </w:rPr>
        <w:t>ешение може да бъде оспорено пред Централна избирателна комисия в 3 /три/ -</w:t>
      </w:r>
      <w:r w:rsidR="00C06F9C">
        <w:rPr>
          <w:sz w:val="28"/>
          <w:szCs w:val="28"/>
        </w:rPr>
        <w:t xml:space="preserve"> дневен срок от обявяването му.</w:t>
      </w:r>
    </w:p>
    <w:p w14:paraId="4111D25C" w14:textId="77777777" w:rsidR="00E27E6D" w:rsidRDefault="00E27E6D" w:rsidP="00E27E6D">
      <w:pPr>
        <w:pStyle w:val="af1"/>
        <w:shd w:val="clear" w:color="auto" w:fill="FFFFFF"/>
        <w:ind w:firstLine="708"/>
        <w:jc w:val="both"/>
        <w:rPr>
          <w:color w:val="000000" w:themeColor="text1"/>
          <w:sz w:val="28"/>
          <w:szCs w:val="28"/>
        </w:rPr>
      </w:pPr>
    </w:p>
    <w:p w14:paraId="020B9A16" w14:textId="77777777" w:rsidR="00E27E6D" w:rsidRPr="005B7146" w:rsidRDefault="00E27E6D" w:rsidP="00E27E6D">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E27E6D" w:rsidRPr="005B7146" w14:paraId="2EE07420" w14:textId="77777777" w:rsidTr="002D7DB1">
        <w:tc>
          <w:tcPr>
            <w:tcW w:w="6232" w:type="dxa"/>
          </w:tcPr>
          <w:p w14:paraId="1222E8EE" w14:textId="77777777" w:rsidR="00E27E6D" w:rsidRPr="005B7146" w:rsidRDefault="00E27E6D" w:rsidP="002D7DB1">
            <w:pPr>
              <w:jc w:val="center"/>
              <w:rPr>
                <w:sz w:val="28"/>
                <w:szCs w:val="28"/>
              </w:rPr>
            </w:pPr>
            <w:r w:rsidRPr="005B7146">
              <w:rPr>
                <w:sz w:val="28"/>
                <w:szCs w:val="28"/>
              </w:rPr>
              <w:t>ЧЛЕНОВЕ</w:t>
            </w:r>
          </w:p>
        </w:tc>
        <w:tc>
          <w:tcPr>
            <w:tcW w:w="1418" w:type="dxa"/>
          </w:tcPr>
          <w:p w14:paraId="604EA902" w14:textId="77777777" w:rsidR="00E27E6D" w:rsidRPr="005B7146" w:rsidRDefault="00E27E6D" w:rsidP="002D7DB1">
            <w:pPr>
              <w:spacing w:line="276" w:lineRule="auto"/>
              <w:jc w:val="center"/>
              <w:rPr>
                <w:sz w:val="28"/>
                <w:szCs w:val="28"/>
              </w:rPr>
            </w:pPr>
            <w:r w:rsidRPr="005B7146">
              <w:rPr>
                <w:sz w:val="28"/>
                <w:szCs w:val="28"/>
              </w:rPr>
              <w:t>ЗА</w:t>
            </w:r>
          </w:p>
        </w:tc>
        <w:tc>
          <w:tcPr>
            <w:tcW w:w="1412" w:type="dxa"/>
          </w:tcPr>
          <w:p w14:paraId="44B6AB8F" w14:textId="77777777" w:rsidR="00E27E6D" w:rsidRPr="005B7146" w:rsidRDefault="00E27E6D" w:rsidP="002D7DB1">
            <w:pPr>
              <w:spacing w:line="276" w:lineRule="auto"/>
              <w:jc w:val="center"/>
              <w:rPr>
                <w:sz w:val="28"/>
                <w:szCs w:val="28"/>
              </w:rPr>
            </w:pPr>
            <w:r w:rsidRPr="005B7146">
              <w:rPr>
                <w:sz w:val="28"/>
                <w:szCs w:val="28"/>
              </w:rPr>
              <w:t>ПРОТИВ</w:t>
            </w:r>
          </w:p>
        </w:tc>
      </w:tr>
      <w:tr w:rsidR="00E27E6D" w:rsidRPr="005B7146" w14:paraId="78FC1F29" w14:textId="77777777" w:rsidTr="002D7DB1">
        <w:tc>
          <w:tcPr>
            <w:tcW w:w="6232" w:type="dxa"/>
          </w:tcPr>
          <w:p w14:paraId="73D3CE08" w14:textId="77777777" w:rsidR="00E27E6D" w:rsidRPr="005B7146" w:rsidRDefault="00E27E6D" w:rsidP="002D7DB1">
            <w:pPr>
              <w:spacing w:line="276" w:lineRule="auto"/>
              <w:rPr>
                <w:sz w:val="28"/>
                <w:szCs w:val="28"/>
              </w:rPr>
            </w:pPr>
            <w:r w:rsidRPr="005B7146">
              <w:rPr>
                <w:color w:val="000000" w:themeColor="text1"/>
                <w:sz w:val="28"/>
                <w:szCs w:val="28"/>
              </w:rPr>
              <w:t>Иван Георгиев Иванов</w:t>
            </w:r>
          </w:p>
        </w:tc>
        <w:tc>
          <w:tcPr>
            <w:tcW w:w="1418" w:type="dxa"/>
          </w:tcPr>
          <w:p w14:paraId="1F940404"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0C6AD1B7" w14:textId="77777777" w:rsidR="00E27E6D" w:rsidRPr="005B7146" w:rsidRDefault="00E27E6D" w:rsidP="002D7DB1">
            <w:pPr>
              <w:spacing w:line="276" w:lineRule="auto"/>
              <w:rPr>
                <w:sz w:val="28"/>
                <w:szCs w:val="28"/>
              </w:rPr>
            </w:pPr>
          </w:p>
        </w:tc>
      </w:tr>
      <w:tr w:rsidR="00E27E6D" w:rsidRPr="005B7146" w14:paraId="19672E26" w14:textId="77777777" w:rsidTr="002D7DB1">
        <w:tc>
          <w:tcPr>
            <w:tcW w:w="6232" w:type="dxa"/>
          </w:tcPr>
          <w:p w14:paraId="7B44653F" w14:textId="77777777" w:rsidR="00E27E6D" w:rsidRPr="005B7146" w:rsidRDefault="00E27E6D" w:rsidP="002D7DB1">
            <w:pPr>
              <w:spacing w:line="276" w:lineRule="auto"/>
              <w:rPr>
                <w:sz w:val="28"/>
                <w:szCs w:val="28"/>
              </w:rPr>
            </w:pPr>
            <w:r w:rsidRPr="005B7146">
              <w:rPr>
                <w:color w:val="000000" w:themeColor="text1"/>
                <w:sz w:val="28"/>
                <w:szCs w:val="28"/>
              </w:rPr>
              <w:t>Натали Христова Широкова</w:t>
            </w:r>
          </w:p>
        </w:tc>
        <w:tc>
          <w:tcPr>
            <w:tcW w:w="1418" w:type="dxa"/>
          </w:tcPr>
          <w:p w14:paraId="09ED1DBF"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689AE59A" w14:textId="77777777" w:rsidR="00E27E6D" w:rsidRPr="005B7146" w:rsidRDefault="00E27E6D" w:rsidP="002D7DB1">
            <w:pPr>
              <w:spacing w:line="276" w:lineRule="auto"/>
              <w:rPr>
                <w:sz w:val="28"/>
                <w:szCs w:val="28"/>
              </w:rPr>
            </w:pPr>
          </w:p>
        </w:tc>
      </w:tr>
      <w:tr w:rsidR="00E27E6D" w:rsidRPr="005B7146" w14:paraId="3F53C671" w14:textId="77777777" w:rsidTr="002D7DB1">
        <w:tc>
          <w:tcPr>
            <w:tcW w:w="6232" w:type="dxa"/>
          </w:tcPr>
          <w:p w14:paraId="26621C2E" w14:textId="77777777" w:rsidR="00E27E6D" w:rsidRPr="005B7146" w:rsidRDefault="00E27E6D" w:rsidP="002D7DB1">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1CDFE947"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55051718" w14:textId="77777777" w:rsidR="00E27E6D" w:rsidRPr="005B7146" w:rsidRDefault="00E27E6D" w:rsidP="002D7DB1">
            <w:pPr>
              <w:spacing w:line="276" w:lineRule="auto"/>
              <w:rPr>
                <w:sz w:val="28"/>
                <w:szCs w:val="28"/>
              </w:rPr>
            </w:pPr>
          </w:p>
        </w:tc>
      </w:tr>
      <w:tr w:rsidR="00E27E6D" w:rsidRPr="005B7146" w14:paraId="7723BD63" w14:textId="77777777" w:rsidTr="002D7DB1">
        <w:tc>
          <w:tcPr>
            <w:tcW w:w="6232" w:type="dxa"/>
          </w:tcPr>
          <w:p w14:paraId="0BF0A4E9" w14:textId="77777777" w:rsidR="00E27E6D" w:rsidRPr="005B7146" w:rsidRDefault="00E27E6D" w:rsidP="002D7DB1">
            <w:pPr>
              <w:spacing w:line="276" w:lineRule="auto"/>
              <w:rPr>
                <w:sz w:val="28"/>
                <w:szCs w:val="28"/>
              </w:rPr>
            </w:pPr>
            <w:r w:rsidRPr="005B7146">
              <w:rPr>
                <w:color w:val="000000" w:themeColor="text1"/>
                <w:sz w:val="28"/>
                <w:szCs w:val="28"/>
              </w:rPr>
              <w:t>Джема Хариева Мюмюнова</w:t>
            </w:r>
          </w:p>
        </w:tc>
        <w:tc>
          <w:tcPr>
            <w:tcW w:w="1418" w:type="dxa"/>
          </w:tcPr>
          <w:p w14:paraId="29F3398A"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72F33421" w14:textId="77777777" w:rsidR="00E27E6D" w:rsidRPr="005B7146" w:rsidRDefault="00E27E6D" w:rsidP="002D7DB1">
            <w:pPr>
              <w:spacing w:line="276" w:lineRule="auto"/>
              <w:rPr>
                <w:sz w:val="28"/>
                <w:szCs w:val="28"/>
              </w:rPr>
            </w:pPr>
          </w:p>
        </w:tc>
      </w:tr>
      <w:tr w:rsidR="00E27E6D" w:rsidRPr="005B7146" w14:paraId="22B3D675" w14:textId="77777777" w:rsidTr="002D7DB1">
        <w:tc>
          <w:tcPr>
            <w:tcW w:w="6232" w:type="dxa"/>
          </w:tcPr>
          <w:p w14:paraId="31257248" w14:textId="77777777" w:rsidR="00E27E6D" w:rsidRPr="005B7146" w:rsidRDefault="00E27E6D" w:rsidP="002D7DB1">
            <w:pPr>
              <w:spacing w:line="276" w:lineRule="auto"/>
              <w:rPr>
                <w:sz w:val="28"/>
                <w:szCs w:val="28"/>
              </w:rPr>
            </w:pPr>
            <w:r w:rsidRPr="005B7146">
              <w:rPr>
                <w:sz w:val="28"/>
                <w:szCs w:val="28"/>
              </w:rPr>
              <w:t>Наталия Здравкова Минкова</w:t>
            </w:r>
          </w:p>
        </w:tc>
        <w:tc>
          <w:tcPr>
            <w:tcW w:w="1418" w:type="dxa"/>
          </w:tcPr>
          <w:p w14:paraId="049DFC9E"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3BF0DF50" w14:textId="77777777" w:rsidR="00E27E6D" w:rsidRPr="005B7146" w:rsidRDefault="00E27E6D" w:rsidP="002D7DB1">
            <w:pPr>
              <w:spacing w:line="276" w:lineRule="auto"/>
              <w:rPr>
                <w:sz w:val="28"/>
                <w:szCs w:val="28"/>
              </w:rPr>
            </w:pPr>
          </w:p>
        </w:tc>
      </w:tr>
      <w:tr w:rsidR="00E27E6D" w:rsidRPr="005B7146" w14:paraId="794E7250" w14:textId="77777777" w:rsidTr="002D7DB1">
        <w:tc>
          <w:tcPr>
            <w:tcW w:w="6232" w:type="dxa"/>
          </w:tcPr>
          <w:p w14:paraId="68370A89" w14:textId="77777777" w:rsidR="00E27E6D" w:rsidRPr="005B7146" w:rsidRDefault="00E27E6D" w:rsidP="002D7DB1">
            <w:pPr>
              <w:spacing w:line="276" w:lineRule="auto"/>
              <w:rPr>
                <w:sz w:val="28"/>
                <w:szCs w:val="28"/>
              </w:rPr>
            </w:pPr>
            <w:r w:rsidRPr="005B7146">
              <w:rPr>
                <w:sz w:val="28"/>
                <w:szCs w:val="28"/>
              </w:rPr>
              <w:t>Пламена Танева Апостолова</w:t>
            </w:r>
          </w:p>
        </w:tc>
        <w:tc>
          <w:tcPr>
            <w:tcW w:w="1418" w:type="dxa"/>
          </w:tcPr>
          <w:p w14:paraId="229C2747"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5B9B8BC9" w14:textId="77777777" w:rsidR="00E27E6D" w:rsidRPr="005B7146" w:rsidRDefault="00E27E6D" w:rsidP="002D7DB1">
            <w:pPr>
              <w:spacing w:line="276" w:lineRule="auto"/>
              <w:rPr>
                <w:sz w:val="28"/>
                <w:szCs w:val="28"/>
              </w:rPr>
            </w:pPr>
          </w:p>
        </w:tc>
      </w:tr>
      <w:tr w:rsidR="00E27E6D" w:rsidRPr="005B7146" w14:paraId="5A9F6C00" w14:textId="77777777" w:rsidTr="002D7DB1">
        <w:tc>
          <w:tcPr>
            <w:tcW w:w="6232" w:type="dxa"/>
          </w:tcPr>
          <w:p w14:paraId="51844E2A" w14:textId="77777777" w:rsidR="00E27E6D" w:rsidRPr="005B7146" w:rsidRDefault="00E27E6D" w:rsidP="002D7DB1">
            <w:pPr>
              <w:spacing w:line="276" w:lineRule="auto"/>
              <w:rPr>
                <w:sz w:val="28"/>
                <w:szCs w:val="28"/>
              </w:rPr>
            </w:pPr>
            <w:r w:rsidRPr="005B7146">
              <w:rPr>
                <w:sz w:val="28"/>
                <w:szCs w:val="28"/>
              </w:rPr>
              <w:t>Таня Иванова Стоянова-Рангелова</w:t>
            </w:r>
          </w:p>
        </w:tc>
        <w:tc>
          <w:tcPr>
            <w:tcW w:w="1418" w:type="dxa"/>
          </w:tcPr>
          <w:p w14:paraId="5BB778B3"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289E43E5" w14:textId="77777777" w:rsidR="00E27E6D" w:rsidRPr="005B7146" w:rsidRDefault="00E27E6D" w:rsidP="002D7DB1">
            <w:pPr>
              <w:spacing w:line="276" w:lineRule="auto"/>
              <w:rPr>
                <w:sz w:val="28"/>
                <w:szCs w:val="28"/>
              </w:rPr>
            </w:pPr>
          </w:p>
        </w:tc>
      </w:tr>
      <w:tr w:rsidR="00E27E6D" w:rsidRPr="005B7146" w14:paraId="322758BF" w14:textId="77777777" w:rsidTr="002D7DB1">
        <w:tc>
          <w:tcPr>
            <w:tcW w:w="6232" w:type="dxa"/>
          </w:tcPr>
          <w:p w14:paraId="30FF249A" w14:textId="77777777" w:rsidR="00E27E6D" w:rsidRPr="005B7146" w:rsidRDefault="00E27E6D" w:rsidP="002D7DB1">
            <w:pPr>
              <w:spacing w:line="276" w:lineRule="auto"/>
              <w:rPr>
                <w:sz w:val="28"/>
                <w:szCs w:val="28"/>
              </w:rPr>
            </w:pPr>
            <w:r w:rsidRPr="005B7146">
              <w:rPr>
                <w:sz w:val="28"/>
                <w:szCs w:val="28"/>
              </w:rPr>
              <w:t>Милен Петров Господинов</w:t>
            </w:r>
          </w:p>
        </w:tc>
        <w:tc>
          <w:tcPr>
            <w:tcW w:w="1418" w:type="dxa"/>
          </w:tcPr>
          <w:p w14:paraId="472BF14D"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7BD4EA24" w14:textId="77777777" w:rsidR="00E27E6D" w:rsidRPr="005B7146" w:rsidRDefault="00E27E6D" w:rsidP="002D7DB1">
            <w:pPr>
              <w:spacing w:line="276" w:lineRule="auto"/>
              <w:rPr>
                <w:sz w:val="28"/>
                <w:szCs w:val="28"/>
              </w:rPr>
            </w:pPr>
          </w:p>
        </w:tc>
      </w:tr>
      <w:tr w:rsidR="00E27E6D" w:rsidRPr="005B7146" w14:paraId="3776B319" w14:textId="77777777" w:rsidTr="002D7DB1">
        <w:tc>
          <w:tcPr>
            <w:tcW w:w="6232" w:type="dxa"/>
          </w:tcPr>
          <w:p w14:paraId="2A845FFE" w14:textId="77777777" w:rsidR="00E27E6D" w:rsidRPr="005B7146" w:rsidRDefault="00E27E6D" w:rsidP="002D7DB1">
            <w:pPr>
              <w:spacing w:line="276" w:lineRule="auto"/>
              <w:rPr>
                <w:sz w:val="28"/>
                <w:szCs w:val="28"/>
              </w:rPr>
            </w:pPr>
            <w:r w:rsidRPr="005B7146">
              <w:rPr>
                <w:sz w:val="28"/>
                <w:szCs w:val="28"/>
              </w:rPr>
              <w:t>Момчил Николов Момчилов</w:t>
            </w:r>
          </w:p>
        </w:tc>
        <w:tc>
          <w:tcPr>
            <w:tcW w:w="1418" w:type="dxa"/>
          </w:tcPr>
          <w:p w14:paraId="33636D7D"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086C2290" w14:textId="77777777" w:rsidR="00E27E6D" w:rsidRPr="005B7146" w:rsidRDefault="00E27E6D" w:rsidP="002D7DB1">
            <w:pPr>
              <w:spacing w:line="276" w:lineRule="auto"/>
              <w:rPr>
                <w:sz w:val="28"/>
                <w:szCs w:val="28"/>
              </w:rPr>
            </w:pPr>
          </w:p>
        </w:tc>
      </w:tr>
      <w:tr w:rsidR="00E27E6D" w:rsidRPr="005B7146" w14:paraId="2CA900DA" w14:textId="77777777" w:rsidTr="002D7DB1">
        <w:tc>
          <w:tcPr>
            <w:tcW w:w="6232" w:type="dxa"/>
          </w:tcPr>
          <w:p w14:paraId="5FC1962E" w14:textId="77777777" w:rsidR="00E27E6D" w:rsidRPr="005B7146" w:rsidRDefault="00E27E6D" w:rsidP="002D7DB1">
            <w:pPr>
              <w:spacing w:line="276" w:lineRule="auto"/>
              <w:rPr>
                <w:sz w:val="28"/>
                <w:szCs w:val="28"/>
              </w:rPr>
            </w:pPr>
            <w:r w:rsidRPr="005B7146">
              <w:rPr>
                <w:sz w:val="28"/>
                <w:szCs w:val="28"/>
              </w:rPr>
              <w:t>Емине Хасан Иляз</w:t>
            </w:r>
          </w:p>
        </w:tc>
        <w:tc>
          <w:tcPr>
            <w:tcW w:w="1418" w:type="dxa"/>
          </w:tcPr>
          <w:p w14:paraId="20AB4339"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653E9362" w14:textId="77777777" w:rsidR="00E27E6D" w:rsidRPr="005B7146" w:rsidRDefault="00E27E6D" w:rsidP="002D7DB1">
            <w:pPr>
              <w:spacing w:line="276" w:lineRule="auto"/>
              <w:rPr>
                <w:sz w:val="28"/>
                <w:szCs w:val="28"/>
              </w:rPr>
            </w:pPr>
          </w:p>
        </w:tc>
      </w:tr>
      <w:tr w:rsidR="00E27E6D" w:rsidRPr="005B7146" w14:paraId="19364FC4" w14:textId="77777777" w:rsidTr="002D7DB1">
        <w:tc>
          <w:tcPr>
            <w:tcW w:w="6232" w:type="dxa"/>
          </w:tcPr>
          <w:p w14:paraId="6A927466" w14:textId="77777777" w:rsidR="00E27E6D" w:rsidRPr="005B7146" w:rsidRDefault="00E27E6D" w:rsidP="002D7DB1">
            <w:pPr>
              <w:spacing w:line="276" w:lineRule="auto"/>
              <w:rPr>
                <w:sz w:val="28"/>
                <w:szCs w:val="28"/>
              </w:rPr>
            </w:pPr>
            <w:r w:rsidRPr="005B7146">
              <w:rPr>
                <w:sz w:val="28"/>
                <w:szCs w:val="28"/>
              </w:rPr>
              <w:t>Любима Тодорова Бургазлиева</w:t>
            </w:r>
          </w:p>
        </w:tc>
        <w:tc>
          <w:tcPr>
            <w:tcW w:w="1418" w:type="dxa"/>
          </w:tcPr>
          <w:p w14:paraId="0F8858A8"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7CBDD236" w14:textId="77777777" w:rsidR="00E27E6D" w:rsidRPr="005B7146" w:rsidRDefault="00E27E6D" w:rsidP="002D7DB1">
            <w:pPr>
              <w:spacing w:line="276" w:lineRule="auto"/>
              <w:rPr>
                <w:sz w:val="28"/>
                <w:szCs w:val="28"/>
              </w:rPr>
            </w:pPr>
          </w:p>
        </w:tc>
      </w:tr>
      <w:tr w:rsidR="00E27E6D" w:rsidRPr="005B7146" w14:paraId="3383899F" w14:textId="77777777" w:rsidTr="002D7DB1">
        <w:tc>
          <w:tcPr>
            <w:tcW w:w="6232" w:type="dxa"/>
          </w:tcPr>
          <w:p w14:paraId="539EC647" w14:textId="77777777" w:rsidR="00E27E6D" w:rsidRPr="005B7146" w:rsidRDefault="00E27E6D" w:rsidP="002D7DB1">
            <w:pPr>
              <w:spacing w:line="276" w:lineRule="auto"/>
              <w:rPr>
                <w:sz w:val="28"/>
                <w:szCs w:val="28"/>
              </w:rPr>
            </w:pPr>
            <w:r w:rsidRPr="005B7146">
              <w:rPr>
                <w:sz w:val="28"/>
                <w:szCs w:val="28"/>
              </w:rPr>
              <w:t>Иван Пламенов Цонев</w:t>
            </w:r>
          </w:p>
        </w:tc>
        <w:tc>
          <w:tcPr>
            <w:tcW w:w="1418" w:type="dxa"/>
          </w:tcPr>
          <w:p w14:paraId="0D2974DA"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0A74879F" w14:textId="77777777" w:rsidR="00E27E6D" w:rsidRPr="005B7146" w:rsidRDefault="00E27E6D" w:rsidP="002D7DB1">
            <w:pPr>
              <w:spacing w:line="276" w:lineRule="auto"/>
              <w:rPr>
                <w:sz w:val="28"/>
                <w:szCs w:val="28"/>
              </w:rPr>
            </w:pPr>
          </w:p>
        </w:tc>
      </w:tr>
      <w:tr w:rsidR="00E27E6D" w:rsidRPr="005B7146" w14:paraId="42747E10" w14:textId="77777777" w:rsidTr="002D7DB1">
        <w:tc>
          <w:tcPr>
            <w:tcW w:w="6232" w:type="dxa"/>
          </w:tcPr>
          <w:p w14:paraId="58436EB4" w14:textId="77777777" w:rsidR="00E27E6D" w:rsidRPr="005B7146" w:rsidRDefault="00E27E6D" w:rsidP="002D7DB1">
            <w:pPr>
              <w:spacing w:line="276" w:lineRule="auto"/>
              <w:rPr>
                <w:sz w:val="28"/>
                <w:szCs w:val="28"/>
              </w:rPr>
            </w:pPr>
            <w:r w:rsidRPr="005B7146">
              <w:rPr>
                <w:sz w:val="28"/>
                <w:szCs w:val="28"/>
              </w:rPr>
              <w:t>Георги Пидов Яръмов</w:t>
            </w:r>
          </w:p>
        </w:tc>
        <w:tc>
          <w:tcPr>
            <w:tcW w:w="1418" w:type="dxa"/>
          </w:tcPr>
          <w:p w14:paraId="2DFAD658"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0AFDB77A" w14:textId="77777777" w:rsidR="00E27E6D" w:rsidRPr="005B7146" w:rsidRDefault="00E27E6D" w:rsidP="002D7DB1">
            <w:pPr>
              <w:spacing w:line="276" w:lineRule="auto"/>
              <w:rPr>
                <w:sz w:val="28"/>
                <w:szCs w:val="28"/>
              </w:rPr>
            </w:pPr>
          </w:p>
        </w:tc>
      </w:tr>
    </w:tbl>
    <w:p w14:paraId="0A15153D" w14:textId="77777777" w:rsidR="00E27E6D" w:rsidRDefault="00E27E6D" w:rsidP="00E27E6D">
      <w:pPr>
        <w:pStyle w:val="af1"/>
        <w:shd w:val="clear" w:color="auto" w:fill="FFFFFF"/>
        <w:ind w:firstLine="708"/>
        <w:jc w:val="both"/>
        <w:rPr>
          <w:sz w:val="28"/>
          <w:szCs w:val="28"/>
        </w:rPr>
      </w:pPr>
    </w:p>
    <w:p w14:paraId="65DC8E70" w14:textId="77777777" w:rsidR="00E27E6D" w:rsidRDefault="00E27E6D" w:rsidP="00E27E6D">
      <w:pPr>
        <w:pStyle w:val="af1"/>
        <w:shd w:val="clear" w:color="auto" w:fill="FFFFFF"/>
        <w:ind w:firstLine="708"/>
        <w:jc w:val="both"/>
        <w:rPr>
          <w:sz w:val="28"/>
          <w:szCs w:val="28"/>
        </w:rPr>
      </w:pPr>
      <w:r>
        <w:rPr>
          <w:sz w:val="28"/>
          <w:szCs w:val="28"/>
        </w:rPr>
        <w:t>Гласували 13, „за“ - 13, „против“ –няма.</w:t>
      </w:r>
    </w:p>
    <w:p w14:paraId="6AD5DB96" w14:textId="359FB95A" w:rsidR="00E27E6D" w:rsidRDefault="00E27E6D" w:rsidP="001B5B55">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sidR="001B5B55">
        <w:rPr>
          <w:color w:val="000000" w:themeColor="text1"/>
          <w:sz w:val="28"/>
          <w:szCs w:val="28"/>
        </w:rPr>
        <w:t>49</w:t>
      </w:r>
      <w:r w:rsidRPr="0065550D">
        <w:rPr>
          <w:color w:val="000000" w:themeColor="text1"/>
          <w:sz w:val="28"/>
          <w:szCs w:val="28"/>
        </w:rPr>
        <w:t xml:space="preserve"> ч. </w:t>
      </w:r>
    </w:p>
    <w:p w14:paraId="12789591" w14:textId="6C7E6326" w:rsidR="00E27E6D" w:rsidRPr="007E7541" w:rsidRDefault="00E27E6D" w:rsidP="00E27E6D">
      <w:pPr>
        <w:shd w:val="clear" w:color="auto" w:fill="FEFEFE"/>
        <w:spacing w:before="100" w:beforeAutospacing="1" w:line="270" w:lineRule="atLeast"/>
        <w:ind w:firstLine="708"/>
        <w:jc w:val="both"/>
        <w:rPr>
          <w:sz w:val="28"/>
          <w:szCs w:val="28"/>
          <w:u w:val="single"/>
          <w:lang w:val="ru-RU"/>
        </w:rPr>
      </w:pPr>
      <w:r w:rsidRPr="00812171">
        <w:rPr>
          <w:sz w:val="28"/>
          <w:szCs w:val="28"/>
          <w:u w:val="single"/>
        </w:rPr>
        <w:lastRenderedPageBreak/>
        <w:t>По т.</w:t>
      </w:r>
      <w:r>
        <w:rPr>
          <w:sz w:val="28"/>
          <w:szCs w:val="28"/>
          <w:u w:val="single"/>
        </w:rPr>
        <w:t>4</w:t>
      </w:r>
      <w:r w:rsidRPr="00812171">
        <w:rPr>
          <w:sz w:val="28"/>
          <w:szCs w:val="28"/>
          <w:u w:val="single"/>
        </w:rPr>
        <w:t xml:space="preserve"> от дневния ред</w:t>
      </w:r>
    </w:p>
    <w:p w14:paraId="370EA2DC" w14:textId="77777777" w:rsidR="00E27E6D" w:rsidRPr="00130D7A" w:rsidRDefault="00E27E6D" w:rsidP="00E27E6D">
      <w:pPr>
        <w:pStyle w:val="af1"/>
        <w:shd w:val="clear" w:color="auto" w:fill="FFFFFF"/>
        <w:ind w:left="3537" w:hanging="705"/>
        <w:jc w:val="both"/>
        <w:rPr>
          <w:b/>
          <w:sz w:val="12"/>
          <w:szCs w:val="12"/>
        </w:rPr>
      </w:pPr>
    </w:p>
    <w:p w14:paraId="06E026C1" w14:textId="15650EED" w:rsidR="001B5B55" w:rsidRDefault="001B5B55" w:rsidP="001B5B55">
      <w:pPr>
        <w:shd w:val="clear" w:color="auto" w:fill="FEFEFE"/>
        <w:spacing w:before="100" w:beforeAutospacing="1" w:line="270" w:lineRule="atLeast"/>
        <w:ind w:left="3540" w:firstLine="708"/>
        <w:rPr>
          <w:b/>
          <w:bCs/>
          <w:sz w:val="28"/>
          <w:szCs w:val="28"/>
        </w:rPr>
      </w:pPr>
      <w:r>
        <w:rPr>
          <w:b/>
          <w:sz w:val="28"/>
          <w:szCs w:val="28"/>
        </w:rPr>
        <w:t>РЕШЕНИЕ</w:t>
      </w:r>
      <w:r>
        <w:rPr>
          <w:b/>
          <w:sz w:val="28"/>
          <w:szCs w:val="28"/>
        </w:rPr>
        <w:br/>
      </w:r>
      <w:r>
        <w:rPr>
          <w:b/>
          <w:bCs/>
          <w:sz w:val="28"/>
          <w:szCs w:val="28"/>
          <w:lang w:val="en-US"/>
        </w:rPr>
        <w:t xml:space="preserve">           </w:t>
      </w:r>
      <w:r>
        <w:rPr>
          <w:b/>
          <w:bCs/>
          <w:sz w:val="28"/>
          <w:szCs w:val="28"/>
        </w:rPr>
        <w:t>№ 73 – НС</w:t>
      </w:r>
    </w:p>
    <w:p w14:paraId="1296DDCD" w14:textId="1F06F7DA" w:rsidR="001B5B55" w:rsidRDefault="001B5B55" w:rsidP="001B5B55">
      <w:pPr>
        <w:pStyle w:val="af1"/>
        <w:shd w:val="clear" w:color="auto" w:fill="FFFFFF"/>
        <w:spacing w:after="150"/>
        <w:ind w:firstLine="567"/>
        <w:jc w:val="both"/>
        <w:rPr>
          <w:color w:val="333333"/>
          <w:sz w:val="28"/>
          <w:szCs w:val="28"/>
        </w:rPr>
      </w:pPr>
      <w:r w:rsidRPr="00773AE9">
        <w:rPr>
          <w:color w:val="333333"/>
          <w:sz w:val="28"/>
          <w:szCs w:val="28"/>
        </w:rPr>
        <w:t>ОТНОСНО: Сигнал от ПП ГЕРБ за агитационни материали, в нарушение на Изброен</w:t>
      </w:r>
      <w:r>
        <w:rPr>
          <w:color w:val="333333"/>
          <w:sz w:val="28"/>
          <w:szCs w:val="28"/>
        </w:rPr>
        <w:t>ия</w:t>
      </w:r>
      <w:r w:rsidRPr="00773AE9">
        <w:rPr>
          <w:color w:val="333333"/>
          <w:sz w:val="28"/>
          <w:szCs w:val="28"/>
        </w:rPr>
        <w:t xml:space="preserve"> Кодекс</w:t>
      </w:r>
    </w:p>
    <w:p w14:paraId="499DB2A1" w14:textId="655BD73B" w:rsidR="001B5B55" w:rsidRDefault="001B5B55" w:rsidP="001623E3">
      <w:pPr>
        <w:pStyle w:val="af1"/>
        <w:shd w:val="clear" w:color="auto" w:fill="FFFFFF"/>
        <w:spacing w:after="150"/>
        <w:ind w:firstLine="567"/>
        <w:jc w:val="both"/>
        <w:rPr>
          <w:color w:val="333333"/>
          <w:sz w:val="28"/>
          <w:szCs w:val="28"/>
        </w:rPr>
      </w:pPr>
      <w:r w:rsidRPr="00773AE9">
        <w:rPr>
          <w:color w:val="333333"/>
          <w:sz w:val="28"/>
          <w:szCs w:val="28"/>
        </w:rPr>
        <w:t xml:space="preserve">В </w:t>
      </w:r>
      <w:r>
        <w:rPr>
          <w:color w:val="333333"/>
          <w:sz w:val="28"/>
          <w:szCs w:val="28"/>
        </w:rPr>
        <w:t xml:space="preserve">Районна </w:t>
      </w:r>
      <w:r w:rsidRPr="00773AE9">
        <w:rPr>
          <w:color w:val="333333"/>
          <w:sz w:val="28"/>
          <w:szCs w:val="28"/>
        </w:rPr>
        <w:t xml:space="preserve">избирателна комисия Бургас е постъпила жалба от </w:t>
      </w:r>
      <w:r>
        <w:rPr>
          <w:color w:val="333333"/>
          <w:sz w:val="28"/>
          <w:szCs w:val="28"/>
        </w:rPr>
        <w:t xml:space="preserve">Иван Атанасов Алексиев, в качеството му на областен координатор на ПП“ГЕРБ“ </w:t>
      </w:r>
      <w:r w:rsidRPr="00773AE9">
        <w:rPr>
          <w:color w:val="333333"/>
          <w:sz w:val="28"/>
          <w:szCs w:val="28"/>
        </w:rPr>
        <w:t xml:space="preserve">която е заведена под № </w:t>
      </w:r>
      <w:r>
        <w:rPr>
          <w:color w:val="333333"/>
          <w:sz w:val="28"/>
          <w:szCs w:val="28"/>
        </w:rPr>
        <w:t>1</w:t>
      </w:r>
      <w:r w:rsidRPr="00773AE9">
        <w:rPr>
          <w:color w:val="333333"/>
          <w:sz w:val="28"/>
          <w:szCs w:val="28"/>
        </w:rPr>
        <w:t>/</w:t>
      </w:r>
      <w:r>
        <w:rPr>
          <w:color w:val="333333"/>
          <w:sz w:val="28"/>
          <w:szCs w:val="28"/>
        </w:rPr>
        <w:t>24.</w:t>
      </w:r>
      <w:r w:rsidRPr="00773AE9">
        <w:rPr>
          <w:color w:val="333333"/>
          <w:sz w:val="28"/>
          <w:szCs w:val="28"/>
        </w:rPr>
        <w:t>0</w:t>
      </w:r>
      <w:r>
        <w:rPr>
          <w:color w:val="333333"/>
          <w:sz w:val="28"/>
          <w:szCs w:val="28"/>
        </w:rPr>
        <w:t>3</w:t>
      </w:r>
      <w:r w:rsidRPr="00773AE9">
        <w:rPr>
          <w:color w:val="333333"/>
          <w:sz w:val="28"/>
          <w:szCs w:val="28"/>
        </w:rPr>
        <w:t>.202</w:t>
      </w:r>
      <w:r>
        <w:rPr>
          <w:color w:val="333333"/>
          <w:sz w:val="28"/>
          <w:szCs w:val="28"/>
        </w:rPr>
        <w:t>6</w:t>
      </w:r>
      <w:r w:rsidRPr="00773AE9">
        <w:rPr>
          <w:color w:val="333333"/>
          <w:sz w:val="28"/>
          <w:szCs w:val="28"/>
        </w:rPr>
        <w:t xml:space="preserve">г. в </w:t>
      </w:r>
      <w:r>
        <w:rPr>
          <w:color w:val="333333"/>
          <w:sz w:val="28"/>
          <w:szCs w:val="28"/>
        </w:rPr>
        <w:t>11,4</w:t>
      </w:r>
      <w:r w:rsidRPr="00773AE9">
        <w:rPr>
          <w:color w:val="333333"/>
          <w:sz w:val="28"/>
          <w:szCs w:val="28"/>
        </w:rPr>
        <w:t xml:space="preserve">5ч. в регистъра за жалбите и сигналите на </w:t>
      </w:r>
      <w:r>
        <w:rPr>
          <w:color w:val="333333"/>
          <w:sz w:val="28"/>
          <w:szCs w:val="28"/>
        </w:rPr>
        <w:t>Р</w:t>
      </w:r>
      <w:r w:rsidR="001623E3">
        <w:rPr>
          <w:color w:val="333333"/>
          <w:sz w:val="28"/>
          <w:szCs w:val="28"/>
        </w:rPr>
        <w:t>ИК Бургас.</w:t>
      </w:r>
    </w:p>
    <w:p w14:paraId="7B6EE13A" w14:textId="141E734C" w:rsidR="001B5B55" w:rsidRDefault="001B5B55" w:rsidP="001623E3">
      <w:pPr>
        <w:pStyle w:val="af1"/>
        <w:shd w:val="clear" w:color="auto" w:fill="FFFFFF"/>
        <w:spacing w:after="150"/>
        <w:ind w:firstLine="567"/>
        <w:jc w:val="both"/>
        <w:rPr>
          <w:color w:val="333333"/>
          <w:sz w:val="28"/>
          <w:szCs w:val="28"/>
        </w:rPr>
      </w:pPr>
      <w:r w:rsidRPr="00773AE9">
        <w:rPr>
          <w:color w:val="333333"/>
          <w:sz w:val="28"/>
          <w:szCs w:val="28"/>
        </w:rPr>
        <w:t xml:space="preserve">Към жалбата </w:t>
      </w:r>
      <w:r>
        <w:rPr>
          <w:color w:val="333333"/>
          <w:sz w:val="28"/>
          <w:szCs w:val="28"/>
        </w:rPr>
        <w:t xml:space="preserve">е </w:t>
      </w:r>
      <w:r w:rsidRPr="00773AE9">
        <w:rPr>
          <w:color w:val="333333"/>
          <w:sz w:val="28"/>
          <w:szCs w:val="28"/>
        </w:rPr>
        <w:t>приложен</w:t>
      </w:r>
      <w:r>
        <w:rPr>
          <w:color w:val="333333"/>
          <w:sz w:val="28"/>
          <w:szCs w:val="28"/>
        </w:rPr>
        <w:t>а</w:t>
      </w:r>
      <w:r w:rsidRPr="00773AE9">
        <w:rPr>
          <w:color w:val="333333"/>
          <w:sz w:val="28"/>
          <w:szCs w:val="28"/>
        </w:rPr>
        <w:t xml:space="preserve"> снимк</w:t>
      </w:r>
      <w:r>
        <w:rPr>
          <w:color w:val="333333"/>
          <w:sz w:val="28"/>
          <w:szCs w:val="28"/>
        </w:rPr>
        <w:t xml:space="preserve">а на </w:t>
      </w:r>
      <w:r w:rsidRPr="00773AE9">
        <w:rPr>
          <w:color w:val="333333"/>
          <w:sz w:val="28"/>
          <w:szCs w:val="28"/>
        </w:rPr>
        <w:t xml:space="preserve">плакат, разположен на </w:t>
      </w:r>
      <w:r>
        <w:rPr>
          <w:color w:val="333333"/>
          <w:sz w:val="28"/>
          <w:szCs w:val="28"/>
        </w:rPr>
        <w:t xml:space="preserve">фасадата на сграда, като в сигнала се твърди, че същата се намира в гр.Айтос на улица „Цар Освободител“ № 9. Според подателят на сигнала материалът нарушава разпоредбата на чл.183, ал.2 от ИК, тъй като не съдържа задължителната информация за това, </w:t>
      </w:r>
      <w:r w:rsidRPr="00773AE9">
        <w:rPr>
          <w:color w:val="333333"/>
          <w:sz w:val="28"/>
          <w:szCs w:val="28"/>
        </w:rPr>
        <w:t xml:space="preserve"> че купуването и продаването на гласове е престъпление</w:t>
      </w:r>
      <w:r w:rsidR="001623E3">
        <w:rPr>
          <w:color w:val="333333"/>
          <w:sz w:val="28"/>
          <w:szCs w:val="28"/>
        </w:rPr>
        <w:t xml:space="preserve">. </w:t>
      </w:r>
    </w:p>
    <w:p w14:paraId="67C37517" w14:textId="77777777" w:rsidR="001B5B55" w:rsidRPr="00773AE9" w:rsidRDefault="001B5B55" w:rsidP="001B5B55">
      <w:pPr>
        <w:pStyle w:val="af1"/>
        <w:shd w:val="clear" w:color="auto" w:fill="FFFFFF"/>
        <w:spacing w:after="150"/>
        <w:ind w:firstLine="567"/>
        <w:jc w:val="both"/>
        <w:rPr>
          <w:color w:val="333333"/>
          <w:sz w:val="28"/>
          <w:szCs w:val="28"/>
        </w:rPr>
      </w:pPr>
      <w:r>
        <w:rPr>
          <w:color w:val="333333"/>
          <w:sz w:val="28"/>
          <w:szCs w:val="28"/>
        </w:rPr>
        <w:t xml:space="preserve">От приложеният снимков материал е видно, че същия представлява изображение на  Румен Радев, водач на листата в бургаски изборен район на коалиция „Прогресивна България“, вписано е още името на коалицията и числото „21“, което съвпада с поредния номер на коалицията в интегралната бюлетина. </w:t>
      </w:r>
    </w:p>
    <w:p w14:paraId="3F846933" w14:textId="3244EBB5" w:rsidR="001B5B55" w:rsidRDefault="001B5B55" w:rsidP="001B5B55">
      <w:pPr>
        <w:pStyle w:val="af1"/>
        <w:shd w:val="clear" w:color="auto" w:fill="FFFFFF"/>
        <w:spacing w:after="150"/>
        <w:ind w:firstLine="567"/>
        <w:jc w:val="both"/>
        <w:rPr>
          <w:color w:val="333333"/>
          <w:sz w:val="28"/>
          <w:szCs w:val="28"/>
        </w:rPr>
      </w:pPr>
      <w:r>
        <w:rPr>
          <w:color w:val="333333"/>
          <w:sz w:val="28"/>
          <w:szCs w:val="28"/>
        </w:rPr>
        <w:t>РИК</w:t>
      </w:r>
      <w:r w:rsidRPr="00773AE9">
        <w:rPr>
          <w:color w:val="333333"/>
          <w:sz w:val="28"/>
          <w:szCs w:val="28"/>
        </w:rPr>
        <w:t xml:space="preserve"> Бургас извърши проверка на място в </w:t>
      </w:r>
      <w:r>
        <w:rPr>
          <w:color w:val="333333"/>
          <w:sz w:val="28"/>
          <w:szCs w:val="28"/>
        </w:rPr>
        <w:t xml:space="preserve">гр. Айтос </w:t>
      </w:r>
      <w:r w:rsidRPr="00773AE9">
        <w:rPr>
          <w:color w:val="333333"/>
          <w:sz w:val="28"/>
          <w:szCs w:val="28"/>
        </w:rPr>
        <w:t xml:space="preserve">и констатира, че </w:t>
      </w:r>
      <w:r>
        <w:rPr>
          <w:color w:val="333333"/>
          <w:sz w:val="28"/>
          <w:szCs w:val="28"/>
        </w:rPr>
        <w:t xml:space="preserve">на посочения адрес такъв материал не е поставен, но материал с посочените характеристики е поставен на сграда в непосредствена близост - ул.“Цар Освободител“ № 13 „а“. </w:t>
      </w:r>
    </w:p>
    <w:p w14:paraId="55C4AEE8" w14:textId="77777777" w:rsidR="001B5B55" w:rsidRPr="00773AE9" w:rsidRDefault="001B5B55" w:rsidP="001B5B55">
      <w:pPr>
        <w:pStyle w:val="af1"/>
        <w:shd w:val="clear" w:color="auto" w:fill="FFFFFF"/>
        <w:spacing w:after="150"/>
        <w:ind w:firstLine="567"/>
        <w:jc w:val="both"/>
        <w:rPr>
          <w:color w:val="333333"/>
          <w:sz w:val="28"/>
          <w:szCs w:val="28"/>
        </w:rPr>
      </w:pPr>
      <w:r>
        <w:rPr>
          <w:color w:val="333333"/>
          <w:sz w:val="28"/>
          <w:szCs w:val="28"/>
        </w:rPr>
        <w:t xml:space="preserve">Районна избирателна комисия Бургас приема, че се касае за агитационен материал, защото съдържа предизборна агитация по смисъла на пар.1, т.17 от ДР на ИК. От извършената проверка на място се установи също така, че този материал е в нарушение на чл.183, ал.2 от ИК, защото не съдържа в себе си задължителната информация за това, че </w:t>
      </w:r>
      <w:r w:rsidRPr="00773AE9">
        <w:rPr>
          <w:color w:val="333333"/>
          <w:sz w:val="28"/>
          <w:szCs w:val="28"/>
        </w:rPr>
        <w:t xml:space="preserve">купуването и продаването на гласове е престъпление, </w:t>
      </w:r>
      <w:r>
        <w:rPr>
          <w:color w:val="333333"/>
          <w:sz w:val="28"/>
          <w:szCs w:val="28"/>
        </w:rPr>
        <w:t xml:space="preserve">като тази информация </w:t>
      </w:r>
      <w:r w:rsidRPr="00773AE9">
        <w:rPr>
          <w:color w:val="333333"/>
          <w:sz w:val="28"/>
          <w:szCs w:val="28"/>
        </w:rPr>
        <w:t xml:space="preserve">следва да заема 10 </w:t>
      </w:r>
      <w:r>
        <w:rPr>
          <w:color w:val="333333"/>
          <w:sz w:val="28"/>
          <w:szCs w:val="28"/>
        </w:rPr>
        <w:t>% от лицевата му площ.</w:t>
      </w:r>
      <w:r w:rsidRPr="00712D6C">
        <w:rPr>
          <w:color w:val="333333"/>
          <w:sz w:val="28"/>
          <w:szCs w:val="28"/>
        </w:rPr>
        <w:t xml:space="preserve"> </w:t>
      </w:r>
      <w:r w:rsidRPr="00773AE9">
        <w:rPr>
          <w:color w:val="333333"/>
          <w:sz w:val="28"/>
          <w:szCs w:val="28"/>
        </w:rPr>
        <w:t xml:space="preserve">Това </w:t>
      </w:r>
      <w:r>
        <w:rPr>
          <w:color w:val="333333"/>
          <w:sz w:val="28"/>
          <w:szCs w:val="28"/>
        </w:rPr>
        <w:t xml:space="preserve">осъществява от обективна страна </w:t>
      </w:r>
      <w:r w:rsidRPr="00773AE9">
        <w:rPr>
          <w:color w:val="333333"/>
          <w:sz w:val="28"/>
          <w:szCs w:val="28"/>
        </w:rPr>
        <w:t>състав</w:t>
      </w:r>
      <w:r>
        <w:rPr>
          <w:color w:val="333333"/>
          <w:sz w:val="28"/>
          <w:szCs w:val="28"/>
        </w:rPr>
        <w:t>а</w:t>
      </w:r>
      <w:r w:rsidRPr="00773AE9">
        <w:rPr>
          <w:color w:val="333333"/>
          <w:sz w:val="28"/>
          <w:szCs w:val="28"/>
        </w:rPr>
        <w:t xml:space="preserve"> на </w:t>
      </w:r>
      <w:r w:rsidRPr="00773AE9">
        <w:rPr>
          <w:rStyle w:val="af2"/>
          <w:rFonts w:eastAsiaTheme="majorEastAsia"/>
          <w:color w:val="333333"/>
          <w:sz w:val="28"/>
          <w:szCs w:val="28"/>
        </w:rPr>
        <w:t>чл. 480, ал. 2 от ИК</w:t>
      </w:r>
      <w:r w:rsidRPr="00773AE9">
        <w:rPr>
          <w:color w:val="333333"/>
          <w:sz w:val="28"/>
          <w:szCs w:val="28"/>
        </w:rPr>
        <w:t>, с</w:t>
      </w:r>
      <w:r>
        <w:rPr>
          <w:color w:val="333333"/>
          <w:sz w:val="28"/>
          <w:szCs w:val="28"/>
        </w:rPr>
        <w:t xml:space="preserve">поред </w:t>
      </w:r>
      <w:r w:rsidRPr="00773AE9">
        <w:rPr>
          <w:color w:val="333333"/>
          <w:sz w:val="28"/>
          <w:szCs w:val="28"/>
        </w:rPr>
        <w:t>който при извършване на предизборна агитация в нарушение на чл. 183, ал. 2,  извършителят се наказва с глоба</w:t>
      </w:r>
      <w:r>
        <w:rPr>
          <w:color w:val="333333"/>
          <w:sz w:val="28"/>
          <w:szCs w:val="28"/>
        </w:rPr>
        <w:t xml:space="preserve">. </w:t>
      </w:r>
      <w:r w:rsidRPr="00773AE9">
        <w:rPr>
          <w:color w:val="333333"/>
          <w:sz w:val="28"/>
          <w:szCs w:val="28"/>
        </w:rPr>
        <w:t xml:space="preserve">От предоставената информация в сигнала </w:t>
      </w:r>
      <w:r>
        <w:rPr>
          <w:color w:val="333333"/>
          <w:sz w:val="28"/>
          <w:szCs w:val="28"/>
        </w:rPr>
        <w:t xml:space="preserve">обаче </w:t>
      </w:r>
      <w:r w:rsidRPr="00773AE9">
        <w:rPr>
          <w:color w:val="333333"/>
          <w:sz w:val="28"/>
          <w:szCs w:val="28"/>
        </w:rPr>
        <w:t>не може да се установи ко</w:t>
      </w:r>
      <w:r>
        <w:rPr>
          <w:color w:val="333333"/>
          <w:sz w:val="28"/>
          <w:szCs w:val="28"/>
        </w:rPr>
        <w:t xml:space="preserve">нкретен извършител на нарушението, нито </w:t>
      </w:r>
      <w:r w:rsidRPr="00773AE9">
        <w:rPr>
          <w:color w:val="333333"/>
          <w:sz w:val="28"/>
          <w:szCs w:val="28"/>
        </w:rPr>
        <w:t xml:space="preserve">кога е извършено </w:t>
      </w:r>
      <w:r>
        <w:rPr>
          <w:color w:val="333333"/>
          <w:sz w:val="28"/>
          <w:szCs w:val="28"/>
        </w:rPr>
        <w:t xml:space="preserve">то. За да се ангажира отговорност </w:t>
      </w:r>
      <w:r w:rsidRPr="00773AE9">
        <w:rPr>
          <w:color w:val="333333"/>
          <w:sz w:val="28"/>
          <w:szCs w:val="28"/>
        </w:rPr>
        <w:t>по чл. 4</w:t>
      </w:r>
      <w:r>
        <w:rPr>
          <w:color w:val="333333"/>
          <w:sz w:val="28"/>
          <w:szCs w:val="28"/>
        </w:rPr>
        <w:t>80</w:t>
      </w:r>
      <w:r w:rsidRPr="00773AE9">
        <w:rPr>
          <w:color w:val="333333"/>
          <w:sz w:val="28"/>
          <w:szCs w:val="28"/>
        </w:rPr>
        <w:t xml:space="preserve">, ал. </w:t>
      </w:r>
      <w:r>
        <w:rPr>
          <w:color w:val="333333"/>
          <w:sz w:val="28"/>
          <w:szCs w:val="28"/>
        </w:rPr>
        <w:t>2</w:t>
      </w:r>
      <w:r w:rsidRPr="00773AE9">
        <w:rPr>
          <w:color w:val="333333"/>
          <w:sz w:val="28"/>
          <w:szCs w:val="28"/>
        </w:rPr>
        <w:t xml:space="preserve"> от ИК </w:t>
      </w:r>
      <w:r>
        <w:rPr>
          <w:color w:val="333333"/>
          <w:sz w:val="28"/>
          <w:szCs w:val="28"/>
        </w:rPr>
        <w:t xml:space="preserve">следва да се установи по безспорен начин конкретно физическо лице, чието деяние разкрива от обективна и субективна страна признаците на този административно наказателен състав, което в случая е невъзможно. </w:t>
      </w:r>
    </w:p>
    <w:p w14:paraId="7576CAE7" w14:textId="77777777" w:rsidR="001B5B55" w:rsidRDefault="001B5B55" w:rsidP="001B5B55">
      <w:pPr>
        <w:pStyle w:val="af1"/>
        <w:shd w:val="clear" w:color="auto" w:fill="FFFFFF"/>
        <w:spacing w:after="150"/>
        <w:ind w:firstLine="567"/>
        <w:jc w:val="both"/>
        <w:rPr>
          <w:color w:val="333333"/>
          <w:sz w:val="28"/>
          <w:szCs w:val="28"/>
        </w:rPr>
      </w:pPr>
      <w:r>
        <w:rPr>
          <w:color w:val="333333"/>
          <w:sz w:val="28"/>
          <w:szCs w:val="28"/>
        </w:rPr>
        <w:t xml:space="preserve">Районна избирателна комисия Бургас обаче намира за нужно да укаже на всички участници в предизборната кампания да се придържат стриктно към правилата на ИК за водене на предизборна агитация, като всички агитационни </w:t>
      </w:r>
      <w:r>
        <w:rPr>
          <w:color w:val="333333"/>
          <w:sz w:val="28"/>
          <w:szCs w:val="28"/>
        </w:rPr>
        <w:lastRenderedPageBreak/>
        <w:t xml:space="preserve">материали следва да съдържат информация за това, че </w:t>
      </w:r>
      <w:r w:rsidRPr="00773AE9">
        <w:rPr>
          <w:color w:val="333333"/>
          <w:sz w:val="28"/>
          <w:szCs w:val="28"/>
        </w:rPr>
        <w:t>купуването и продаването на гласове е престъпление</w:t>
      </w:r>
      <w:r>
        <w:rPr>
          <w:color w:val="333333"/>
          <w:sz w:val="28"/>
          <w:szCs w:val="28"/>
        </w:rPr>
        <w:t xml:space="preserve">. </w:t>
      </w:r>
    </w:p>
    <w:p w14:paraId="6952EAD7" w14:textId="77777777" w:rsidR="001B5B55" w:rsidRPr="00773AE9" w:rsidRDefault="001B5B55" w:rsidP="001B5B55">
      <w:pPr>
        <w:pStyle w:val="af1"/>
        <w:shd w:val="clear" w:color="auto" w:fill="FFFFFF"/>
        <w:spacing w:after="150"/>
        <w:ind w:firstLine="567"/>
        <w:jc w:val="both"/>
        <w:rPr>
          <w:color w:val="333333"/>
          <w:sz w:val="28"/>
          <w:szCs w:val="28"/>
        </w:rPr>
      </w:pPr>
      <w:r w:rsidRPr="00773AE9">
        <w:rPr>
          <w:color w:val="333333"/>
          <w:sz w:val="28"/>
          <w:szCs w:val="28"/>
        </w:rPr>
        <w:t>С оглед горното, както и на осн.</w:t>
      </w:r>
      <w:r>
        <w:rPr>
          <w:color w:val="333333"/>
          <w:sz w:val="28"/>
          <w:szCs w:val="28"/>
        </w:rPr>
        <w:t xml:space="preserve">чл.186, ал.1, </w:t>
      </w:r>
      <w:r w:rsidRPr="00773AE9">
        <w:rPr>
          <w:color w:val="333333"/>
          <w:sz w:val="28"/>
          <w:szCs w:val="28"/>
        </w:rPr>
        <w:t xml:space="preserve">чл.87 ал.1, т.1,т.22, чл.183,ал. 2 и  ал.3, и чл. 480, ал.2  от ИК, </w:t>
      </w:r>
      <w:r>
        <w:rPr>
          <w:color w:val="333333"/>
          <w:sz w:val="28"/>
          <w:szCs w:val="28"/>
        </w:rPr>
        <w:t xml:space="preserve">Районна </w:t>
      </w:r>
      <w:r w:rsidRPr="00773AE9">
        <w:rPr>
          <w:color w:val="333333"/>
          <w:sz w:val="28"/>
          <w:szCs w:val="28"/>
        </w:rPr>
        <w:t>избирателна комисия Бургас,</w:t>
      </w:r>
    </w:p>
    <w:p w14:paraId="2D081BBD" w14:textId="77777777" w:rsidR="001B5B55" w:rsidRPr="00773AE9" w:rsidRDefault="001B5B55" w:rsidP="001B5B55">
      <w:pPr>
        <w:pStyle w:val="af1"/>
        <w:shd w:val="clear" w:color="auto" w:fill="FFFFFF"/>
        <w:spacing w:after="150"/>
        <w:ind w:firstLine="567"/>
        <w:jc w:val="center"/>
        <w:rPr>
          <w:color w:val="333333"/>
          <w:sz w:val="28"/>
          <w:szCs w:val="28"/>
        </w:rPr>
      </w:pPr>
      <w:r w:rsidRPr="00773AE9">
        <w:rPr>
          <w:rStyle w:val="af2"/>
          <w:rFonts w:eastAsiaTheme="majorEastAsia"/>
          <w:color w:val="333333"/>
          <w:sz w:val="28"/>
          <w:szCs w:val="28"/>
        </w:rPr>
        <w:t>РЕШИ:</w:t>
      </w:r>
    </w:p>
    <w:p w14:paraId="2B1CEF23" w14:textId="77777777" w:rsidR="001B5B55" w:rsidRDefault="001B5B55" w:rsidP="001B5B55">
      <w:pPr>
        <w:pStyle w:val="af1"/>
        <w:shd w:val="clear" w:color="auto" w:fill="FFFFFF"/>
        <w:spacing w:after="150"/>
        <w:ind w:firstLine="567"/>
        <w:jc w:val="both"/>
        <w:rPr>
          <w:color w:val="333333"/>
          <w:sz w:val="28"/>
          <w:szCs w:val="28"/>
        </w:rPr>
      </w:pPr>
      <w:r w:rsidRPr="00773AE9">
        <w:rPr>
          <w:color w:val="333333"/>
          <w:sz w:val="28"/>
          <w:szCs w:val="28"/>
        </w:rPr>
        <w:t> </w:t>
      </w:r>
      <w:r>
        <w:rPr>
          <w:color w:val="333333"/>
          <w:sz w:val="28"/>
          <w:szCs w:val="28"/>
        </w:rPr>
        <w:t>РАЗПОРЕЖДА</w:t>
      </w:r>
      <w:r w:rsidRPr="00745D86">
        <w:rPr>
          <w:color w:val="333333"/>
          <w:sz w:val="28"/>
          <w:szCs w:val="28"/>
        </w:rPr>
        <w:t xml:space="preserve"> на кмета на Община Айтос да премахне незабавно агитационен материал</w:t>
      </w:r>
      <w:r>
        <w:rPr>
          <w:color w:val="333333"/>
          <w:sz w:val="28"/>
          <w:szCs w:val="28"/>
        </w:rPr>
        <w:t xml:space="preserve"> – плакат на „Прогресивна България“, поставен на фасадата на сграда, находяща се в гр.Айтос на ул.“Цар Освободител“ № 13 „а“.</w:t>
      </w:r>
    </w:p>
    <w:p w14:paraId="100EE484" w14:textId="77777777" w:rsidR="001B5B55" w:rsidRPr="00773AE9" w:rsidRDefault="001B5B55" w:rsidP="001B5B55">
      <w:pPr>
        <w:pStyle w:val="af1"/>
        <w:shd w:val="clear" w:color="auto" w:fill="FFFFFF"/>
        <w:spacing w:after="150"/>
        <w:ind w:firstLine="567"/>
        <w:jc w:val="both"/>
        <w:rPr>
          <w:color w:val="333333"/>
          <w:sz w:val="28"/>
          <w:szCs w:val="28"/>
        </w:rPr>
      </w:pPr>
      <w:r w:rsidRPr="00773AE9">
        <w:rPr>
          <w:color w:val="333333"/>
          <w:sz w:val="28"/>
          <w:szCs w:val="28"/>
        </w:rPr>
        <w:t>ОТКАЗВА да образува административнонаказателно производство за извършено нарушение </w:t>
      </w:r>
      <w:r w:rsidRPr="00773AE9">
        <w:rPr>
          <w:rStyle w:val="af2"/>
          <w:rFonts w:eastAsiaTheme="majorEastAsia"/>
          <w:color w:val="333333"/>
          <w:sz w:val="28"/>
          <w:szCs w:val="28"/>
        </w:rPr>
        <w:t xml:space="preserve">на чл. 183, ал. </w:t>
      </w:r>
      <w:r>
        <w:rPr>
          <w:rStyle w:val="af2"/>
          <w:rFonts w:eastAsiaTheme="majorEastAsia"/>
          <w:color w:val="333333"/>
          <w:sz w:val="28"/>
          <w:szCs w:val="28"/>
        </w:rPr>
        <w:t>2</w:t>
      </w:r>
      <w:r w:rsidRPr="00773AE9">
        <w:rPr>
          <w:rStyle w:val="af2"/>
          <w:rFonts w:eastAsiaTheme="majorEastAsia"/>
          <w:color w:val="333333"/>
          <w:sz w:val="28"/>
          <w:szCs w:val="28"/>
        </w:rPr>
        <w:t xml:space="preserve"> от ИK във връзка с чл.4</w:t>
      </w:r>
      <w:r>
        <w:rPr>
          <w:rStyle w:val="af2"/>
          <w:rFonts w:eastAsiaTheme="majorEastAsia"/>
          <w:color w:val="333333"/>
          <w:sz w:val="28"/>
          <w:szCs w:val="28"/>
        </w:rPr>
        <w:t>80, ал.2 от ИК</w:t>
      </w:r>
      <w:r w:rsidRPr="00773AE9">
        <w:rPr>
          <w:rStyle w:val="af2"/>
          <w:rFonts w:eastAsiaTheme="majorEastAsia"/>
          <w:color w:val="333333"/>
          <w:sz w:val="28"/>
          <w:szCs w:val="28"/>
        </w:rPr>
        <w:t>.</w:t>
      </w:r>
    </w:p>
    <w:p w14:paraId="2661446B" w14:textId="77777777" w:rsidR="001B5B55" w:rsidRDefault="001B5B55" w:rsidP="001B5B55">
      <w:pPr>
        <w:pStyle w:val="af1"/>
        <w:shd w:val="clear" w:color="auto" w:fill="FFFFFF"/>
        <w:spacing w:after="150"/>
        <w:ind w:firstLine="567"/>
        <w:jc w:val="both"/>
        <w:rPr>
          <w:color w:val="333333"/>
          <w:sz w:val="28"/>
          <w:szCs w:val="28"/>
        </w:rPr>
      </w:pPr>
      <w:r>
        <w:rPr>
          <w:color w:val="333333"/>
          <w:sz w:val="28"/>
          <w:szCs w:val="28"/>
        </w:rPr>
        <w:t xml:space="preserve">УКАЗВА на всички партии и коалиции - участници в предизборната кампания за изборите за народно събрание, които ще се проведат на 19.04.2026 г. да се придържат стриктно към правилата на ИК за водене на предизборна кампания, като всички агитационни материали следва да съдържат информация за това, че купуването и продаването на гласове е престъпление. </w:t>
      </w:r>
    </w:p>
    <w:p w14:paraId="7C8A73A4" w14:textId="77777777" w:rsidR="001B5B55" w:rsidRPr="00255B38" w:rsidRDefault="001B5B55" w:rsidP="001B5B55">
      <w:pPr>
        <w:pStyle w:val="af1"/>
        <w:shd w:val="clear" w:color="auto" w:fill="FFFFFF"/>
        <w:spacing w:after="150"/>
        <w:ind w:firstLine="567"/>
        <w:jc w:val="both"/>
        <w:rPr>
          <w:color w:val="000000" w:themeColor="text1"/>
          <w:sz w:val="28"/>
          <w:szCs w:val="28"/>
        </w:rPr>
      </w:pPr>
      <w:r w:rsidRPr="00255B38">
        <w:rPr>
          <w:color w:val="000000" w:themeColor="text1"/>
          <w:sz w:val="28"/>
          <w:szCs w:val="28"/>
        </w:rPr>
        <w:t>Копие от настоящото решение да се изпрати на Кмета на Община Айтос за изпълнение, в частта за премахване на агитационните материали.</w:t>
      </w:r>
    </w:p>
    <w:p w14:paraId="478A9AD4" w14:textId="11545BDC" w:rsidR="00E27E6D" w:rsidRDefault="001B5B55" w:rsidP="001B5B55">
      <w:pPr>
        <w:pStyle w:val="af1"/>
        <w:shd w:val="clear" w:color="auto" w:fill="FFFFFF"/>
        <w:spacing w:after="150"/>
        <w:ind w:firstLine="567"/>
        <w:jc w:val="both"/>
        <w:rPr>
          <w:color w:val="000000" w:themeColor="text1"/>
          <w:sz w:val="28"/>
          <w:szCs w:val="28"/>
        </w:rPr>
      </w:pPr>
      <w:r w:rsidRPr="00255B38">
        <w:rPr>
          <w:color w:val="000000" w:themeColor="text1"/>
          <w:sz w:val="28"/>
          <w:szCs w:val="28"/>
        </w:rPr>
        <w:t>Решението може да бъде обжалвано пред ЦИК чрез РИК-Бургас в тридневен срок от обявяването му по реда на чл. 88 от Изборния кодекс.</w:t>
      </w:r>
    </w:p>
    <w:p w14:paraId="2B6286BE" w14:textId="77777777" w:rsidR="00E27E6D" w:rsidRPr="005B7146" w:rsidRDefault="00E27E6D" w:rsidP="00E27E6D">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E27E6D" w:rsidRPr="005B7146" w14:paraId="4628DB6B" w14:textId="77777777" w:rsidTr="002D7DB1">
        <w:tc>
          <w:tcPr>
            <w:tcW w:w="6232" w:type="dxa"/>
          </w:tcPr>
          <w:p w14:paraId="7DD7E4B0" w14:textId="77777777" w:rsidR="00E27E6D" w:rsidRPr="005B7146" w:rsidRDefault="00E27E6D" w:rsidP="002D7DB1">
            <w:pPr>
              <w:jc w:val="center"/>
              <w:rPr>
                <w:sz w:val="28"/>
                <w:szCs w:val="28"/>
              </w:rPr>
            </w:pPr>
            <w:r w:rsidRPr="005B7146">
              <w:rPr>
                <w:sz w:val="28"/>
                <w:szCs w:val="28"/>
              </w:rPr>
              <w:t>ЧЛЕНОВЕ</w:t>
            </w:r>
          </w:p>
        </w:tc>
        <w:tc>
          <w:tcPr>
            <w:tcW w:w="1418" w:type="dxa"/>
          </w:tcPr>
          <w:p w14:paraId="5E6D2095" w14:textId="77777777" w:rsidR="00E27E6D" w:rsidRPr="005B7146" w:rsidRDefault="00E27E6D" w:rsidP="002D7DB1">
            <w:pPr>
              <w:spacing w:line="276" w:lineRule="auto"/>
              <w:jc w:val="center"/>
              <w:rPr>
                <w:sz w:val="28"/>
                <w:szCs w:val="28"/>
              </w:rPr>
            </w:pPr>
            <w:r w:rsidRPr="005B7146">
              <w:rPr>
                <w:sz w:val="28"/>
                <w:szCs w:val="28"/>
              </w:rPr>
              <w:t>ЗА</w:t>
            </w:r>
          </w:p>
        </w:tc>
        <w:tc>
          <w:tcPr>
            <w:tcW w:w="1412" w:type="dxa"/>
          </w:tcPr>
          <w:p w14:paraId="1B87DCA8" w14:textId="77777777" w:rsidR="00E27E6D" w:rsidRPr="005B7146" w:rsidRDefault="00E27E6D" w:rsidP="002D7DB1">
            <w:pPr>
              <w:spacing w:line="276" w:lineRule="auto"/>
              <w:jc w:val="center"/>
              <w:rPr>
                <w:sz w:val="28"/>
                <w:szCs w:val="28"/>
              </w:rPr>
            </w:pPr>
            <w:r w:rsidRPr="005B7146">
              <w:rPr>
                <w:sz w:val="28"/>
                <w:szCs w:val="28"/>
              </w:rPr>
              <w:t>ПРОТИВ</w:t>
            </w:r>
          </w:p>
        </w:tc>
      </w:tr>
      <w:tr w:rsidR="00E27E6D" w:rsidRPr="005B7146" w14:paraId="7A32FD42" w14:textId="77777777" w:rsidTr="002D7DB1">
        <w:tc>
          <w:tcPr>
            <w:tcW w:w="6232" w:type="dxa"/>
          </w:tcPr>
          <w:p w14:paraId="28766F2A" w14:textId="77777777" w:rsidR="00E27E6D" w:rsidRPr="005B7146" w:rsidRDefault="00E27E6D" w:rsidP="002D7DB1">
            <w:pPr>
              <w:spacing w:line="276" w:lineRule="auto"/>
              <w:rPr>
                <w:sz w:val="28"/>
                <w:szCs w:val="28"/>
              </w:rPr>
            </w:pPr>
            <w:r w:rsidRPr="005B7146">
              <w:rPr>
                <w:color w:val="000000" w:themeColor="text1"/>
                <w:sz w:val="28"/>
                <w:szCs w:val="28"/>
              </w:rPr>
              <w:t>Иван Георгиев Иванов</w:t>
            </w:r>
          </w:p>
        </w:tc>
        <w:tc>
          <w:tcPr>
            <w:tcW w:w="1418" w:type="dxa"/>
          </w:tcPr>
          <w:p w14:paraId="6293692F"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4C37227D" w14:textId="77777777" w:rsidR="00E27E6D" w:rsidRPr="005B7146" w:rsidRDefault="00E27E6D" w:rsidP="002D7DB1">
            <w:pPr>
              <w:spacing w:line="276" w:lineRule="auto"/>
              <w:rPr>
                <w:sz w:val="28"/>
                <w:szCs w:val="28"/>
              </w:rPr>
            </w:pPr>
          </w:p>
        </w:tc>
      </w:tr>
      <w:tr w:rsidR="00E27E6D" w:rsidRPr="005B7146" w14:paraId="2FF01DD8" w14:textId="77777777" w:rsidTr="002D7DB1">
        <w:tc>
          <w:tcPr>
            <w:tcW w:w="6232" w:type="dxa"/>
          </w:tcPr>
          <w:p w14:paraId="112AC3BE" w14:textId="77777777" w:rsidR="00E27E6D" w:rsidRPr="005B7146" w:rsidRDefault="00E27E6D" w:rsidP="002D7DB1">
            <w:pPr>
              <w:spacing w:line="276" w:lineRule="auto"/>
              <w:rPr>
                <w:sz w:val="28"/>
                <w:szCs w:val="28"/>
              </w:rPr>
            </w:pPr>
            <w:r w:rsidRPr="005B7146">
              <w:rPr>
                <w:color w:val="000000" w:themeColor="text1"/>
                <w:sz w:val="28"/>
                <w:szCs w:val="28"/>
              </w:rPr>
              <w:t>Натали Христова Широкова</w:t>
            </w:r>
          </w:p>
        </w:tc>
        <w:tc>
          <w:tcPr>
            <w:tcW w:w="1418" w:type="dxa"/>
          </w:tcPr>
          <w:p w14:paraId="30A3FFC1"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1E975DA4" w14:textId="77777777" w:rsidR="00E27E6D" w:rsidRPr="005B7146" w:rsidRDefault="00E27E6D" w:rsidP="002D7DB1">
            <w:pPr>
              <w:spacing w:line="276" w:lineRule="auto"/>
              <w:rPr>
                <w:sz w:val="28"/>
                <w:szCs w:val="28"/>
              </w:rPr>
            </w:pPr>
          </w:p>
        </w:tc>
      </w:tr>
      <w:tr w:rsidR="00E27E6D" w:rsidRPr="005B7146" w14:paraId="7621D805" w14:textId="77777777" w:rsidTr="002D7DB1">
        <w:tc>
          <w:tcPr>
            <w:tcW w:w="6232" w:type="dxa"/>
          </w:tcPr>
          <w:p w14:paraId="29B5A2F7" w14:textId="77777777" w:rsidR="00E27E6D" w:rsidRPr="005B7146" w:rsidRDefault="00E27E6D" w:rsidP="002D7DB1">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383999C0"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14CC2130" w14:textId="77777777" w:rsidR="00E27E6D" w:rsidRPr="005B7146" w:rsidRDefault="00E27E6D" w:rsidP="002D7DB1">
            <w:pPr>
              <w:spacing w:line="276" w:lineRule="auto"/>
              <w:rPr>
                <w:sz w:val="28"/>
                <w:szCs w:val="28"/>
              </w:rPr>
            </w:pPr>
          </w:p>
        </w:tc>
      </w:tr>
      <w:tr w:rsidR="00E27E6D" w:rsidRPr="005B7146" w14:paraId="47C0ABD0" w14:textId="77777777" w:rsidTr="002D7DB1">
        <w:tc>
          <w:tcPr>
            <w:tcW w:w="6232" w:type="dxa"/>
          </w:tcPr>
          <w:p w14:paraId="0B6930C1" w14:textId="77777777" w:rsidR="00E27E6D" w:rsidRPr="005B7146" w:rsidRDefault="00E27E6D" w:rsidP="002D7DB1">
            <w:pPr>
              <w:spacing w:line="276" w:lineRule="auto"/>
              <w:rPr>
                <w:sz w:val="28"/>
                <w:szCs w:val="28"/>
              </w:rPr>
            </w:pPr>
            <w:r w:rsidRPr="005B7146">
              <w:rPr>
                <w:color w:val="000000" w:themeColor="text1"/>
                <w:sz w:val="28"/>
                <w:szCs w:val="28"/>
              </w:rPr>
              <w:t>Джема Хариева Мюмюнова</w:t>
            </w:r>
          </w:p>
        </w:tc>
        <w:tc>
          <w:tcPr>
            <w:tcW w:w="1418" w:type="dxa"/>
          </w:tcPr>
          <w:p w14:paraId="5D80162E"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15DFDA26" w14:textId="77777777" w:rsidR="00E27E6D" w:rsidRPr="005B7146" w:rsidRDefault="00E27E6D" w:rsidP="002D7DB1">
            <w:pPr>
              <w:spacing w:line="276" w:lineRule="auto"/>
              <w:rPr>
                <w:sz w:val="28"/>
                <w:szCs w:val="28"/>
              </w:rPr>
            </w:pPr>
          </w:p>
        </w:tc>
      </w:tr>
      <w:tr w:rsidR="00E27E6D" w:rsidRPr="005B7146" w14:paraId="16944B96" w14:textId="77777777" w:rsidTr="002D7DB1">
        <w:tc>
          <w:tcPr>
            <w:tcW w:w="6232" w:type="dxa"/>
          </w:tcPr>
          <w:p w14:paraId="458C1365" w14:textId="77777777" w:rsidR="00E27E6D" w:rsidRPr="005B7146" w:rsidRDefault="00E27E6D" w:rsidP="002D7DB1">
            <w:pPr>
              <w:spacing w:line="276" w:lineRule="auto"/>
              <w:rPr>
                <w:sz w:val="28"/>
                <w:szCs w:val="28"/>
              </w:rPr>
            </w:pPr>
            <w:r w:rsidRPr="005B7146">
              <w:rPr>
                <w:sz w:val="28"/>
                <w:szCs w:val="28"/>
              </w:rPr>
              <w:t>Наталия Здравкова Минкова</w:t>
            </w:r>
          </w:p>
        </w:tc>
        <w:tc>
          <w:tcPr>
            <w:tcW w:w="1418" w:type="dxa"/>
          </w:tcPr>
          <w:p w14:paraId="29D0D273"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4B264790" w14:textId="77777777" w:rsidR="00E27E6D" w:rsidRPr="005B7146" w:rsidRDefault="00E27E6D" w:rsidP="002D7DB1">
            <w:pPr>
              <w:spacing w:line="276" w:lineRule="auto"/>
              <w:rPr>
                <w:sz w:val="28"/>
                <w:szCs w:val="28"/>
              </w:rPr>
            </w:pPr>
          </w:p>
        </w:tc>
      </w:tr>
      <w:tr w:rsidR="00E27E6D" w:rsidRPr="005B7146" w14:paraId="71449D4F" w14:textId="77777777" w:rsidTr="002D7DB1">
        <w:tc>
          <w:tcPr>
            <w:tcW w:w="6232" w:type="dxa"/>
          </w:tcPr>
          <w:p w14:paraId="52247F06" w14:textId="77777777" w:rsidR="00E27E6D" w:rsidRPr="005B7146" w:rsidRDefault="00E27E6D" w:rsidP="002D7DB1">
            <w:pPr>
              <w:spacing w:line="276" w:lineRule="auto"/>
              <w:rPr>
                <w:sz w:val="28"/>
                <w:szCs w:val="28"/>
              </w:rPr>
            </w:pPr>
            <w:r w:rsidRPr="005B7146">
              <w:rPr>
                <w:sz w:val="28"/>
                <w:szCs w:val="28"/>
              </w:rPr>
              <w:t>Пламена Танева Апостолова</w:t>
            </w:r>
          </w:p>
        </w:tc>
        <w:tc>
          <w:tcPr>
            <w:tcW w:w="1418" w:type="dxa"/>
          </w:tcPr>
          <w:p w14:paraId="5D29F899"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2E32E33E" w14:textId="77777777" w:rsidR="00E27E6D" w:rsidRPr="005B7146" w:rsidRDefault="00E27E6D" w:rsidP="002D7DB1">
            <w:pPr>
              <w:spacing w:line="276" w:lineRule="auto"/>
              <w:rPr>
                <w:sz w:val="28"/>
                <w:szCs w:val="28"/>
              </w:rPr>
            </w:pPr>
          </w:p>
        </w:tc>
      </w:tr>
      <w:tr w:rsidR="00E27E6D" w:rsidRPr="005B7146" w14:paraId="32525017" w14:textId="77777777" w:rsidTr="002D7DB1">
        <w:tc>
          <w:tcPr>
            <w:tcW w:w="6232" w:type="dxa"/>
          </w:tcPr>
          <w:p w14:paraId="7053CD18" w14:textId="77777777" w:rsidR="00E27E6D" w:rsidRPr="005B7146" w:rsidRDefault="00E27E6D" w:rsidP="002D7DB1">
            <w:pPr>
              <w:spacing w:line="276" w:lineRule="auto"/>
              <w:rPr>
                <w:sz w:val="28"/>
                <w:szCs w:val="28"/>
              </w:rPr>
            </w:pPr>
            <w:r w:rsidRPr="005B7146">
              <w:rPr>
                <w:sz w:val="28"/>
                <w:szCs w:val="28"/>
              </w:rPr>
              <w:t>Таня Иванова Стоянова-Рангелова</w:t>
            </w:r>
          </w:p>
        </w:tc>
        <w:tc>
          <w:tcPr>
            <w:tcW w:w="1418" w:type="dxa"/>
          </w:tcPr>
          <w:p w14:paraId="59EFF30D"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654C11C3" w14:textId="77777777" w:rsidR="00E27E6D" w:rsidRPr="005B7146" w:rsidRDefault="00E27E6D" w:rsidP="002D7DB1">
            <w:pPr>
              <w:spacing w:line="276" w:lineRule="auto"/>
              <w:rPr>
                <w:sz w:val="28"/>
                <w:szCs w:val="28"/>
              </w:rPr>
            </w:pPr>
          </w:p>
        </w:tc>
      </w:tr>
      <w:tr w:rsidR="00E27E6D" w:rsidRPr="005B7146" w14:paraId="15718B91" w14:textId="77777777" w:rsidTr="002D7DB1">
        <w:tc>
          <w:tcPr>
            <w:tcW w:w="6232" w:type="dxa"/>
          </w:tcPr>
          <w:p w14:paraId="1AD74B90" w14:textId="77777777" w:rsidR="00E27E6D" w:rsidRPr="005B7146" w:rsidRDefault="00E27E6D" w:rsidP="002D7DB1">
            <w:pPr>
              <w:spacing w:line="276" w:lineRule="auto"/>
              <w:rPr>
                <w:sz w:val="28"/>
                <w:szCs w:val="28"/>
              </w:rPr>
            </w:pPr>
            <w:r w:rsidRPr="005B7146">
              <w:rPr>
                <w:sz w:val="28"/>
                <w:szCs w:val="28"/>
              </w:rPr>
              <w:t>Милен Петров Господинов</w:t>
            </w:r>
          </w:p>
        </w:tc>
        <w:tc>
          <w:tcPr>
            <w:tcW w:w="1418" w:type="dxa"/>
          </w:tcPr>
          <w:p w14:paraId="507A988C"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0A3B0668" w14:textId="77777777" w:rsidR="00E27E6D" w:rsidRPr="005B7146" w:rsidRDefault="00E27E6D" w:rsidP="002D7DB1">
            <w:pPr>
              <w:spacing w:line="276" w:lineRule="auto"/>
              <w:rPr>
                <w:sz w:val="28"/>
                <w:szCs w:val="28"/>
              </w:rPr>
            </w:pPr>
          </w:p>
        </w:tc>
      </w:tr>
      <w:tr w:rsidR="00E27E6D" w:rsidRPr="005B7146" w14:paraId="067636A8" w14:textId="77777777" w:rsidTr="002D7DB1">
        <w:tc>
          <w:tcPr>
            <w:tcW w:w="6232" w:type="dxa"/>
          </w:tcPr>
          <w:p w14:paraId="4003ED9A" w14:textId="77777777" w:rsidR="00E27E6D" w:rsidRPr="005B7146" w:rsidRDefault="00E27E6D" w:rsidP="002D7DB1">
            <w:pPr>
              <w:spacing w:line="276" w:lineRule="auto"/>
              <w:rPr>
                <w:sz w:val="28"/>
                <w:szCs w:val="28"/>
              </w:rPr>
            </w:pPr>
            <w:r w:rsidRPr="005B7146">
              <w:rPr>
                <w:sz w:val="28"/>
                <w:szCs w:val="28"/>
              </w:rPr>
              <w:t>Момчил Николов Момчилов</w:t>
            </w:r>
          </w:p>
        </w:tc>
        <w:tc>
          <w:tcPr>
            <w:tcW w:w="1418" w:type="dxa"/>
          </w:tcPr>
          <w:p w14:paraId="71BF0210"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47BF06D7" w14:textId="77777777" w:rsidR="00E27E6D" w:rsidRPr="005B7146" w:rsidRDefault="00E27E6D" w:rsidP="002D7DB1">
            <w:pPr>
              <w:spacing w:line="276" w:lineRule="auto"/>
              <w:rPr>
                <w:sz w:val="28"/>
                <w:szCs w:val="28"/>
              </w:rPr>
            </w:pPr>
          </w:p>
        </w:tc>
      </w:tr>
      <w:tr w:rsidR="00E27E6D" w:rsidRPr="005B7146" w14:paraId="6BF09DE6" w14:textId="77777777" w:rsidTr="002D7DB1">
        <w:tc>
          <w:tcPr>
            <w:tcW w:w="6232" w:type="dxa"/>
          </w:tcPr>
          <w:p w14:paraId="001B88A0" w14:textId="77777777" w:rsidR="00E27E6D" w:rsidRPr="005B7146" w:rsidRDefault="00E27E6D" w:rsidP="002D7DB1">
            <w:pPr>
              <w:spacing w:line="276" w:lineRule="auto"/>
              <w:rPr>
                <w:sz w:val="28"/>
                <w:szCs w:val="28"/>
              </w:rPr>
            </w:pPr>
            <w:r w:rsidRPr="005B7146">
              <w:rPr>
                <w:sz w:val="28"/>
                <w:szCs w:val="28"/>
              </w:rPr>
              <w:t>Емине Хасан Иляз</w:t>
            </w:r>
          </w:p>
        </w:tc>
        <w:tc>
          <w:tcPr>
            <w:tcW w:w="1418" w:type="dxa"/>
          </w:tcPr>
          <w:p w14:paraId="3B552171"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4BF0B22F" w14:textId="77777777" w:rsidR="00E27E6D" w:rsidRPr="005B7146" w:rsidRDefault="00E27E6D" w:rsidP="002D7DB1">
            <w:pPr>
              <w:spacing w:line="276" w:lineRule="auto"/>
              <w:rPr>
                <w:sz w:val="28"/>
                <w:szCs w:val="28"/>
              </w:rPr>
            </w:pPr>
          </w:p>
        </w:tc>
      </w:tr>
      <w:tr w:rsidR="00E27E6D" w:rsidRPr="005B7146" w14:paraId="55AE3751" w14:textId="77777777" w:rsidTr="002D7DB1">
        <w:tc>
          <w:tcPr>
            <w:tcW w:w="6232" w:type="dxa"/>
          </w:tcPr>
          <w:p w14:paraId="08E65ED1" w14:textId="77777777" w:rsidR="00E27E6D" w:rsidRPr="005B7146" w:rsidRDefault="00E27E6D" w:rsidP="002D7DB1">
            <w:pPr>
              <w:spacing w:line="276" w:lineRule="auto"/>
              <w:rPr>
                <w:sz w:val="28"/>
                <w:szCs w:val="28"/>
              </w:rPr>
            </w:pPr>
            <w:r w:rsidRPr="005B7146">
              <w:rPr>
                <w:sz w:val="28"/>
                <w:szCs w:val="28"/>
              </w:rPr>
              <w:t>Любима Тодорова Бургазлиева</w:t>
            </w:r>
          </w:p>
        </w:tc>
        <w:tc>
          <w:tcPr>
            <w:tcW w:w="1418" w:type="dxa"/>
          </w:tcPr>
          <w:p w14:paraId="08D03EE3"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38093E77" w14:textId="77777777" w:rsidR="00E27E6D" w:rsidRPr="005B7146" w:rsidRDefault="00E27E6D" w:rsidP="002D7DB1">
            <w:pPr>
              <w:spacing w:line="276" w:lineRule="auto"/>
              <w:rPr>
                <w:sz w:val="28"/>
                <w:szCs w:val="28"/>
              </w:rPr>
            </w:pPr>
          </w:p>
        </w:tc>
      </w:tr>
      <w:tr w:rsidR="00E27E6D" w:rsidRPr="005B7146" w14:paraId="4D011D76" w14:textId="77777777" w:rsidTr="002D7DB1">
        <w:tc>
          <w:tcPr>
            <w:tcW w:w="6232" w:type="dxa"/>
          </w:tcPr>
          <w:p w14:paraId="178D0155" w14:textId="77777777" w:rsidR="00E27E6D" w:rsidRPr="005B7146" w:rsidRDefault="00E27E6D" w:rsidP="002D7DB1">
            <w:pPr>
              <w:spacing w:line="276" w:lineRule="auto"/>
              <w:rPr>
                <w:sz w:val="28"/>
                <w:szCs w:val="28"/>
              </w:rPr>
            </w:pPr>
            <w:r w:rsidRPr="005B7146">
              <w:rPr>
                <w:sz w:val="28"/>
                <w:szCs w:val="28"/>
              </w:rPr>
              <w:t>Иван Пламенов Цонев</w:t>
            </w:r>
          </w:p>
        </w:tc>
        <w:tc>
          <w:tcPr>
            <w:tcW w:w="1418" w:type="dxa"/>
          </w:tcPr>
          <w:p w14:paraId="1778EABB"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14D1BB0A" w14:textId="77777777" w:rsidR="00E27E6D" w:rsidRPr="005B7146" w:rsidRDefault="00E27E6D" w:rsidP="002D7DB1">
            <w:pPr>
              <w:spacing w:line="276" w:lineRule="auto"/>
              <w:rPr>
                <w:sz w:val="28"/>
                <w:szCs w:val="28"/>
              </w:rPr>
            </w:pPr>
          </w:p>
        </w:tc>
      </w:tr>
      <w:tr w:rsidR="00E27E6D" w:rsidRPr="005B7146" w14:paraId="498642D4" w14:textId="77777777" w:rsidTr="002D7DB1">
        <w:tc>
          <w:tcPr>
            <w:tcW w:w="6232" w:type="dxa"/>
          </w:tcPr>
          <w:p w14:paraId="3ED425DD" w14:textId="77777777" w:rsidR="00E27E6D" w:rsidRPr="005B7146" w:rsidRDefault="00E27E6D" w:rsidP="002D7DB1">
            <w:pPr>
              <w:spacing w:line="276" w:lineRule="auto"/>
              <w:rPr>
                <w:sz w:val="28"/>
                <w:szCs w:val="28"/>
              </w:rPr>
            </w:pPr>
            <w:r w:rsidRPr="005B7146">
              <w:rPr>
                <w:sz w:val="28"/>
                <w:szCs w:val="28"/>
              </w:rPr>
              <w:t>Георги Пидов Яръмов</w:t>
            </w:r>
          </w:p>
        </w:tc>
        <w:tc>
          <w:tcPr>
            <w:tcW w:w="1418" w:type="dxa"/>
          </w:tcPr>
          <w:p w14:paraId="6BBD5BA2" w14:textId="77777777" w:rsidR="00E27E6D" w:rsidRPr="005B7146" w:rsidRDefault="00E27E6D" w:rsidP="002D7DB1">
            <w:pPr>
              <w:spacing w:line="276" w:lineRule="auto"/>
              <w:rPr>
                <w:sz w:val="28"/>
                <w:szCs w:val="28"/>
              </w:rPr>
            </w:pPr>
            <w:r w:rsidRPr="005B7146">
              <w:rPr>
                <w:sz w:val="28"/>
                <w:szCs w:val="28"/>
              </w:rPr>
              <w:t>за</w:t>
            </w:r>
          </w:p>
        </w:tc>
        <w:tc>
          <w:tcPr>
            <w:tcW w:w="1412" w:type="dxa"/>
          </w:tcPr>
          <w:p w14:paraId="5A715993" w14:textId="77777777" w:rsidR="00E27E6D" w:rsidRPr="005B7146" w:rsidRDefault="00E27E6D" w:rsidP="002D7DB1">
            <w:pPr>
              <w:spacing w:line="276" w:lineRule="auto"/>
              <w:rPr>
                <w:sz w:val="28"/>
                <w:szCs w:val="28"/>
              </w:rPr>
            </w:pPr>
          </w:p>
        </w:tc>
      </w:tr>
    </w:tbl>
    <w:p w14:paraId="3EBEA478" w14:textId="77777777" w:rsidR="00E27E6D" w:rsidRDefault="00E27E6D" w:rsidP="00E27E6D">
      <w:pPr>
        <w:pStyle w:val="af1"/>
        <w:shd w:val="clear" w:color="auto" w:fill="FFFFFF"/>
        <w:ind w:firstLine="708"/>
        <w:jc w:val="both"/>
        <w:rPr>
          <w:sz w:val="28"/>
          <w:szCs w:val="28"/>
        </w:rPr>
      </w:pPr>
    </w:p>
    <w:p w14:paraId="32B86730" w14:textId="77777777" w:rsidR="00E27E6D" w:rsidRDefault="00E27E6D" w:rsidP="00E27E6D">
      <w:pPr>
        <w:pStyle w:val="af1"/>
        <w:shd w:val="clear" w:color="auto" w:fill="FFFFFF"/>
        <w:ind w:firstLine="708"/>
        <w:jc w:val="both"/>
        <w:rPr>
          <w:sz w:val="28"/>
          <w:szCs w:val="28"/>
        </w:rPr>
      </w:pPr>
      <w:r>
        <w:rPr>
          <w:sz w:val="28"/>
          <w:szCs w:val="28"/>
        </w:rPr>
        <w:t>Гласували 13, „за“ - 13, „против“ –няма.</w:t>
      </w:r>
    </w:p>
    <w:p w14:paraId="675B5CE0" w14:textId="32B3F2B0" w:rsidR="00E27E6D" w:rsidRDefault="00E27E6D" w:rsidP="00E27E6D">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sidR="001B5B55">
        <w:rPr>
          <w:color w:val="000000" w:themeColor="text1"/>
          <w:sz w:val="28"/>
          <w:szCs w:val="28"/>
        </w:rPr>
        <w:t>5</w:t>
      </w:r>
      <w:r>
        <w:rPr>
          <w:color w:val="000000" w:themeColor="text1"/>
          <w:sz w:val="28"/>
          <w:szCs w:val="28"/>
        </w:rPr>
        <w:t>0</w:t>
      </w:r>
      <w:r w:rsidRPr="0065550D">
        <w:rPr>
          <w:color w:val="000000" w:themeColor="text1"/>
          <w:sz w:val="28"/>
          <w:szCs w:val="28"/>
        </w:rPr>
        <w:t xml:space="preserve"> ч. </w:t>
      </w:r>
    </w:p>
    <w:p w14:paraId="10ACCCEB" w14:textId="6A007EF7" w:rsidR="008F468D" w:rsidRDefault="008F468D" w:rsidP="008F468D">
      <w:pPr>
        <w:shd w:val="clear" w:color="auto" w:fill="FEFEFE"/>
        <w:spacing w:before="100" w:beforeAutospacing="1" w:line="270" w:lineRule="atLeast"/>
        <w:ind w:firstLine="708"/>
        <w:jc w:val="both"/>
        <w:rPr>
          <w:sz w:val="28"/>
          <w:szCs w:val="28"/>
          <w:u w:val="single"/>
        </w:rPr>
      </w:pPr>
      <w:r w:rsidRPr="00812171">
        <w:rPr>
          <w:sz w:val="28"/>
          <w:szCs w:val="28"/>
          <w:u w:val="single"/>
        </w:rPr>
        <w:lastRenderedPageBreak/>
        <w:t>По т.</w:t>
      </w:r>
      <w:r>
        <w:rPr>
          <w:sz w:val="28"/>
          <w:szCs w:val="28"/>
          <w:u w:val="single"/>
        </w:rPr>
        <w:t>5</w:t>
      </w:r>
      <w:r w:rsidRPr="00812171">
        <w:rPr>
          <w:sz w:val="28"/>
          <w:szCs w:val="28"/>
          <w:u w:val="single"/>
        </w:rPr>
        <w:t xml:space="preserve"> от дневния ред</w:t>
      </w:r>
    </w:p>
    <w:p w14:paraId="3013B51B" w14:textId="5392080E" w:rsidR="00C06F9C" w:rsidRPr="00C06F9C" w:rsidRDefault="00C06F9C" w:rsidP="008F468D">
      <w:pPr>
        <w:shd w:val="clear" w:color="auto" w:fill="FEFEFE"/>
        <w:spacing w:before="100" w:beforeAutospacing="1" w:line="270" w:lineRule="atLeast"/>
        <w:ind w:firstLine="708"/>
        <w:jc w:val="both"/>
        <w:rPr>
          <w:sz w:val="28"/>
          <w:szCs w:val="28"/>
        </w:rPr>
      </w:pPr>
      <w:r w:rsidRPr="00C06F9C">
        <w:rPr>
          <w:sz w:val="28"/>
          <w:szCs w:val="28"/>
        </w:rPr>
        <w:t>Воде</w:t>
      </w:r>
      <w:r>
        <w:rPr>
          <w:sz w:val="28"/>
          <w:szCs w:val="28"/>
        </w:rPr>
        <w:t>щият заседанието г-жа Събева уведоми комисията за постъпилото уведомително писмо от Централна избирателна комисия, с което ни изпращат „Инструкция за работа със системата за управление на бюлетини при избори за НС</w:t>
      </w:r>
      <w:r w:rsidR="0061195A">
        <w:rPr>
          <w:sz w:val="28"/>
          <w:szCs w:val="28"/>
        </w:rPr>
        <w:t xml:space="preserve"> в Република България, както и графика на дистанционни обучения на членовете на СИК за работа с машини за гласуване.</w:t>
      </w:r>
      <w:r>
        <w:rPr>
          <w:sz w:val="28"/>
          <w:szCs w:val="28"/>
        </w:rPr>
        <w:t xml:space="preserve"> </w:t>
      </w:r>
    </w:p>
    <w:p w14:paraId="7CDB5EBF" w14:textId="77777777" w:rsidR="00E27E6D" w:rsidRDefault="00E27E6D" w:rsidP="00E27E6D">
      <w:pPr>
        <w:pStyle w:val="af1"/>
        <w:shd w:val="clear" w:color="auto" w:fill="FFFFFF"/>
        <w:ind w:firstLine="708"/>
        <w:jc w:val="both"/>
        <w:rPr>
          <w:color w:val="000000" w:themeColor="text1"/>
          <w:sz w:val="28"/>
          <w:szCs w:val="28"/>
        </w:rPr>
      </w:pPr>
    </w:p>
    <w:p w14:paraId="7694E861" w14:textId="77777777" w:rsidR="007730D5" w:rsidRDefault="007730D5" w:rsidP="007730D5">
      <w:pPr>
        <w:ind w:firstLine="540"/>
        <w:jc w:val="both"/>
        <w:rPr>
          <w:sz w:val="28"/>
          <w:szCs w:val="28"/>
        </w:rPr>
      </w:pPr>
      <w:r w:rsidRPr="00416635">
        <w:rPr>
          <w:sz w:val="28"/>
          <w:szCs w:val="28"/>
        </w:rPr>
        <w:t>След изчерпване на дневния ред председателят закри заседанието.</w:t>
      </w:r>
      <w:r>
        <w:rPr>
          <w:sz w:val="28"/>
          <w:szCs w:val="28"/>
        </w:rPr>
        <w:t xml:space="preserve"> </w:t>
      </w:r>
    </w:p>
    <w:p w14:paraId="6BE183FB" w14:textId="6E6E9127" w:rsidR="000823DC" w:rsidRDefault="000823DC" w:rsidP="000823DC">
      <w:pPr>
        <w:shd w:val="clear" w:color="auto" w:fill="FEFEFE"/>
        <w:spacing w:before="100" w:beforeAutospacing="1" w:line="270" w:lineRule="atLeast"/>
        <w:ind w:firstLine="567"/>
        <w:jc w:val="both"/>
        <w:rPr>
          <w:sz w:val="28"/>
          <w:szCs w:val="28"/>
        </w:rPr>
      </w:pPr>
      <w:r w:rsidRPr="000823DC">
        <w:rPr>
          <w:sz w:val="28"/>
          <w:szCs w:val="28"/>
        </w:rPr>
        <w:t>ПРЕДСЕДАТЕЛ</w:t>
      </w:r>
      <w:r>
        <w:rPr>
          <w:sz w:val="28"/>
          <w:szCs w:val="28"/>
        </w:rPr>
        <w:t>:</w:t>
      </w:r>
    </w:p>
    <w:p w14:paraId="06126248" w14:textId="2F48D369" w:rsidR="0077574F" w:rsidRDefault="000823DC" w:rsidP="00F41731">
      <w:pPr>
        <w:shd w:val="clear" w:color="auto" w:fill="FEFEFE"/>
        <w:spacing w:before="100" w:beforeAutospacing="1" w:line="270" w:lineRule="atLeast"/>
        <w:ind w:firstLine="567"/>
        <w:jc w:val="both"/>
        <w:rPr>
          <w:sz w:val="28"/>
          <w:szCs w:val="28"/>
        </w:rPr>
      </w:pPr>
      <w:r>
        <w:rPr>
          <w:sz w:val="28"/>
          <w:szCs w:val="28"/>
        </w:rPr>
        <w:t xml:space="preserve">                       </w:t>
      </w:r>
      <w:r w:rsidR="00FB51EA">
        <w:rPr>
          <w:sz w:val="28"/>
          <w:szCs w:val="28"/>
        </w:rPr>
        <w:t>Фани Семерджиева</w:t>
      </w:r>
    </w:p>
    <w:p w14:paraId="373C9DFC" w14:textId="77777777" w:rsidR="00FB51EA" w:rsidRDefault="000823DC" w:rsidP="000823DC">
      <w:pPr>
        <w:shd w:val="clear" w:color="auto" w:fill="FEFEFE"/>
        <w:spacing w:before="100" w:beforeAutospacing="1" w:line="270" w:lineRule="atLeast"/>
        <w:ind w:firstLine="567"/>
        <w:jc w:val="both"/>
        <w:rPr>
          <w:sz w:val="28"/>
          <w:szCs w:val="28"/>
        </w:rPr>
      </w:pPr>
      <w:r>
        <w:rPr>
          <w:sz w:val="28"/>
          <w:szCs w:val="28"/>
        </w:rPr>
        <w:t>СЕКРЕТАР:</w:t>
      </w:r>
      <w:r w:rsidR="004B7EA3">
        <w:rPr>
          <w:sz w:val="28"/>
          <w:szCs w:val="28"/>
        </w:rPr>
        <w:t xml:space="preserve">                   </w:t>
      </w:r>
    </w:p>
    <w:p w14:paraId="588C460B" w14:textId="0924B9E9" w:rsidR="00EF6628" w:rsidRDefault="004B7EA3" w:rsidP="00EF6628">
      <w:pPr>
        <w:shd w:val="clear" w:color="auto" w:fill="FEFEFE"/>
        <w:spacing w:before="100" w:beforeAutospacing="1" w:line="270" w:lineRule="atLeast"/>
        <w:ind w:left="1416" w:firstLine="708"/>
        <w:jc w:val="both"/>
        <w:rPr>
          <w:sz w:val="28"/>
          <w:szCs w:val="28"/>
        </w:rPr>
      </w:pPr>
      <w:r>
        <w:rPr>
          <w:sz w:val="28"/>
          <w:szCs w:val="28"/>
        </w:rPr>
        <w:t xml:space="preserve">    </w:t>
      </w:r>
      <w:r w:rsidR="00200CB5">
        <w:rPr>
          <w:sz w:val="28"/>
          <w:szCs w:val="28"/>
        </w:rPr>
        <w:t>Георги Михов</w:t>
      </w:r>
    </w:p>
    <w:sectPr w:rsidR="00EF6628" w:rsidSect="00EA5A5D">
      <w:footerReference w:type="default" r:id="rId8"/>
      <w:pgSz w:w="11906" w:h="16838" w:code="9"/>
      <w:pgMar w:top="851" w:right="8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8B662" w14:textId="77777777" w:rsidR="00835F62" w:rsidRDefault="00835F62" w:rsidP="001C0806">
      <w:r>
        <w:separator/>
      </w:r>
    </w:p>
    <w:p w14:paraId="1E69D633" w14:textId="77777777" w:rsidR="00835F62" w:rsidRDefault="00835F62"/>
  </w:endnote>
  <w:endnote w:type="continuationSeparator" w:id="0">
    <w:p w14:paraId="255B6D3E" w14:textId="77777777" w:rsidR="00835F62" w:rsidRDefault="00835F62" w:rsidP="001C0806">
      <w:r>
        <w:continuationSeparator/>
      </w:r>
    </w:p>
    <w:p w14:paraId="3F7AB139" w14:textId="77777777" w:rsidR="00835F62" w:rsidRDefault="00835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60441"/>
      <w:docPartObj>
        <w:docPartGallery w:val="Page Numbers (Bottom of Page)"/>
        <w:docPartUnique/>
      </w:docPartObj>
    </w:sdtPr>
    <w:sdtEndPr/>
    <w:sdtContent>
      <w:p w14:paraId="0348137E" w14:textId="51315E2B" w:rsidR="0059731A" w:rsidRDefault="0059731A">
        <w:pPr>
          <w:pStyle w:val="a5"/>
          <w:jc w:val="right"/>
        </w:pPr>
        <w:r>
          <w:fldChar w:fldCharType="begin"/>
        </w:r>
        <w:r>
          <w:instrText>PAGE   \* MERGEFORMAT</w:instrText>
        </w:r>
        <w:r>
          <w:fldChar w:fldCharType="separate"/>
        </w:r>
        <w:r w:rsidR="003C0D4C">
          <w:rPr>
            <w:noProof/>
          </w:rPr>
          <w:t>11</w:t>
        </w:r>
        <w:r>
          <w:fldChar w:fldCharType="end"/>
        </w:r>
      </w:p>
    </w:sdtContent>
  </w:sdt>
  <w:p w14:paraId="7F2088E9" w14:textId="77777777" w:rsidR="0059731A" w:rsidRDefault="0059731A">
    <w:pPr>
      <w:pStyle w:val="a5"/>
    </w:pPr>
  </w:p>
  <w:p w14:paraId="5B0F45F5" w14:textId="77777777" w:rsidR="0059731A" w:rsidRDefault="0059731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F8576" w14:textId="77777777" w:rsidR="00835F62" w:rsidRDefault="00835F62" w:rsidP="001C0806">
      <w:r>
        <w:separator/>
      </w:r>
    </w:p>
    <w:p w14:paraId="7AC008C2" w14:textId="77777777" w:rsidR="00835F62" w:rsidRDefault="00835F62"/>
  </w:footnote>
  <w:footnote w:type="continuationSeparator" w:id="0">
    <w:p w14:paraId="55FAC045" w14:textId="77777777" w:rsidR="00835F62" w:rsidRDefault="00835F62" w:rsidP="001C0806">
      <w:r>
        <w:continuationSeparator/>
      </w:r>
    </w:p>
    <w:p w14:paraId="0FAEED3D" w14:textId="77777777" w:rsidR="00835F62" w:rsidRDefault="00835F6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AFC"/>
    <w:multiLevelType w:val="hybridMultilevel"/>
    <w:tmpl w:val="A2BC7C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8487254"/>
    <w:multiLevelType w:val="multilevel"/>
    <w:tmpl w:val="C344A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87599"/>
    <w:multiLevelType w:val="hybridMultilevel"/>
    <w:tmpl w:val="108C0B3E"/>
    <w:lvl w:ilvl="0" w:tplc="9484EF18">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3" w15:restartNumberingAfterBreak="0">
    <w:nsid w:val="1473369C"/>
    <w:multiLevelType w:val="multilevel"/>
    <w:tmpl w:val="90407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57D0D"/>
    <w:multiLevelType w:val="hybridMultilevel"/>
    <w:tmpl w:val="65027422"/>
    <w:lvl w:ilvl="0" w:tplc="9F92367A">
      <w:numFmt w:val="bullet"/>
      <w:lvlText w:val="-"/>
      <w:lvlJc w:val="left"/>
      <w:pPr>
        <w:ind w:left="720" w:hanging="360"/>
      </w:pPr>
      <w:rPr>
        <w:rFonts w:ascii="Times New Roman" w:eastAsia="Times New Roman" w:hAnsi="Times New Roman" w:cs="Times New Roman" w:hint="default"/>
        <w:color w:val="333333"/>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989276F"/>
    <w:multiLevelType w:val="hybridMultilevel"/>
    <w:tmpl w:val="90FC9A38"/>
    <w:lvl w:ilvl="0" w:tplc="3DAA12E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48D2679F"/>
    <w:multiLevelType w:val="hybridMultilevel"/>
    <w:tmpl w:val="D4FE951A"/>
    <w:lvl w:ilvl="0" w:tplc="0B8C3702">
      <w:start w:val="1"/>
      <w:numFmt w:val="upperRoman"/>
      <w:lvlText w:val="%1."/>
      <w:lvlJc w:val="left"/>
      <w:pPr>
        <w:ind w:left="1430" w:hanging="720"/>
      </w:pPr>
      <w:rPr>
        <w:rFonts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4BF126D8"/>
    <w:multiLevelType w:val="hybridMultilevel"/>
    <w:tmpl w:val="D22EAB02"/>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4C964B05"/>
    <w:multiLevelType w:val="hybridMultilevel"/>
    <w:tmpl w:val="9B92C3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D063287"/>
    <w:multiLevelType w:val="hybridMultilevel"/>
    <w:tmpl w:val="6082E012"/>
    <w:lvl w:ilvl="0" w:tplc="0402000F">
      <w:start w:val="1"/>
      <w:numFmt w:val="decimal"/>
      <w:lvlText w:val="%1."/>
      <w:lvlJc w:val="left"/>
      <w:pPr>
        <w:ind w:left="1430" w:hanging="360"/>
      </w:pPr>
    </w:lvl>
    <w:lvl w:ilvl="1" w:tplc="04020019" w:tentative="1">
      <w:start w:val="1"/>
      <w:numFmt w:val="lowerLetter"/>
      <w:lvlText w:val="%2."/>
      <w:lvlJc w:val="left"/>
      <w:pPr>
        <w:ind w:left="2150" w:hanging="360"/>
      </w:pPr>
    </w:lvl>
    <w:lvl w:ilvl="2" w:tplc="0402001B" w:tentative="1">
      <w:start w:val="1"/>
      <w:numFmt w:val="lowerRoman"/>
      <w:lvlText w:val="%3."/>
      <w:lvlJc w:val="right"/>
      <w:pPr>
        <w:ind w:left="2870" w:hanging="180"/>
      </w:pPr>
    </w:lvl>
    <w:lvl w:ilvl="3" w:tplc="0402000F" w:tentative="1">
      <w:start w:val="1"/>
      <w:numFmt w:val="decimal"/>
      <w:lvlText w:val="%4."/>
      <w:lvlJc w:val="left"/>
      <w:pPr>
        <w:ind w:left="3590" w:hanging="360"/>
      </w:pPr>
    </w:lvl>
    <w:lvl w:ilvl="4" w:tplc="04020019" w:tentative="1">
      <w:start w:val="1"/>
      <w:numFmt w:val="lowerLetter"/>
      <w:lvlText w:val="%5."/>
      <w:lvlJc w:val="left"/>
      <w:pPr>
        <w:ind w:left="4310" w:hanging="360"/>
      </w:pPr>
    </w:lvl>
    <w:lvl w:ilvl="5" w:tplc="0402001B" w:tentative="1">
      <w:start w:val="1"/>
      <w:numFmt w:val="lowerRoman"/>
      <w:lvlText w:val="%6."/>
      <w:lvlJc w:val="right"/>
      <w:pPr>
        <w:ind w:left="5030" w:hanging="180"/>
      </w:pPr>
    </w:lvl>
    <w:lvl w:ilvl="6" w:tplc="0402000F" w:tentative="1">
      <w:start w:val="1"/>
      <w:numFmt w:val="decimal"/>
      <w:lvlText w:val="%7."/>
      <w:lvlJc w:val="left"/>
      <w:pPr>
        <w:ind w:left="5750" w:hanging="360"/>
      </w:pPr>
    </w:lvl>
    <w:lvl w:ilvl="7" w:tplc="04020019" w:tentative="1">
      <w:start w:val="1"/>
      <w:numFmt w:val="lowerLetter"/>
      <w:lvlText w:val="%8."/>
      <w:lvlJc w:val="left"/>
      <w:pPr>
        <w:ind w:left="6470" w:hanging="360"/>
      </w:pPr>
    </w:lvl>
    <w:lvl w:ilvl="8" w:tplc="0402001B" w:tentative="1">
      <w:start w:val="1"/>
      <w:numFmt w:val="lowerRoman"/>
      <w:lvlText w:val="%9."/>
      <w:lvlJc w:val="right"/>
      <w:pPr>
        <w:ind w:left="7190" w:hanging="180"/>
      </w:pPr>
    </w:lvl>
  </w:abstractNum>
  <w:abstractNum w:abstractNumId="10" w15:restartNumberingAfterBreak="0">
    <w:nsid w:val="5A065EAE"/>
    <w:multiLevelType w:val="hybridMultilevel"/>
    <w:tmpl w:val="F32EE342"/>
    <w:lvl w:ilvl="0" w:tplc="0402000F">
      <w:start w:val="1"/>
      <w:numFmt w:val="decimal"/>
      <w:lvlText w:val="%1."/>
      <w:lvlJc w:val="left"/>
      <w:pPr>
        <w:ind w:left="1004" w:hanging="360"/>
      </w:p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1" w15:restartNumberingAfterBreak="0">
    <w:nsid w:val="658D1283"/>
    <w:multiLevelType w:val="hybridMultilevel"/>
    <w:tmpl w:val="0422F55E"/>
    <w:lvl w:ilvl="0" w:tplc="162285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A965837"/>
    <w:multiLevelType w:val="hybridMultilevel"/>
    <w:tmpl w:val="DBAA8AB2"/>
    <w:lvl w:ilvl="0" w:tplc="0402000F">
      <w:start w:val="1"/>
      <w:numFmt w:val="decimal"/>
      <w:lvlText w:val="%1."/>
      <w:lvlJc w:val="left"/>
      <w:pPr>
        <w:ind w:left="1004" w:hanging="360"/>
      </w:p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3" w15:restartNumberingAfterBreak="0">
    <w:nsid w:val="6E6C618B"/>
    <w:multiLevelType w:val="hybridMultilevel"/>
    <w:tmpl w:val="B74C7DCC"/>
    <w:lvl w:ilvl="0" w:tplc="0402000F">
      <w:start w:val="1"/>
      <w:numFmt w:val="decimal"/>
      <w:lvlText w:val="%1."/>
      <w:lvlJc w:val="left"/>
      <w:pPr>
        <w:ind w:left="1430" w:hanging="720"/>
      </w:pPr>
      <w:rPr>
        <w:rFonts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7166238B"/>
    <w:multiLevelType w:val="hybridMultilevel"/>
    <w:tmpl w:val="6F6013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4"/>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0"/>
  </w:num>
  <w:num w:numId="12">
    <w:abstractNumId w:val="13"/>
  </w:num>
  <w:num w:numId="13">
    <w:abstractNumId w:val="9"/>
  </w:num>
  <w:num w:numId="14">
    <w:abstractNumId w:val="7"/>
  </w:num>
  <w:num w:numId="15">
    <w:abstractNumId w:val="12"/>
  </w:num>
  <w:num w:numId="16">
    <w:abstractNumId w:val="3"/>
  </w:num>
  <w:num w:numId="17">
    <w:abstractNumId w:val="11"/>
  </w:num>
  <w:num w:numId="18">
    <w:abstractNumId w:val="4"/>
  </w:num>
  <w:num w:numId="19">
    <w:abstractNumId w:val="2"/>
  </w:num>
  <w:num w:numId="2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E2D"/>
    <w:rsid w:val="00000F3D"/>
    <w:rsid w:val="000078EF"/>
    <w:rsid w:val="00010345"/>
    <w:rsid w:val="0001368C"/>
    <w:rsid w:val="00033990"/>
    <w:rsid w:val="00035E7A"/>
    <w:rsid w:val="000501B3"/>
    <w:rsid w:val="000769C1"/>
    <w:rsid w:val="000808E0"/>
    <w:rsid w:val="00081735"/>
    <w:rsid w:val="000823DC"/>
    <w:rsid w:val="000922C9"/>
    <w:rsid w:val="00094534"/>
    <w:rsid w:val="00095F7D"/>
    <w:rsid w:val="000C1C75"/>
    <w:rsid w:val="000D3330"/>
    <w:rsid w:val="000F17D4"/>
    <w:rsid w:val="000F6190"/>
    <w:rsid w:val="0011274D"/>
    <w:rsid w:val="00115E13"/>
    <w:rsid w:val="00125E49"/>
    <w:rsid w:val="00130986"/>
    <w:rsid w:val="00130D7A"/>
    <w:rsid w:val="00134858"/>
    <w:rsid w:val="00141620"/>
    <w:rsid w:val="00142517"/>
    <w:rsid w:val="001445CF"/>
    <w:rsid w:val="00152218"/>
    <w:rsid w:val="001551C5"/>
    <w:rsid w:val="00155857"/>
    <w:rsid w:val="00157596"/>
    <w:rsid w:val="00157998"/>
    <w:rsid w:val="00160A3F"/>
    <w:rsid w:val="001623E3"/>
    <w:rsid w:val="0016280F"/>
    <w:rsid w:val="001649C7"/>
    <w:rsid w:val="00170BA6"/>
    <w:rsid w:val="00173E7C"/>
    <w:rsid w:val="0017605B"/>
    <w:rsid w:val="00182DF9"/>
    <w:rsid w:val="00186AD0"/>
    <w:rsid w:val="00194812"/>
    <w:rsid w:val="00194D13"/>
    <w:rsid w:val="00196B86"/>
    <w:rsid w:val="001A2ECD"/>
    <w:rsid w:val="001A4DB8"/>
    <w:rsid w:val="001B5B55"/>
    <w:rsid w:val="001C0806"/>
    <w:rsid w:val="001C59F4"/>
    <w:rsid w:val="001E13F1"/>
    <w:rsid w:val="001F4595"/>
    <w:rsid w:val="001F48C5"/>
    <w:rsid w:val="001F71B9"/>
    <w:rsid w:val="002000C6"/>
    <w:rsid w:val="00200CB5"/>
    <w:rsid w:val="0020410A"/>
    <w:rsid w:val="00205E81"/>
    <w:rsid w:val="0021495A"/>
    <w:rsid w:val="00216370"/>
    <w:rsid w:val="00225DB6"/>
    <w:rsid w:val="00240C17"/>
    <w:rsid w:val="002438B7"/>
    <w:rsid w:val="0024390A"/>
    <w:rsid w:val="00247827"/>
    <w:rsid w:val="0025265B"/>
    <w:rsid w:val="002610C4"/>
    <w:rsid w:val="00267808"/>
    <w:rsid w:val="00290A23"/>
    <w:rsid w:val="00296976"/>
    <w:rsid w:val="002A1756"/>
    <w:rsid w:val="002A351F"/>
    <w:rsid w:val="002B6B8D"/>
    <w:rsid w:val="002C6B90"/>
    <w:rsid w:val="002C707F"/>
    <w:rsid w:val="002C70F0"/>
    <w:rsid w:val="002D7DB1"/>
    <w:rsid w:val="002F0C05"/>
    <w:rsid w:val="002F1153"/>
    <w:rsid w:val="002F3202"/>
    <w:rsid w:val="002F56EC"/>
    <w:rsid w:val="00304A92"/>
    <w:rsid w:val="00304C73"/>
    <w:rsid w:val="0032186D"/>
    <w:rsid w:val="00325E56"/>
    <w:rsid w:val="00331F5D"/>
    <w:rsid w:val="00334AAB"/>
    <w:rsid w:val="00337147"/>
    <w:rsid w:val="00343E82"/>
    <w:rsid w:val="00350BC1"/>
    <w:rsid w:val="003701DC"/>
    <w:rsid w:val="00370FFE"/>
    <w:rsid w:val="003A6DCB"/>
    <w:rsid w:val="003B38DB"/>
    <w:rsid w:val="003C0D4C"/>
    <w:rsid w:val="003E243E"/>
    <w:rsid w:val="003E284E"/>
    <w:rsid w:val="003F189C"/>
    <w:rsid w:val="00410BC3"/>
    <w:rsid w:val="00410F6E"/>
    <w:rsid w:val="00413E2D"/>
    <w:rsid w:val="00416635"/>
    <w:rsid w:val="0041779C"/>
    <w:rsid w:val="00433990"/>
    <w:rsid w:val="004428D4"/>
    <w:rsid w:val="004564A3"/>
    <w:rsid w:val="00472D66"/>
    <w:rsid w:val="00473E8B"/>
    <w:rsid w:val="00480D88"/>
    <w:rsid w:val="004936C1"/>
    <w:rsid w:val="004B4798"/>
    <w:rsid w:val="004B7EA3"/>
    <w:rsid w:val="004C4EBF"/>
    <w:rsid w:val="004E3CF4"/>
    <w:rsid w:val="004F0B61"/>
    <w:rsid w:val="004F6AF4"/>
    <w:rsid w:val="004F7B78"/>
    <w:rsid w:val="005164AB"/>
    <w:rsid w:val="00517ED1"/>
    <w:rsid w:val="00522439"/>
    <w:rsid w:val="005260A3"/>
    <w:rsid w:val="00527DC7"/>
    <w:rsid w:val="0053014C"/>
    <w:rsid w:val="00536324"/>
    <w:rsid w:val="00540517"/>
    <w:rsid w:val="00540E36"/>
    <w:rsid w:val="005442FE"/>
    <w:rsid w:val="00570E2D"/>
    <w:rsid w:val="00581D1B"/>
    <w:rsid w:val="00583720"/>
    <w:rsid w:val="005844D7"/>
    <w:rsid w:val="00585B87"/>
    <w:rsid w:val="0059731A"/>
    <w:rsid w:val="005B2460"/>
    <w:rsid w:val="005B6F92"/>
    <w:rsid w:val="005B7146"/>
    <w:rsid w:val="005D5EB0"/>
    <w:rsid w:val="005D7478"/>
    <w:rsid w:val="005E123E"/>
    <w:rsid w:val="005F3727"/>
    <w:rsid w:val="005F44A8"/>
    <w:rsid w:val="005F4B5F"/>
    <w:rsid w:val="00606E36"/>
    <w:rsid w:val="0061195A"/>
    <w:rsid w:val="0062354D"/>
    <w:rsid w:val="00625948"/>
    <w:rsid w:val="00627ACE"/>
    <w:rsid w:val="00633E20"/>
    <w:rsid w:val="0064552E"/>
    <w:rsid w:val="00650506"/>
    <w:rsid w:val="0065550D"/>
    <w:rsid w:val="0066009F"/>
    <w:rsid w:val="00670E21"/>
    <w:rsid w:val="006748E5"/>
    <w:rsid w:val="00684AFD"/>
    <w:rsid w:val="00684E96"/>
    <w:rsid w:val="0068547B"/>
    <w:rsid w:val="0069148F"/>
    <w:rsid w:val="006C4154"/>
    <w:rsid w:val="006C7F0A"/>
    <w:rsid w:val="006D1F68"/>
    <w:rsid w:val="006F0563"/>
    <w:rsid w:val="006F18A3"/>
    <w:rsid w:val="006F4939"/>
    <w:rsid w:val="007003A2"/>
    <w:rsid w:val="007009CC"/>
    <w:rsid w:val="007255AC"/>
    <w:rsid w:val="00730E33"/>
    <w:rsid w:val="00746D46"/>
    <w:rsid w:val="00754A62"/>
    <w:rsid w:val="00756439"/>
    <w:rsid w:val="00757F80"/>
    <w:rsid w:val="007730D5"/>
    <w:rsid w:val="0077574F"/>
    <w:rsid w:val="007B7621"/>
    <w:rsid w:val="007C1854"/>
    <w:rsid w:val="007E4B7A"/>
    <w:rsid w:val="007E7541"/>
    <w:rsid w:val="00804686"/>
    <w:rsid w:val="00812171"/>
    <w:rsid w:val="00814972"/>
    <w:rsid w:val="008238C9"/>
    <w:rsid w:val="00826F20"/>
    <w:rsid w:val="00832EBC"/>
    <w:rsid w:val="00833DFF"/>
    <w:rsid w:val="00835F62"/>
    <w:rsid w:val="00846FE1"/>
    <w:rsid w:val="008538C6"/>
    <w:rsid w:val="008558F9"/>
    <w:rsid w:val="00872BA0"/>
    <w:rsid w:val="00893A7C"/>
    <w:rsid w:val="00895EE1"/>
    <w:rsid w:val="008A3DD5"/>
    <w:rsid w:val="008B58AB"/>
    <w:rsid w:val="008C3D97"/>
    <w:rsid w:val="008C7331"/>
    <w:rsid w:val="008D6695"/>
    <w:rsid w:val="008E10F9"/>
    <w:rsid w:val="008E41E8"/>
    <w:rsid w:val="008E66C8"/>
    <w:rsid w:val="008F468D"/>
    <w:rsid w:val="008F4875"/>
    <w:rsid w:val="009015D1"/>
    <w:rsid w:val="00901774"/>
    <w:rsid w:val="009100A9"/>
    <w:rsid w:val="0091578A"/>
    <w:rsid w:val="0092051F"/>
    <w:rsid w:val="00923AEB"/>
    <w:rsid w:val="00940D6F"/>
    <w:rsid w:val="0094349B"/>
    <w:rsid w:val="00943FF2"/>
    <w:rsid w:val="00951ABC"/>
    <w:rsid w:val="009613A8"/>
    <w:rsid w:val="00966715"/>
    <w:rsid w:val="009844FE"/>
    <w:rsid w:val="00985591"/>
    <w:rsid w:val="009864A3"/>
    <w:rsid w:val="00987CDC"/>
    <w:rsid w:val="009B2179"/>
    <w:rsid w:val="009B480A"/>
    <w:rsid w:val="009C47D8"/>
    <w:rsid w:val="009C7A2E"/>
    <w:rsid w:val="009E2D73"/>
    <w:rsid w:val="009E2DAF"/>
    <w:rsid w:val="009E3FE4"/>
    <w:rsid w:val="00A14F35"/>
    <w:rsid w:val="00A17C21"/>
    <w:rsid w:val="00A30899"/>
    <w:rsid w:val="00A57F17"/>
    <w:rsid w:val="00A65D43"/>
    <w:rsid w:val="00A67FC1"/>
    <w:rsid w:val="00A75CDF"/>
    <w:rsid w:val="00A839FE"/>
    <w:rsid w:val="00A86024"/>
    <w:rsid w:val="00A8731F"/>
    <w:rsid w:val="00AA1475"/>
    <w:rsid w:val="00AA36CB"/>
    <w:rsid w:val="00AB6AD1"/>
    <w:rsid w:val="00AC7317"/>
    <w:rsid w:val="00AE36FF"/>
    <w:rsid w:val="00AE3AF0"/>
    <w:rsid w:val="00AF5E4B"/>
    <w:rsid w:val="00B05487"/>
    <w:rsid w:val="00B13678"/>
    <w:rsid w:val="00B152C9"/>
    <w:rsid w:val="00B2160D"/>
    <w:rsid w:val="00B22AF0"/>
    <w:rsid w:val="00B341CA"/>
    <w:rsid w:val="00B37225"/>
    <w:rsid w:val="00B46618"/>
    <w:rsid w:val="00B51F62"/>
    <w:rsid w:val="00B54F75"/>
    <w:rsid w:val="00B57AFB"/>
    <w:rsid w:val="00B62016"/>
    <w:rsid w:val="00B6670C"/>
    <w:rsid w:val="00B66830"/>
    <w:rsid w:val="00B70938"/>
    <w:rsid w:val="00B808C5"/>
    <w:rsid w:val="00B87A5E"/>
    <w:rsid w:val="00BA04E8"/>
    <w:rsid w:val="00BA5CE8"/>
    <w:rsid w:val="00BB00E0"/>
    <w:rsid w:val="00BB32C4"/>
    <w:rsid w:val="00BD0E64"/>
    <w:rsid w:val="00BD11AA"/>
    <w:rsid w:val="00BD2EF5"/>
    <w:rsid w:val="00BD6506"/>
    <w:rsid w:val="00BD7EC3"/>
    <w:rsid w:val="00BF0795"/>
    <w:rsid w:val="00C01B5A"/>
    <w:rsid w:val="00C06E45"/>
    <w:rsid w:val="00C06F9C"/>
    <w:rsid w:val="00C122AC"/>
    <w:rsid w:val="00C23215"/>
    <w:rsid w:val="00C36AF1"/>
    <w:rsid w:val="00C40777"/>
    <w:rsid w:val="00C43D4C"/>
    <w:rsid w:val="00C4436C"/>
    <w:rsid w:val="00C44FDD"/>
    <w:rsid w:val="00C51451"/>
    <w:rsid w:val="00C54C45"/>
    <w:rsid w:val="00C54E85"/>
    <w:rsid w:val="00C67F24"/>
    <w:rsid w:val="00C833FB"/>
    <w:rsid w:val="00C84B68"/>
    <w:rsid w:val="00C859EF"/>
    <w:rsid w:val="00C95AAE"/>
    <w:rsid w:val="00CA4D9F"/>
    <w:rsid w:val="00CB6689"/>
    <w:rsid w:val="00CC75EE"/>
    <w:rsid w:val="00CD5EB8"/>
    <w:rsid w:val="00CE4375"/>
    <w:rsid w:val="00CE57F4"/>
    <w:rsid w:val="00CF2149"/>
    <w:rsid w:val="00CF67AC"/>
    <w:rsid w:val="00D16E61"/>
    <w:rsid w:val="00D201EB"/>
    <w:rsid w:val="00D212A9"/>
    <w:rsid w:val="00D257AD"/>
    <w:rsid w:val="00D32DEE"/>
    <w:rsid w:val="00D363C1"/>
    <w:rsid w:val="00D435CA"/>
    <w:rsid w:val="00D4535E"/>
    <w:rsid w:val="00D52BD9"/>
    <w:rsid w:val="00D61A45"/>
    <w:rsid w:val="00D6403D"/>
    <w:rsid w:val="00D726FE"/>
    <w:rsid w:val="00D77B85"/>
    <w:rsid w:val="00D9371E"/>
    <w:rsid w:val="00D959E6"/>
    <w:rsid w:val="00DC7D74"/>
    <w:rsid w:val="00DF0C95"/>
    <w:rsid w:val="00DF0CC0"/>
    <w:rsid w:val="00E0750D"/>
    <w:rsid w:val="00E22EC6"/>
    <w:rsid w:val="00E27E6D"/>
    <w:rsid w:val="00E40135"/>
    <w:rsid w:val="00E43625"/>
    <w:rsid w:val="00E4463A"/>
    <w:rsid w:val="00E6064D"/>
    <w:rsid w:val="00E6430B"/>
    <w:rsid w:val="00E7018E"/>
    <w:rsid w:val="00E922E1"/>
    <w:rsid w:val="00E95E6C"/>
    <w:rsid w:val="00E968B1"/>
    <w:rsid w:val="00E970EA"/>
    <w:rsid w:val="00EA3142"/>
    <w:rsid w:val="00EA5A5D"/>
    <w:rsid w:val="00EB5C8F"/>
    <w:rsid w:val="00EC74B9"/>
    <w:rsid w:val="00ED382C"/>
    <w:rsid w:val="00ED49BC"/>
    <w:rsid w:val="00ED5115"/>
    <w:rsid w:val="00EF6628"/>
    <w:rsid w:val="00F1650B"/>
    <w:rsid w:val="00F16BE5"/>
    <w:rsid w:val="00F16F43"/>
    <w:rsid w:val="00F3416C"/>
    <w:rsid w:val="00F35A1B"/>
    <w:rsid w:val="00F41731"/>
    <w:rsid w:val="00F436FA"/>
    <w:rsid w:val="00F44B62"/>
    <w:rsid w:val="00F4640B"/>
    <w:rsid w:val="00F468C7"/>
    <w:rsid w:val="00F51557"/>
    <w:rsid w:val="00F573DE"/>
    <w:rsid w:val="00F6145B"/>
    <w:rsid w:val="00F74F30"/>
    <w:rsid w:val="00F85BE1"/>
    <w:rsid w:val="00F94DE4"/>
    <w:rsid w:val="00FA3C2C"/>
    <w:rsid w:val="00FA6A0F"/>
    <w:rsid w:val="00FA6BA1"/>
    <w:rsid w:val="00FB51EA"/>
    <w:rsid w:val="00FC45EF"/>
    <w:rsid w:val="00FD4F28"/>
    <w:rsid w:val="00FD596B"/>
    <w:rsid w:val="00FE0F72"/>
    <w:rsid w:val="00FE330E"/>
    <w:rsid w:val="00FF0565"/>
    <w:rsid w:val="00FF175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A8BE"/>
  <w15:docId w15:val="{950CB279-0385-4229-98CC-1D271BBA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E7541"/>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806"/>
    <w:pPr>
      <w:tabs>
        <w:tab w:val="center" w:pos="4536"/>
        <w:tab w:val="right" w:pos="9072"/>
      </w:tabs>
    </w:pPr>
  </w:style>
  <w:style w:type="character" w:customStyle="1" w:styleId="a4">
    <w:name w:val="Горен колонтитул Знак"/>
    <w:basedOn w:val="a0"/>
    <w:link w:val="a3"/>
    <w:uiPriority w:val="99"/>
    <w:rsid w:val="001C0806"/>
    <w:rPr>
      <w:rFonts w:ascii="Times New Roman" w:eastAsia="Times New Roman" w:hAnsi="Times New Roman" w:cs="Times New Roman"/>
      <w:sz w:val="24"/>
      <w:szCs w:val="24"/>
      <w:lang w:eastAsia="bg-BG"/>
    </w:rPr>
  </w:style>
  <w:style w:type="paragraph" w:styleId="a5">
    <w:name w:val="footer"/>
    <w:basedOn w:val="a"/>
    <w:link w:val="a6"/>
    <w:uiPriority w:val="99"/>
    <w:unhideWhenUsed/>
    <w:rsid w:val="001C0806"/>
    <w:pPr>
      <w:tabs>
        <w:tab w:val="center" w:pos="4536"/>
        <w:tab w:val="right" w:pos="9072"/>
      </w:tabs>
    </w:pPr>
  </w:style>
  <w:style w:type="character" w:customStyle="1" w:styleId="a6">
    <w:name w:val="Долен колонтитул Знак"/>
    <w:basedOn w:val="a0"/>
    <w:link w:val="a5"/>
    <w:uiPriority w:val="99"/>
    <w:rsid w:val="001C0806"/>
    <w:rPr>
      <w:rFonts w:ascii="Times New Roman" w:eastAsia="Times New Roman" w:hAnsi="Times New Roman" w:cs="Times New Roman"/>
      <w:sz w:val="24"/>
      <w:szCs w:val="24"/>
      <w:lang w:eastAsia="bg-BG"/>
    </w:rPr>
  </w:style>
  <w:style w:type="table" w:styleId="a7">
    <w:name w:val="Table Grid"/>
    <w:basedOn w:val="a1"/>
    <w:uiPriority w:val="59"/>
    <w:rsid w:val="0095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6280F"/>
    <w:rPr>
      <w:sz w:val="16"/>
      <w:szCs w:val="16"/>
    </w:rPr>
  </w:style>
  <w:style w:type="paragraph" w:styleId="a9">
    <w:name w:val="annotation text"/>
    <w:basedOn w:val="a"/>
    <w:link w:val="aa"/>
    <w:uiPriority w:val="99"/>
    <w:semiHidden/>
    <w:unhideWhenUsed/>
    <w:rsid w:val="0016280F"/>
    <w:rPr>
      <w:sz w:val="20"/>
      <w:szCs w:val="20"/>
    </w:rPr>
  </w:style>
  <w:style w:type="character" w:customStyle="1" w:styleId="aa">
    <w:name w:val="Текст на коментар Знак"/>
    <w:basedOn w:val="a0"/>
    <w:link w:val="a9"/>
    <w:uiPriority w:val="99"/>
    <w:semiHidden/>
    <w:rsid w:val="0016280F"/>
    <w:rPr>
      <w:rFonts w:ascii="Times New Roman" w:eastAsia="Times New Roman" w:hAnsi="Times New Roman" w:cs="Times New Roman"/>
      <w:sz w:val="20"/>
      <w:szCs w:val="20"/>
      <w:lang w:eastAsia="bg-BG"/>
    </w:rPr>
  </w:style>
  <w:style w:type="paragraph" w:styleId="ab">
    <w:name w:val="annotation subject"/>
    <w:basedOn w:val="a9"/>
    <w:next w:val="a9"/>
    <w:link w:val="ac"/>
    <w:uiPriority w:val="99"/>
    <w:semiHidden/>
    <w:unhideWhenUsed/>
    <w:rsid w:val="0016280F"/>
    <w:rPr>
      <w:b/>
      <w:bCs/>
    </w:rPr>
  </w:style>
  <w:style w:type="character" w:customStyle="1" w:styleId="ac">
    <w:name w:val="Предмет на коментар Знак"/>
    <w:basedOn w:val="aa"/>
    <w:link w:val="ab"/>
    <w:uiPriority w:val="99"/>
    <w:semiHidden/>
    <w:rsid w:val="0016280F"/>
    <w:rPr>
      <w:rFonts w:ascii="Times New Roman" w:eastAsia="Times New Roman" w:hAnsi="Times New Roman" w:cs="Times New Roman"/>
      <w:b/>
      <w:bCs/>
      <w:sz w:val="20"/>
      <w:szCs w:val="20"/>
      <w:lang w:eastAsia="bg-BG"/>
    </w:rPr>
  </w:style>
  <w:style w:type="paragraph" w:styleId="ad">
    <w:name w:val="Balloon Text"/>
    <w:basedOn w:val="a"/>
    <w:link w:val="ae"/>
    <w:uiPriority w:val="99"/>
    <w:semiHidden/>
    <w:unhideWhenUsed/>
    <w:rsid w:val="0016280F"/>
    <w:rPr>
      <w:rFonts w:ascii="Segoe UI" w:hAnsi="Segoe UI" w:cs="Segoe UI"/>
      <w:sz w:val="18"/>
      <w:szCs w:val="18"/>
    </w:rPr>
  </w:style>
  <w:style w:type="character" w:customStyle="1" w:styleId="ae">
    <w:name w:val="Изнесен текст Знак"/>
    <w:basedOn w:val="a0"/>
    <w:link w:val="ad"/>
    <w:uiPriority w:val="99"/>
    <w:semiHidden/>
    <w:rsid w:val="0016280F"/>
    <w:rPr>
      <w:rFonts w:ascii="Segoe UI" w:eastAsia="Times New Roman" w:hAnsi="Segoe UI" w:cs="Segoe UI"/>
      <w:sz w:val="18"/>
      <w:szCs w:val="18"/>
      <w:lang w:eastAsia="bg-BG"/>
    </w:rPr>
  </w:style>
  <w:style w:type="character" w:styleId="af">
    <w:name w:val="Hyperlink"/>
    <w:basedOn w:val="a0"/>
    <w:uiPriority w:val="99"/>
    <w:unhideWhenUsed/>
    <w:rsid w:val="00833DFF"/>
    <w:rPr>
      <w:color w:val="0563C1" w:themeColor="hyperlink"/>
      <w:u w:val="single"/>
    </w:rPr>
  </w:style>
  <w:style w:type="paragraph" w:styleId="af0">
    <w:name w:val="List Paragraph"/>
    <w:basedOn w:val="a"/>
    <w:uiPriority w:val="34"/>
    <w:qFormat/>
    <w:rsid w:val="00C67F24"/>
    <w:pPr>
      <w:spacing w:after="200" w:line="276" w:lineRule="auto"/>
      <w:ind w:left="720"/>
      <w:contextualSpacing/>
    </w:pPr>
    <w:rPr>
      <w:rFonts w:asciiTheme="minorHAnsi" w:eastAsiaTheme="minorHAnsi" w:hAnsiTheme="minorHAnsi" w:cstheme="minorBidi"/>
      <w:sz w:val="22"/>
      <w:szCs w:val="22"/>
      <w:lang w:eastAsia="en-US"/>
    </w:rPr>
  </w:style>
  <w:style w:type="paragraph" w:styleId="af1">
    <w:name w:val="Normal (Web)"/>
    <w:basedOn w:val="a"/>
    <w:uiPriority w:val="99"/>
    <w:unhideWhenUsed/>
    <w:rsid w:val="001C59F4"/>
  </w:style>
  <w:style w:type="character" w:styleId="af2">
    <w:name w:val="Strong"/>
    <w:uiPriority w:val="22"/>
    <w:qFormat/>
    <w:rsid w:val="00D77B85"/>
    <w:rPr>
      <w:b/>
      <w:bCs/>
    </w:rPr>
  </w:style>
  <w:style w:type="table" w:customStyle="1" w:styleId="TableGrid1">
    <w:name w:val="Table Grid1"/>
    <w:basedOn w:val="a1"/>
    <w:next w:val="a7"/>
    <w:uiPriority w:val="59"/>
    <w:rsid w:val="00473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325E56"/>
    <w:pPr>
      <w:spacing w:after="0" w:line="240" w:lineRule="auto"/>
    </w:pPr>
    <w:rPr>
      <w:rFonts w:ascii="Calibri" w:eastAsia="Calibri" w:hAnsi="Calibri" w:cs="Times New Roman"/>
    </w:rPr>
  </w:style>
  <w:style w:type="table" w:customStyle="1" w:styleId="1">
    <w:name w:val="Мрежа в таблица1"/>
    <w:basedOn w:val="a1"/>
    <w:next w:val="a7"/>
    <w:uiPriority w:val="59"/>
    <w:rsid w:val="00A839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8032">
      <w:bodyDiv w:val="1"/>
      <w:marLeft w:val="0"/>
      <w:marRight w:val="0"/>
      <w:marTop w:val="0"/>
      <w:marBottom w:val="0"/>
      <w:divBdr>
        <w:top w:val="none" w:sz="0" w:space="0" w:color="auto"/>
        <w:left w:val="none" w:sz="0" w:space="0" w:color="auto"/>
        <w:bottom w:val="none" w:sz="0" w:space="0" w:color="auto"/>
        <w:right w:val="none" w:sz="0" w:space="0" w:color="auto"/>
      </w:divBdr>
    </w:div>
    <w:div w:id="111292196">
      <w:bodyDiv w:val="1"/>
      <w:marLeft w:val="0"/>
      <w:marRight w:val="0"/>
      <w:marTop w:val="0"/>
      <w:marBottom w:val="0"/>
      <w:divBdr>
        <w:top w:val="none" w:sz="0" w:space="0" w:color="auto"/>
        <w:left w:val="none" w:sz="0" w:space="0" w:color="auto"/>
        <w:bottom w:val="none" w:sz="0" w:space="0" w:color="auto"/>
        <w:right w:val="none" w:sz="0" w:space="0" w:color="auto"/>
      </w:divBdr>
    </w:div>
    <w:div w:id="221718630">
      <w:bodyDiv w:val="1"/>
      <w:marLeft w:val="0"/>
      <w:marRight w:val="0"/>
      <w:marTop w:val="0"/>
      <w:marBottom w:val="0"/>
      <w:divBdr>
        <w:top w:val="none" w:sz="0" w:space="0" w:color="auto"/>
        <w:left w:val="none" w:sz="0" w:space="0" w:color="auto"/>
        <w:bottom w:val="none" w:sz="0" w:space="0" w:color="auto"/>
        <w:right w:val="none" w:sz="0" w:space="0" w:color="auto"/>
      </w:divBdr>
    </w:div>
    <w:div w:id="356081314">
      <w:bodyDiv w:val="1"/>
      <w:marLeft w:val="0"/>
      <w:marRight w:val="0"/>
      <w:marTop w:val="0"/>
      <w:marBottom w:val="0"/>
      <w:divBdr>
        <w:top w:val="none" w:sz="0" w:space="0" w:color="auto"/>
        <w:left w:val="none" w:sz="0" w:space="0" w:color="auto"/>
        <w:bottom w:val="none" w:sz="0" w:space="0" w:color="auto"/>
        <w:right w:val="none" w:sz="0" w:space="0" w:color="auto"/>
      </w:divBdr>
    </w:div>
    <w:div w:id="426270545">
      <w:bodyDiv w:val="1"/>
      <w:marLeft w:val="0"/>
      <w:marRight w:val="0"/>
      <w:marTop w:val="0"/>
      <w:marBottom w:val="0"/>
      <w:divBdr>
        <w:top w:val="none" w:sz="0" w:space="0" w:color="auto"/>
        <w:left w:val="none" w:sz="0" w:space="0" w:color="auto"/>
        <w:bottom w:val="none" w:sz="0" w:space="0" w:color="auto"/>
        <w:right w:val="none" w:sz="0" w:space="0" w:color="auto"/>
      </w:divBdr>
    </w:div>
    <w:div w:id="561212330">
      <w:bodyDiv w:val="1"/>
      <w:marLeft w:val="0"/>
      <w:marRight w:val="0"/>
      <w:marTop w:val="0"/>
      <w:marBottom w:val="0"/>
      <w:divBdr>
        <w:top w:val="none" w:sz="0" w:space="0" w:color="auto"/>
        <w:left w:val="none" w:sz="0" w:space="0" w:color="auto"/>
        <w:bottom w:val="none" w:sz="0" w:space="0" w:color="auto"/>
        <w:right w:val="none" w:sz="0" w:space="0" w:color="auto"/>
      </w:divBdr>
    </w:div>
    <w:div w:id="618225016">
      <w:bodyDiv w:val="1"/>
      <w:marLeft w:val="0"/>
      <w:marRight w:val="0"/>
      <w:marTop w:val="0"/>
      <w:marBottom w:val="0"/>
      <w:divBdr>
        <w:top w:val="none" w:sz="0" w:space="0" w:color="auto"/>
        <w:left w:val="none" w:sz="0" w:space="0" w:color="auto"/>
        <w:bottom w:val="none" w:sz="0" w:space="0" w:color="auto"/>
        <w:right w:val="none" w:sz="0" w:space="0" w:color="auto"/>
      </w:divBdr>
    </w:div>
    <w:div w:id="629940905">
      <w:bodyDiv w:val="1"/>
      <w:marLeft w:val="0"/>
      <w:marRight w:val="0"/>
      <w:marTop w:val="0"/>
      <w:marBottom w:val="0"/>
      <w:divBdr>
        <w:top w:val="none" w:sz="0" w:space="0" w:color="auto"/>
        <w:left w:val="none" w:sz="0" w:space="0" w:color="auto"/>
        <w:bottom w:val="none" w:sz="0" w:space="0" w:color="auto"/>
        <w:right w:val="none" w:sz="0" w:space="0" w:color="auto"/>
      </w:divBdr>
    </w:div>
    <w:div w:id="703747426">
      <w:bodyDiv w:val="1"/>
      <w:marLeft w:val="0"/>
      <w:marRight w:val="0"/>
      <w:marTop w:val="0"/>
      <w:marBottom w:val="0"/>
      <w:divBdr>
        <w:top w:val="none" w:sz="0" w:space="0" w:color="auto"/>
        <w:left w:val="none" w:sz="0" w:space="0" w:color="auto"/>
        <w:bottom w:val="none" w:sz="0" w:space="0" w:color="auto"/>
        <w:right w:val="none" w:sz="0" w:space="0" w:color="auto"/>
      </w:divBdr>
    </w:div>
    <w:div w:id="1240748409">
      <w:bodyDiv w:val="1"/>
      <w:marLeft w:val="0"/>
      <w:marRight w:val="0"/>
      <w:marTop w:val="0"/>
      <w:marBottom w:val="0"/>
      <w:divBdr>
        <w:top w:val="none" w:sz="0" w:space="0" w:color="auto"/>
        <w:left w:val="none" w:sz="0" w:space="0" w:color="auto"/>
        <w:bottom w:val="none" w:sz="0" w:space="0" w:color="auto"/>
        <w:right w:val="none" w:sz="0" w:space="0" w:color="auto"/>
      </w:divBdr>
    </w:div>
    <w:div w:id="1316108181">
      <w:bodyDiv w:val="1"/>
      <w:marLeft w:val="0"/>
      <w:marRight w:val="0"/>
      <w:marTop w:val="0"/>
      <w:marBottom w:val="0"/>
      <w:divBdr>
        <w:top w:val="none" w:sz="0" w:space="0" w:color="auto"/>
        <w:left w:val="none" w:sz="0" w:space="0" w:color="auto"/>
        <w:bottom w:val="none" w:sz="0" w:space="0" w:color="auto"/>
        <w:right w:val="none" w:sz="0" w:space="0" w:color="auto"/>
      </w:divBdr>
    </w:div>
    <w:div w:id="1464619834">
      <w:bodyDiv w:val="1"/>
      <w:marLeft w:val="0"/>
      <w:marRight w:val="0"/>
      <w:marTop w:val="0"/>
      <w:marBottom w:val="0"/>
      <w:divBdr>
        <w:top w:val="none" w:sz="0" w:space="0" w:color="auto"/>
        <w:left w:val="none" w:sz="0" w:space="0" w:color="auto"/>
        <w:bottom w:val="none" w:sz="0" w:space="0" w:color="auto"/>
        <w:right w:val="none" w:sz="0" w:space="0" w:color="auto"/>
      </w:divBdr>
    </w:div>
    <w:div w:id="1665208235">
      <w:bodyDiv w:val="1"/>
      <w:marLeft w:val="0"/>
      <w:marRight w:val="0"/>
      <w:marTop w:val="0"/>
      <w:marBottom w:val="0"/>
      <w:divBdr>
        <w:top w:val="none" w:sz="0" w:space="0" w:color="auto"/>
        <w:left w:val="none" w:sz="0" w:space="0" w:color="auto"/>
        <w:bottom w:val="none" w:sz="0" w:space="0" w:color="auto"/>
        <w:right w:val="none" w:sz="0" w:space="0" w:color="auto"/>
      </w:divBdr>
    </w:div>
    <w:div w:id="1685203485">
      <w:bodyDiv w:val="1"/>
      <w:marLeft w:val="0"/>
      <w:marRight w:val="0"/>
      <w:marTop w:val="0"/>
      <w:marBottom w:val="0"/>
      <w:divBdr>
        <w:top w:val="none" w:sz="0" w:space="0" w:color="auto"/>
        <w:left w:val="none" w:sz="0" w:space="0" w:color="auto"/>
        <w:bottom w:val="none" w:sz="0" w:space="0" w:color="auto"/>
        <w:right w:val="none" w:sz="0" w:space="0" w:color="auto"/>
      </w:divBdr>
    </w:div>
    <w:div w:id="1747148165">
      <w:bodyDiv w:val="1"/>
      <w:marLeft w:val="0"/>
      <w:marRight w:val="0"/>
      <w:marTop w:val="0"/>
      <w:marBottom w:val="0"/>
      <w:divBdr>
        <w:top w:val="none" w:sz="0" w:space="0" w:color="auto"/>
        <w:left w:val="none" w:sz="0" w:space="0" w:color="auto"/>
        <w:bottom w:val="none" w:sz="0" w:space="0" w:color="auto"/>
        <w:right w:val="none" w:sz="0" w:space="0" w:color="auto"/>
      </w:divBdr>
    </w:div>
    <w:div w:id="1899777823">
      <w:bodyDiv w:val="1"/>
      <w:marLeft w:val="0"/>
      <w:marRight w:val="0"/>
      <w:marTop w:val="0"/>
      <w:marBottom w:val="0"/>
      <w:divBdr>
        <w:top w:val="none" w:sz="0" w:space="0" w:color="auto"/>
        <w:left w:val="none" w:sz="0" w:space="0" w:color="auto"/>
        <w:bottom w:val="none" w:sz="0" w:space="0" w:color="auto"/>
        <w:right w:val="none" w:sz="0" w:space="0" w:color="auto"/>
      </w:divBdr>
    </w:div>
    <w:div w:id="19938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105F3-AE80-4C59-938B-1DDEEC572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41</Pages>
  <Words>11087</Words>
  <Characters>63199</Characters>
  <Application>Microsoft Office Word</Application>
  <DocSecurity>0</DocSecurity>
  <Lines>526</Lines>
  <Paragraphs>148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RIK1</dc:creator>
  <cp:lastModifiedBy>RIK</cp:lastModifiedBy>
  <cp:revision>111</cp:revision>
  <cp:lastPrinted>2026-03-12T12:07:00Z</cp:lastPrinted>
  <dcterms:created xsi:type="dcterms:W3CDTF">2024-04-23T15:09:00Z</dcterms:created>
  <dcterms:modified xsi:type="dcterms:W3CDTF">2026-03-26T12:43:00Z</dcterms:modified>
</cp:coreProperties>
</file>