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16E82893" w:rsidR="00081735" w:rsidRPr="00832EBC" w:rsidRDefault="00081735" w:rsidP="00081735">
      <w:pPr>
        <w:jc w:val="center"/>
        <w:rPr>
          <w:b/>
          <w:sz w:val="32"/>
          <w:szCs w:val="32"/>
          <w:lang w:val="ru-RU"/>
        </w:rPr>
      </w:pPr>
      <w:r w:rsidRPr="00081735">
        <w:rPr>
          <w:b/>
          <w:sz w:val="32"/>
          <w:szCs w:val="32"/>
        </w:rPr>
        <w:t xml:space="preserve">№ </w:t>
      </w:r>
      <w:r w:rsidR="006748E5">
        <w:rPr>
          <w:b/>
          <w:sz w:val="32"/>
          <w:szCs w:val="32"/>
          <w:lang w:val="ru-RU"/>
        </w:rPr>
        <w:t>3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56F51F8A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6748E5">
        <w:rPr>
          <w:sz w:val="28"/>
          <w:szCs w:val="28"/>
          <w:lang w:val="ru-RU"/>
        </w:rPr>
        <w:t>09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6748E5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1249B35" w14:textId="77777777" w:rsidR="001A4DB8" w:rsidRPr="00536A73" w:rsidRDefault="001A4DB8" w:rsidP="00130D7A">
      <w:pPr>
        <w:pStyle w:val="af0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512ADDAE" w14:textId="1C6C5C47" w:rsidR="006748E5" w:rsidRPr="001A4DB8" w:rsidRDefault="006748E5" w:rsidP="00130D7A">
      <w:pPr>
        <w:pStyle w:val="af0"/>
        <w:numPr>
          <w:ilvl w:val="0"/>
          <w:numId w:val="1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DB8">
        <w:rPr>
          <w:rFonts w:ascii="Times New Roman" w:eastAsia="Calibri" w:hAnsi="Times New Roman" w:cs="Times New Roman"/>
          <w:sz w:val="28"/>
          <w:szCs w:val="28"/>
        </w:rPr>
        <w:t xml:space="preserve">Изменения на </w:t>
      </w:r>
      <w:bookmarkStart w:id="0" w:name="_Hlk223780351"/>
      <w:r w:rsidRPr="001A4DB8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bookmarkEnd w:id="0"/>
      <w:r w:rsidRPr="001A4DB8">
        <w:rPr>
          <w:rFonts w:ascii="Times New Roman" w:eastAsia="Calibri" w:hAnsi="Times New Roman" w:cs="Times New Roman"/>
          <w:sz w:val="28"/>
          <w:szCs w:val="28"/>
        </w:rPr>
        <w:t>на Районна избирателна комисия Бургас относно определяне на общия брой членове на секционни избирателни комисии и ръководствата им в община Айтос, община Бургас, община Поморие и община Несебър.</w:t>
      </w:r>
    </w:p>
    <w:p w14:paraId="2471B606" w14:textId="5AC74972" w:rsidR="00CD5EB8" w:rsidRPr="006748E5" w:rsidRDefault="006748E5" w:rsidP="00130D7A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68BC3A5" w14:textId="77777777" w:rsidR="00CD5EB8" w:rsidRPr="005706F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3A547DB" w14:textId="0C0D4F01" w:rsidR="00B62016" w:rsidRDefault="00C43D4C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6748E5">
        <w:rPr>
          <w:b/>
          <w:sz w:val="28"/>
          <w:szCs w:val="28"/>
        </w:rPr>
        <w:t>РЕШЕНИЕ</w:t>
      </w:r>
      <w:r w:rsidR="006748E5">
        <w:rPr>
          <w:b/>
          <w:sz w:val="28"/>
          <w:szCs w:val="28"/>
        </w:rPr>
        <w:br/>
        <w:t xml:space="preserve">№ </w:t>
      </w:r>
      <w:r w:rsidR="005B7146">
        <w:rPr>
          <w:b/>
          <w:sz w:val="28"/>
          <w:szCs w:val="28"/>
          <w:lang w:val="en-US"/>
        </w:rPr>
        <w:t>21</w:t>
      </w:r>
      <w:r w:rsidR="006748E5"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568BE0ED" w14:textId="77777777" w:rsidR="005B7146" w:rsidRPr="005B7146" w:rsidRDefault="005B7146" w:rsidP="005B7146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5B7146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политическа партия</w:t>
      </w:r>
      <w:r w:rsidRPr="005B7146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5B7146">
        <w:rPr>
          <w:bCs/>
          <w:color w:val="000000" w:themeColor="text1"/>
          <w:sz w:val="28"/>
          <w:szCs w:val="28"/>
          <w:lang w:eastAsia="en-US"/>
        </w:rPr>
        <w:t>„</w:t>
      </w:r>
      <w:bookmarkStart w:id="1" w:name="_Hlk177559863"/>
      <w:r w:rsidRPr="005B7146">
        <w:rPr>
          <w:color w:val="000000" w:themeColor="text1"/>
          <w:sz w:val="28"/>
          <w:szCs w:val="28"/>
          <w:lang w:eastAsia="en-US"/>
        </w:rPr>
        <w:t>НАРОДНА ПАРТИЯ ИСТИНАТА И САМО ИСТИНАТА</w:t>
      </w:r>
      <w:bookmarkEnd w:id="1"/>
      <w:r w:rsidRPr="005B7146">
        <w:rPr>
          <w:color w:val="000000" w:themeColor="text1"/>
          <w:sz w:val="28"/>
          <w:szCs w:val="28"/>
          <w:lang w:eastAsia="en-US"/>
        </w:rPr>
        <w:t xml:space="preserve">“ за участие в изборите за народни представители на 19 април 2026 г. във </w:t>
      </w:r>
      <w:r w:rsidRPr="005B7146">
        <w:rPr>
          <w:caps/>
          <w:color w:val="000000" w:themeColor="text1"/>
          <w:sz w:val="28"/>
          <w:szCs w:val="28"/>
          <w:lang w:eastAsia="en-US"/>
        </w:rPr>
        <w:t>в</w:t>
      </w:r>
      <w:r w:rsidRPr="005B7146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4F40BA7D" w14:textId="2EB82488" w:rsidR="005B7146" w:rsidRPr="005B7146" w:rsidRDefault="005B7146" w:rsidP="005B7146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5B7146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5B7146">
        <w:rPr>
          <w:color w:val="000000" w:themeColor="text1"/>
          <w:sz w:val="28"/>
          <w:szCs w:val="28"/>
          <w:lang w:eastAsia="en-US"/>
        </w:rPr>
        <w:t xml:space="preserve">- </w:t>
      </w:r>
      <w:hyperlink r:id="rId8" w:history="1">
        <w:r w:rsidRPr="005B7146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5B7146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„НАРОДНА ПАРТИЯ ИСТИНАТА И САМО ИСТИНАТА“, регистрирана в ЦИК с</w:t>
      </w:r>
      <w:r w:rsidRPr="005B7146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9" w:history="1">
        <w:r w:rsidRPr="005B7146">
          <w:rPr>
            <w:color w:val="000000" w:themeColor="text1"/>
            <w:sz w:val="28"/>
            <w:szCs w:val="28"/>
            <w:lang w:eastAsia="en-US"/>
          </w:rPr>
          <w:t>Решение № 4520-НС/02.03.2026 г</w:t>
        </w:r>
      </w:hyperlink>
      <w:r w:rsidRPr="005B7146">
        <w:rPr>
          <w:color w:val="000000" w:themeColor="text1"/>
          <w:sz w:val="28"/>
          <w:szCs w:val="28"/>
          <w:lang w:eastAsia="en-US"/>
        </w:rPr>
        <w:t>., подписано и депозирано от Златка Иванова Георгиева, упълномощена от представляващия партията Венцислав Атанасов Ангелов, с пълномощно № 2995 от 04.03.2026г. Предложе</w:t>
      </w:r>
      <w:r w:rsidR="004C69E3">
        <w:rPr>
          <w:color w:val="000000" w:themeColor="text1"/>
          <w:sz w:val="28"/>
          <w:szCs w:val="28"/>
          <w:lang w:eastAsia="en-US"/>
        </w:rPr>
        <w:t>нието е заведено под номер 1 в</w:t>
      </w:r>
      <w:r w:rsidRPr="005B7146">
        <w:rPr>
          <w:color w:val="000000" w:themeColor="text1"/>
          <w:sz w:val="28"/>
          <w:szCs w:val="28"/>
          <w:lang w:eastAsia="en-US"/>
        </w:rPr>
        <w:t xml:space="preserve"> 11:50 ч. на 07.03.2026 г. в Регистър - </w:t>
      </w:r>
      <w:hyperlink r:id="rId10" w:history="1">
        <w:r w:rsidRPr="005B7146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5B7146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013F37D0" w14:textId="77777777" w:rsidR="005B7146" w:rsidRPr="005B7146" w:rsidRDefault="005B7146" w:rsidP="005B7146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714CD757" w14:textId="77777777" w:rsidR="005B7146" w:rsidRPr="005B7146" w:rsidRDefault="005B7146" w:rsidP="00130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кандидата - 3 бр. - </w:t>
      </w:r>
      <w:hyperlink r:id="rId11" w:history="1">
        <w:r w:rsidRPr="005B7146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5B7146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народени представители и отговарят на условията на чл.65, ал.1 от Конституцията на Република България,</w:t>
      </w:r>
    </w:p>
    <w:p w14:paraId="2BEE07F7" w14:textId="77777777" w:rsidR="005B7146" w:rsidRPr="005B7146" w:rsidRDefault="005B7146" w:rsidP="00130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65B44833" w14:textId="77777777" w:rsidR="005B7146" w:rsidRPr="005B7146" w:rsidRDefault="005B7146" w:rsidP="005B7146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</w:t>
      </w:r>
      <w:bookmarkStart w:id="2" w:name="_Hlk223778542"/>
      <w:r w:rsidRPr="005B7146">
        <w:rPr>
          <w:color w:val="000000" w:themeColor="text1"/>
          <w:sz w:val="28"/>
          <w:szCs w:val="28"/>
          <w:lang w:eastAsia="en-US"/>
        </w:rPr>
        <w:t>4463-НС/24.02.2026 г</w:t>
      </w:r>
      <w:bookmarkEnd w:id="2"/>
      <w:r w:rsidRPr="005B7146">
        <w:rPr>
          <w:color w:val="000000" w:themeColor="text1"/>
          <w:sz w:val="28"/>
          <w:szCs w:val="28"/>
          <w:lang w:eastAsia="en-US"/>
        </w:rPr>
        <w:t>. на ЦИК относно регистрация на Златка Иванова Георгиева и Росица Борисова Генчева, като кандидати за народни представители  в изборите на 19 април 2026 год., във  Втори многомандатен изборен район -Бургаски, като за тях не са налице непълноти или несъответствия.</w:t>
      </w:r>
    </w:p>
    <w:p w14:paraId="5042B294" w14:textId="77777777" w:rsidR="005B7146" w:rsidRPr="005B7146" w:rsidRDefault="005B7146" w:rsidP="005B7146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>Що се касае до кандидатът Огнян Николаев Симеонов след надлежна проверка се установи, че за него са нарушени изискванията на чл.254 , ал.1 от ИК, като същият е предложен за регистрация в повече от два многомандатни изборни района.</w:t>
      </w:r>
    </w:p>
    <w:p w14:paraId="29C9C0BE" w14:textId="77777777" w:rsidR="005B7146" w:rsidRPr="005B7146" w:rsidRDefault="005B7146" w:rsidP="005B7146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5B7146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т.8, чл.254 , ал.1 от ИК и Решение № 4463-НС/24.02.2026 г. на ЦИК, Районна избирателна комисия - Бургас</w:t>
      </w:r>
    </w:p>
    <w:p w14:paraId="3BF3FEDB" w14:textId="77777777" w:rsidR="005B7146" w:rsidRPr="005B7146" w:rsidRDefault="005B7146" w:rsidP="005B7146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5B7146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5B7146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7AD71495" w14:textId="64A26190" w:rsidR="005B7146" w:rsidRPr="005B7146" w:rsidRDefault="005B7146" w:rsidP="00C43D4C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5B7146">
        <w:rPr>
          <w:b/>
          <w:color w:val="000000" w:themeColor="text1"/>
          <w:sz w:val="28"/>
          <w:szCs w:val="28"/>
        </w:rPr>
        <w:lastRenderedPageBreak/>
        <w:t>РЕГИСТРИРА</w:t>
      </w:r>
      <w:r w:rsidRPr="005B7146">
        <w:rPr>
          <w:color w:val="000000" w:themeColor="text1"/>
          <w:sz w:val="28"/>
          <w:szCs w:val="28"/>
        </w:rPr>
        <w:t xml:space="preserve"> и </w:t>
      </w:r>
      <w:r w:rsidRPr="005B7146">
        <w:rPr>
          <w:b/>
          <w:color w:val="000000" w:themeColor="text1"/>
          <w:sz w:val="28"/>
          <w:szCs w:val="28"/>
        </w:rPr>
        <w:t>ОБЯВЯВА</w:t>
      </w:r>
      <w:r w:rsidRPr="005B7146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5B7146">
        <w:rPr>
          <w:color w:val="000000" w:themeColor="text1"/>
          <w:sz w:val="28"/>
          <w:szCs w:val="28"/>
          <w:lang w:eastAsia="en-US"/>
        </w:rPr>
        <w:t xml:space="preserve">политическа партия „НАРОДНА ПАРТИЯ ИСТИНАТА И САМО ИСТИНАТА“ </w:t>
      </w:r>
      <w:r w:rsidRPr="005B7146">
        <w:rPr>
          <w:color w:val="000000" w:themeColor="text1"/>
          <w:sz w:val="28"/>
          <w:szCs w:val="28"/>
        </w:rPr>
        <w:t>в следните състав и поредност:</w:t>
      </w: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4C69E3" w:rsidRPr="00C43D4C" w14:paraId="243AE245" w14:textId="77777777" w:rsidTr="004C69E3">
        <w:trPr>
          <w:trHeight w:val="315"/>
          <w:jc w:val="center"/>
        </w:trPr>
        <w:tc>
          <w:tcPr>
            <w:tcW w:w="2155" w:type="dxa"/>
            <w:shd w:val="clear" w:color="auto" w:fill="FFFFFF"/>
            <w:vAlign w:val="bottom"/>
            <w:hideMark/>
          </w:tcPr>
          <w:p w14:paraId="283D9BC8" w14:textId="77777777" w:rsidR="004C69E3" w:rsidRPr="005B7146" w:rsidRDefault="004C69E3" w:rsidP="005B7146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B7146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noWrap/>
            <w:vAlign w:val="bottom"/>
            <w:hideMark/>
          </w:tcPr>
          <w:p w14:paraId="5E8E00AD" w14:textId="77777777" w:rsidR="004C69E3" w:rsidRPr="005B7146" w:rsidRDefault="004C69E3" w:rsidP="005B7146">
            <w:pPr>
              <w:spacing w:before="60" w:after="60" w:line="259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B7146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noWrap/>
            <w:vAlign w:val="bottom"/>
            <w:hideMark/>
          </w:tcPr>
          <w:p w14:paraId="08BCCF75" w14:textId="77777777" w:rsidR="004C69E3" w:rsidRPr="005B7146" w:rsidRDefault="004C69E3" w:rsidP="005B7146">
            <w:pPr>
              <w:spacing w:before="60" w:after="60" w:line="259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B7146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4C69E3" w:rsidRPr="00C43D4C" w14:paraId="2C594A25" w14:textId="77777777" w:rsidTr="004C69E3">
        <w:trPr>
          <w:trHeight w:val="315"/>
          <w:jc w:val="center"/>
        </w:trPr>
        <w:tc>
          <w:tcPr>
            <w:tcW w:w="2155" w:type="dxa"/>
            <w:vAlign w:val="bottom"/>
            <w:hideMark/>
          </w:tcPr>
          <w:p w14:paraId="020744C4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Златка</w:t>
            </w:r>
          </w:p>
        </w:tc>
        <w:tc>
          <w:tcPr>
            <w:tcW w:w="2160" w:type="dxa"/>
            <w:noWrap/>
            <w:vAlign w:val="bottom"/>
            <w:hideMark/>
          </w:tcPr>
          <w:p w14:paraId="6BE5C28E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Иванова</w:t>
            </w:r>
          </w:p>
        </w:tc>
        <w:tc>
          <w:tcPr>
            <w:tcW w:w="2152" w:type="dxa"/>
            <w:noWrap/>
            <w:vAlign w:val="bottom"/>
            <w:hideMark/>
          </w:tcPr>
          <w:p w14:paraId="6865B9FF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Георгиева</w:t>
            </w:r>
          </w:p>
        </w:tc>
      </w:tr>
      <w:tr w:rsidR="004C69E3" w:rsidRPr="00C43D4C" w14:paraId="08276C2D" w14:textId="77777777" w:rsidTr="004C69E3">
        <w:trPr>
          <w:trHeight w:val="315"/>
          <w:jc w:val="center"/>
        </w:trPr>
        <w:tc>
          <w:tcPr>
            <w:tcW w:w="2155" w:type="dxa"/>
            <w:vAlign w:val="bottom"/>
          </w:tcPr>
          <w:p w14:paraId="787E3BE3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Росица</w:t>
            </w:r>
          </w:p>
        </w:tc>
        <w:tc>
          <w:tcPr>
            <w:tcW w:w="2160" w:type="dxa"/>
            <w:noWrap/>
            <w:vAlign w:val="bottom"/>
          </w:tcPr>
          <w:p w14:paraId="1DCC7A7D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Борисова</w:t>
            </w:r>
          </w:p>
        </w:tc>
        <w:tc>
          <w:tcPr>
            <w:tcW w:w="2152" w:type="dxa"/>
            <w:noWrap/>
            <w:vAlign w:val="bottom"/>
          </w:tcPr>
          <w:p w14:paraId="4883CD2D" w14:textId="77777777" w:rsidR="004C69E3" w:rsidRPr="005B7146" w:rsidRDefault="004C69E3" w:rsidP="005B71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Генчева</w:t>
            </w:r>
          </w:p>
        </w:tc>
      </w:tr>
    </w:tbl>
    <w:p w14:paraId="6B6DB949" w14:textId="77777777" w:rsidR="005B7146" w:rsidRPr="005B7146" w:rsidRDefault="005B7146" w:rsidP="005B7146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6B6A1589" w14:textId="00CDE6DA" w:rsidR="005B7146" w:rsidRPr="005B7146" w:rsidRDefault="005B7146" w:rsidP="005B7146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  <w:r w:rsidRPr="005B7146">
        <w:rPr>
          <w:rFonts w:eastAsia="Calibri"/>
          <w:b/>
          <w:bCs/>
          <w:sz w:val="28"/>
          <w:szCs w:val="28"/>
          <w:lang w:eastAsia="zh-CN"/>
        </w:rPr>
        <w:t>ОТКАЗВА</w:t>
      </w:r>
      <w:r w:rsidRPr="005B7146">
        <w:rPr>
          <w:rFonts w:eastAsia="Calibri"/>
          <w:sz w:val="28"/>
          <w:szCs w:val="28"/>
          <w:lang w:eastAsia="zh-CN"/>
        </w:rPr>
        <w:t xml:space="preserve"> да регистрира </w:t>
      </w:r>
      <w:r w:rsidRPr="005B7146">
        <w:rPr>
          <w:sz w:val="28"/>
          <w:szCs w:val="28"/>
        </w:rPr>
        <w:t>Огнян</w:t>
      </w:r>
      <w:r w:rsidRPr="005B7146">
        <w:rPr>
          <w:color w:val="000000" w:themeColor="text1"/>
          <w:sz w:val="28"/>
          <w:szCs w:val="28"/>
        </w:rPr>
        <w:t xml:space="preserve"> Николаев</w:t>
      </w:r>
      <w:r w:rsidRPr="005B714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41673">
        <w:rPr>
          <w:color w:val="000000" w:themeColor="text1"/>
          <w:sz w:val="28"/>
          <w:szCs w:val="28"/>
        </w:rPr>
        <w:t>Симеонов, ЕГН….</w:t>
      </w:r>
      <w:bookmarkStart w:id="3" w:name="_GoBack"/>
      <w:bookmarkEnd w:id="3"/>
      <w:r w:rsidRPr="005B7146">
        <w:rPr>
          <w:color w:val="000000" w:themeColor="text1"/>
          <w:sz w:val="28"/>
          <w:szCs w:val="28"/>
        </w:rPr>
        <w:t xml:space="preserve"> к</w:t>
      </w:r>
      <w:r w:rsidRPr="005B7146">
        <w:rPr>
          <w:rFonts w:eastAsia="Calibri"/>
          <w:bCs/>
          <w:color w:val="000000" w:themeColor="text1"/>
          <w:sz w:val="28"/>
          <w:szCs w:val="28"/>
          <w:lang w:eastAsia="zh-CN"/>
        </w:rPr>
        <w:t>ато кандидат за народен представител в изборите за народни представители на 19 април 2026 год. във Втори изборен район – Бургас от листата на политическа партия „НАРОДНА ПАРТИЯ ИСТИНАТА И САМО ИСТИНАТА“.</w:t>
      </w:r>
    </w:p>
    <w:p w14:paraId="5FC917E3" w14:textId="77777777" w:rsidR="005B7146" w:rsidRPr="005B7146" w:rsidRDefault="005B7146" w:rsidP="005B7146">
      <w:pPr>
        <w:ind w:firstLine="708"/>
        <w:jc w:val="both"/>
        <w:rPr>
          <w:rFonts w:eastAsia="Calibri"/>
          <w:bCs/>
          <w:color w:val="000000" w:themeColor="text1"/>
          <w:sz w:val="16"/>
          <w:szCs w:val="16"/>
          <w:lang w:eastAsia="zh-CN"/>
        </w:rPr>
      </w:pPr>
    </w:p>
    <w:p w14:paraId="40A647B1" w14:textId="77777777" w:rsidR="005B7146" w:rsidRPr="005B7146" w:rsidRDefault="005B7146" w:rsidP="005B7146">
      <w:pPr>
        <w:ind w:firstLine="708"/>
        <w:jc w:val="both"/>
        <w:rPr>
          <w:color w:val="000000" w:themeColor="text1"/>
          <w:sz w:val="28"/>
          <w:szCs w:val="28"/>
        </w:rPr>
      </w:pPr>
      <w:r w:rsidRPr="005B7146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5B7146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46191E2D" w14:textId="77777777" w:rsidR="005B7146" w:rsidRPr="005B7146" w:rsidRDefault="005B7146" w:rsidP="005B7146">
      <w:pPr>
        <w:jc w:val="both"/>
        <w:rPr>
          <w:rFonts w:eastAsia="Calibri"/>
          <w:color w:val="000000" w:themeColor="text1"/>
          <w:sz w:val="16"/>
          <w:szCs w:val="16"/>
          <w:lang w:eastAsia="zh-CN"/>
        </w:rPr>
      </w:pPr>
    </w:p>
    <w:p w14:paraId="4CA78C1F" w14:textId="77777777" w:rsidR="005B7146" w:rsidRPr="005B7146" w:rsidRDefault="005B7146" w:rsidP="005B7146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5B7146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5B7146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5B7146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1870E11F" w14:textId="77777777" w:rsidR="00D16E61" w:rsidRPr="00C43D4C" w:rsidRDefault="00D16E61" w:rsidP="00A839FE">
      <w:pPr>
        <w:spacing w:after="200" w:line="276" w:lineRule="auto"/>
        <w:rPr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2EDC30B2" w:rsidR="00160A3F" w:rsidRDefault="005B71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</w:t>
      </w:r>
      <w:r w:rsidR="00160A3F">
        <w:rPr>
          <w:sz w:val="28"/>
          <w:szCs w:val="28"/>
        </w:rPr>
        <w:t>, „против“ –няма.</w:t>
      </w:r>
    </w:p>
    <w:p w14:paraId="4A72D9C7" w14:textId="5DF06796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5B7146">
        <w:rPr>
          <w:color w:val="000000" w:themeColor="text1"/>
          <w:sz w:val="28"/>
          <w:szCs w:val="28"/>
        </w:rPr>
        <w:t>33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6AC2D7D5" w14:textId="6F4A1495" w:rsidR="00EF6628" w:rsidRDefault="00EF6628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B3BB21D" w14:textId="55C45C9D" w:rsidR="005D5EB0" w:rsidRDefault="005D5EB0" w:rsidP="005D5EB0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РЕШЕНИЕ</w:t>
      </w:r>
      <w:r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</w:rPr>
        <w:t xml:space="preserve"> </w:t>
      </w:r>
      <w:r w:rsidRPr="007D764F">
        <w:rPr>
          <w:b/>
          <w:sz w:val="28"/>
          <w:szCs w:val="28"/>
        </w:rPr>
        <w:t>– НС</w:t>
      </w:r>
    </w:p>
    <w:p w14:paraId="0B258CE9" w14:textId="77777777" w:rsidR="005D5EB0" w:rsidRPr="005D5EB0" w:rsidRDefault="005D5EB0" w:rsidP="005D5EB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D5EB0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5D5EB0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коалиция от партии</w:t>
      </w:r>
      <w:r w:rsidRPr="005D5EB0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5D5EB0">
        <w:rPr>
          <w:bCs/>
          <w:color w:val="000000" w:themeColor="text1"/>
          <w:sz w:val="28"/>
          <w:szCs w:val="28"/>
          <w:lang w:eastAsia="en-US"/>
        </w:rPr>
        <w:t>„М</w:t>
      </w:r>
      <w:r w:rsidRPr="005D5EB0">
        <w:rPr>
          <w:color w:val="000000" w:themeColor="text1"/>
          <w:sz w:val="28"/>
          <w:szCs w:val="28"/>
          <w:lang w:eastAsia="en-US"/>
        </w:rPr>
        <w:t xml:space="preserve">ОЯ БЪЛГАРИЯ“ за участие в изборите за народни представители на 19 април 2026 г. във </w:t>
      </w:r>
      <w:r w:rsidRPr="005D5EB0">
        <w:rPr>
          <w:caps/>
          <w:color w:val="000000" w:themeColor="text1"/>
          <w:sz w:val="28"/>
          <w:szCs w:val="28"/>
          <w:lang w:eastAsia="en-US"/>
        </w:rPr>
        <w:t>в</w:t>
      </w:r>
      <w:r w:rsidRPr="005D5EB0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3A9B728E" w14:textId="77777777" w:rsidR="005D5EB0" w:rsidRPr="005D5EB0" w:rsidRDefault="005D5EB0" w:rsidP="005D5EB0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D5EB0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5D5EB0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5D5EB0">
        <w:rPr>
          <w:color w:val="000000" w:themeColor="text1"/>
          <w:sz w:val="28"/>
          <w:szCs w:val="28"/>
          <w:lang w:eastAsia="en-US"/>
        </w:rPr>
        <w:t xml:space="preserve">- </w:t>
      </w:r>
      <w:hyperlink r:id="rId12" w:history="1">
        <w:r w:rsidRPr="005D5EB0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5D5EB0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коалиция от партии</w:t>
      </w:r>
      <w:r w:rsidRPr="005D5EB0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5D5EB0">
        <w:rPr>
          <w:bCs/>
          <w:color w:val="000000" w:themeColor="text1"/>
          <w:sz w:val="28"/>
          <w:szCs w:val="28"/>
          <w:lang w:eastAsia="en-US"/>
        </w:rPr>
        <w:t>„М</w:t>
      </w:r>
      <w:r w:rsidRPr="005D5EB0">
        <w:rPr>
          <w:color w:val="000000" w:themeColor="text1"/>
          <w:sz w:val="28"/>
          <w:szCs w:val="28"/>
          <w:lang w:eastAsia="en-US"/>
        </w:rPr>
        <w:t>ОЯ БЪЛГАРИЯ“, регистрирана в ЦИК с</w:t>
      </w:r>
      <w:r w:rsidRPr="005D5EB0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13" w:history="1">
        <w:r w:rsidRPr="005D5EB0">
          <w:rPr>
            <w:color w:val="000000" w:themeColor="text1"/>
            <w:sz w:val="28"/>
            <w:szCs w:val="28"/>
            <w:u w:val="single"/>
            <w:lang w:eastAsia="en-US"/>
          </w:rPr>
          <w:t>Решение № 4523-НС/02.03.2026 г</w:t>
        </w:r>
      </w:hyperlink>
      <w:r w:rsidRPr="005D5EB0">
        <w:rPr>
          <w:color w:val="000000" w:themeColor="text1"/>
          <w:sz w:val="28"/>
          <w:szCs w:val="28"/>
          <w:lang w:eastAsia="en-US"/>
        </w:rPr>
        <w:t xml:space="preserve">., подписано и депозирано от представляващия коалицията Ивайло Дражев Атанасов. Предложението е заведено под номер 2  в  09:25 ч. на 09.03.2026 г. в Регистър - </w:t>
      </w:r>
      <w:hyperlink r:id="rId14" w:history="1">
        <w:r w:rsidRPr="005D5EB0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5D5EB0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88675FE" w14:textId="77777777" w:rsidR="005D5EB0" w:rsidRPr="005D5EB0" w:rsidRDefault="005D5EB0" w:rsidP="005D5EB0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5D5EB0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59698B41" w14:textId="77777777" w:rsidR="005D5EB0" w:rsidRPr="005D5EB0" w:rsidRDefault="005D5EB0" w:rsidP="00130D7A">
      <w:pPr>
        <w:numPr>
          <w:ilvl w:val="0"/>
          <w:numId w:val="2"/>
        </w:numPr>
        <w:shd w:val="clear" w:color="auto" w:fill="FFFFFF"/>
        <w:spacing w:before="100" w:before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5D5EB0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кандидата - 1 бр. - </w:t>
      </w:r>
      <w:hyperlink r:id="rId15" w:history="1">
        <w:r w:rsidRPr="005D5EB0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5D5EB0">
        <w:rPr>
          <w:color w:val="000000" w:themeColor="text1"/>
          <w:sz w:val="28"/>
          <w:szCs w:val="28"/>
          <w:lang w:eastAsia="en-US"/>
        </w:rPr>
        <w:t>, че е съгласен да бъде регистриран за кандидат за народен представител и отговаря на условията на чл.65, ал.1 от Конституцията на Република България,</w:t>
      </w:r>
    </w:p>
    <w:p w14:paraId="411031BA" w14:textId="77777777" w:rsidR="005D5EB0" w:rsidRPr="005D5EB0" w:rsidRDefault="005D5EB0" w:rsidP="00FF0565">
      <w:pPr>
        <w:shd w:val="clear" w:color="auto" w:fill="FFFFFF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5D5EB0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кандидата, вписан в предложението, РИК Бургас установи, че са изпълнени изискванията на чл.244, чл.253, чл.255, ал.1, т.1, т.3 и т.6 и ал.2 и чл.258, ал.1 от Изборния кодекс и Решение № 4463-НС/24.02.2026 г. на ЦИК относно регистрация на кандидатите за народни представители в изборите на 19 април 2026 год. и не са налице непълноти или несъответствия.</w:t>
      </w:r>
    </w:p>
    <w:p w14:paraId="255082BD" w14:textId="77777777" w:rsidR="005D5EB0" w:rsidRPr="005D5EB0" w:rsidRDefault="005D5EB0" w:rsidP="005D5EB0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5D5EB0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4463-НС/24.02.2026 г. на ЦИК, Районна избирателна комисия - Бургас</w:t>
      </w:r>
    </w:p>
    <w:p w14:paraId="1CB46228" w14:textId="77777777" w:rsidR="005D5EB0" w:rsidRPr="005D5EB0" w:rsidRDefault="005D5EB0" w:rsidP="005D5EB0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5D5EB0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5D5EB0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0CB189B8" w14:textId="6AFFB87B" w:rsidR="005D5EB0" w:rsidRPr="005D5EB0" w:rsidRDefault="005D5EB0" w:rsidP="005D5EB0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5D5EB0">
        <w:rPr>
          <w:b/>
          <w:color w:val="000000" w:themeColor="text1"/>
          <w:sz w:val="28"/>
          <w:szCs w:val="28"/>
        </w:rPr>
        <w:t>РЕГИСТРИРА</w:t>
      </w:r>
      <w:r w:rsidRPr="005D5EB0">
        <w:rPr>
          <w:color w:val="000000" w:themeColor="text1"/>
          <w:sz w:val="28"/>
          <w:szCs w:val="28"/>
        </w:rPr>
        <w:t xml:space="preserve"> и </w:t>
      </w:r>
      <w:r w:rsidRPr="005D5EB0">
        <w:rPr>
          <w:b/>
          <w:color w:val="000000" w:themeColor="text1"/>
          <w:sz w:val="28"/>
          <w:szCs w:val="28"/>
        </w:rPr>
        <w:t>ОБЯВЯВА</w:t>
      </w:r>
      <w:r w:rsidRPr="005D5EB0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5D5EB0">
        <w:rPr>
          <w:color w:val="000000" w:themeColor="text1"/>
          <w:sz w:val="28"/>
          <w:szCs w:val="28"/>
          <w:lang w:eastAsia="en-US"/>
        </w:rPr>
        <w:t>коалиция от партии</w:t>
      </w:r>
      <w:r w:rsidRPr="005D5EB0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5D5EB0">
        <w:rPr>
          <w:bCs/>
          <w:color w:val="000000" w:themeColor="text1"/>
          <w:sz w:val="28"/>
          <w:szCs w:val="28"/>
          <w:lang w:eastAsia="en-US"/>
        </w:rPr>
        <w:t>„М</w:t>
      </w:r>
      <w:r w:rsidRPr="005D5EB0">
        <w:rPr>
          <w:color w:val="000000" w:themeColor="text1"/>
          <w:sz w:val="28"/>
          <w:szCs w:val="28"/>
          <w:lang w:eastAsia="en-US"/>
        </w:rPr>
        <w:t xml:space="preserve">ОЯ БЪЛГАРИЯ“ </w:t>
      </w:r>
      <w:r w:rsidRPr="005D5EB0">
        <w:rPr>
          <w:color w:val="000000" w:themeColor="text1"/>
          <w:sz w:val="28"/>
          <w:szCs w:val="28"/>
        </w:rPr>
        <w:t>в следните състав и поредност:</w:t>
      </w: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4C69E3" w:rsidRPr="005D5EB0" w14:paraId="1ED0E85E" w14:textId="77777777" w:rsidTr="004C69E3">
        <w:trPr>
          <w:trHeight w:val="315"/>
          <w:jc w:val="center"/>
        </w:trPr>
        <w:tc>
          <w:tcPr>
            <w:tcW w:w="2155" w:type="dxa"/>
            <w:shd w:val="clear" w:color="auto" w:fill="FFFFFF"/>
            <w:vAlign w:val="bottom"/>
            <w:hideMark/>
          </w:tcPr>
          <w:p w14:paraId="11FD1058" w14:textId="77777777" w:rsidR="004C69E3" w:rsidRPr="005D5EB0" w:rsidRDefault="004C69E3" w:rsidP="005D5EB0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5D5EB0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noWrap/>
            <w:vAlign w:val="bottom"/>
            <w:hideMark/>
          </w:tcPr>
          <w:p w14:paraId="3468B1CC" w14:textId="77777777" w:rsidR="004C69E3" w:rsidRPr="005D5EB0" w:rsidRDefault="004C69E3" w:rsidP="005D5EB0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5D5EB0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noWrap/>
            <w:vAlign w:val="bottom"/>
            <w:hideMark/>
          </w:tcPr>
          <w:p w14:paraId="2F79B0EF" w14:textId="77777777" w:rsidR="004C69E3" w:rsidRPr="005D5EB0" w:rsidRDefault="004C69E3" w:rsidP="005D5EB0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5D5EB0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4C69E3" w:rsidRPr="005D5EB0" w14:paraId="53F4EF70" w14:textId="77777777" w:rsidTr="004C69E3">
        <w:trPr>
          <w:trHeight w:val="315"/>
          <w:jc w:val="center"/>
        </w:trPr>
        <w:tc>
          <w:tcPr>
            <w:tcW w:w="2155" w:type="dxa"/>
            <w:vAlign w:val="bottom"/>
            <w:hideMark/>
          </w:tcPr>
          <w:p w14:paraId="4F6F2AA6" w14:textId="77777777" w:rsidR="004C69E3" w:rsidRPr="005D5EB0" w:rsidRDefault="004C69E3" w:rsidP="005D5EB0">
            <w:pPr>
              <w:jc w:val="center"/>
              <w:rPr>
                <w:sz w:val="28"/>
                <w:szCs w:val="28"/>
              </w:rPr>
            </w:pPr>
            <w:r w:rsidRPr="005D5EB0">
              <w:rPr>
                <w:sz w:val="28"/>
                <w:szCs w:val="28"/>
              </w:rPr>
              <w:t>Марияна</w:t>
            </w:r>
          </w:p>
        </w:tc>
        <w:tc>
          <w:tcPr>
            <w:tcW w:w="2160" w:type="dxa"/>
            <w:noWrap/>
            <w:vAlign w:val="bottom"/>
            <w:hideMark/>
          </w:tcPr>
          <w:p w14:paraId="76C40D99" w14:textId="77777777" w:rsidR="004C69E3" w:rsidRPr="005D5EB0" w:rsidRDefault="004C69E3" w:rsidP="005D5EB0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5D5EB0">
              <w:rPr>
                <w:color w:val="000000" w:themeColor="text1"/>
                <w:sz w:val="28"/>
                <w:szCs w:val="28"/>
              </w:rPr>
              <w:t>Ангелова</w:t>
            </w:r>
          </w:p>
        </w:tc>
        <w:tc>
          <w:tcPr>
            <w:tcW w:w="2152" w:type="dxa"/>
            <w:noWrap/>
            <w:vAlign w:val="bottom"/>
            <w:hideMark/>
          </w:tcPr>
          <w:p w14:paraId="5A4AAAFB" w14:textId="77777777" w:rsidR="004C69E3" w:rsidRPr="005D5EB0" w:rsidRDefault="004C69E3" w:rsidP="005D5EB0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5D5EB0">
              <w:rPr>
                <w:color w:val="000000" w:themeColor="text1"/>
                <w:sz w:val="28"/>
                <w:szCs w:val="28"/>
              </w:rPr>
              <w:t>Янева</w:t>
            </w:r>
          </w:p>
        </w:tc>
      </w:tr>
    </w:tbl>
    <w:p w14:paraId="76927AEB" w14:textId="77777777" w:rsidR="005D5EB0" w:rsidRPr="00CE4375" w:rsidRDefault="005D5EB0" w:rsidP="005D5EB0">
      <w:pPr>
        <w:jc w:val="both"/>
        <w:rPr>
          <w:rFonts w:eastAsia="Calibri"/>
          <w:color w:val="C45911" w:themeColor="accent2" w:themeShade="BF"/>
          <w:sz w:val="12"/>
          <w:szCs w:val="12"/>
          <w:lang w:eastAsia="zh-CN"/>
        </w:rPr>
      </w:pPr>
    </w:p>
    <w:p w14:paraId="6C828467" w14:textId="77777777" w:rsidR="005D5EB0" w:rsidRPr="005D5EB0" w:rsidRDefault="005D5EB0" w:rsidP="005D5EB0">
      <w:pPr>
        <w:ind w:firstLine="708"/>
        <w:jc w:val="both"/>
        <w:rPr>
          <w:color w:val="000000" w:themeColor="text1"/>
          <w:sz w:val="28"/>
          <w:szCs w:val="28"/>
        </w:rPr>
      </w:pPr>
      <w:r w:rsidRPr="005D5EB0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5D5EB0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удостоверение на регистрирания кандидат.</w:t>
      </w:r>
    </w:p>
    <w:p w14:paraId="661E4725" w14:textId="77777777" w:rsidR="005D5EB0" w:rsidRPr="00CE4375" w:rsidRDefault="005D5EB0" w:rsidP="005D5EB0">
      <w:pPr>
        <w:jc w:val="both"/>
        <w:rPr>
          <w:rFonts w:eastAsia="Calibri"/>
          <w:color w:val="000000" w:themeColor="text1"/>
          <w:sz w:val="12"/>
          <w:szCs w:val="12"/>
          <w:lang w:eastAsia="zh-CN"/>
        </w:rPr>
      </w:pPr>
    </w:p>
    <w:p w14:paraId="329C4DA7" w14:textId="77777777" w:rsidR="005D5EB0" w:rsidRPr="005D5EB0" w:rsidRDefault="005D5EB0" w:rsidP="005D5EB0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5D5EB0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5D5EB0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5D5EB0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9B0847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9B0847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9B0847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9B0847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9B0847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9B0847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9B0847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9B0847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9B0847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9B0847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9B0847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9B0847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9B0847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9B0847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9B0847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9B0847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9B0847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9B0847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24596DAC" w:rsidR="00EF6628" w:rsidRPr="0065550D" w:rsidRDefault="005D5EB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5AB7FC4" w14:textId="73D600B0" w:rsidR="00A17C21" w:rsidRPr="007E754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76A184E1" w14:textId="74E07294" w:rsidR="008E66C8" w:rsidRDefault="00EF6628" w:rsidP="008E66C8">
      <w:pPr>
        <w:ind w:firstLine="567"/>
        <w:jc w:val="both"/>
        <w:rPr>
          <w:sz w:val="28"/>
          <w:szCs w:val="28"/>
        </w:rPr>
      </w:pPr>
      <w:r w:rsidRPr="00E25A9E">
        <w:rPr>
          <w:sz w:val="28"/>
          <w:szCs w:val="28"/>
        </w:rPr>
        <w:t>Решени</w:t>
      </w:r>
      <w:r w:rsidR="00F6145B">
        <w:rPr>
          <w:sz w:val="28"/>
          <w:szCs w:val="28"/>
        </w:rPr>
        <w:t>я № № 23, 24, 25</w:t>
      </w:r>
      <w:r w:rsidRPr="00E25A9E">
        <w:rPr>
          <w:sz w:val="28"/>
          <w:szCs w:val="28"/>
        </w:rPr>
        <w:t xml:space="preserve"> и </w:t>
      </w:r>
      <w:r w:rsidR="00F6145B">
        <w:rPr>
          <w:sz w:val="28"/>
          <w:szCs w:val="28"/>
        </w:rPr>
        <w:t>26</w:t>
      </w:r>
      <w:r w:rsidRPr="00E25A9E">
        <w:rPr>
          <w:sz w:val="28"/>
          <w:szCs w:val="28"/>
        </w:rPr>
        <w:t xml:space="preserve"> се отнасят за извършване</w:t>
      </w:r>
      <w:r w:rsidR="008E66C8">
        <w:rPr>
          <w:sz w:val="28"/>
          <w:szCs w:val="28"/>
        </w:rPr>
        <w:t xml:space="preserve"> на</w:t>
      </w:r>
      <w:r w:rsidRPr="00E25A9E">
        <w:rPr>
          <w:sz w:val="28"/>
          <w:szCs w:val="28"/>
        </w:rPr>
        <w:t xml:space="preserve"> </w:t>
      </w:r>
      <w:r w:rsidR="008E66C8">
        <w:rPr>
          <w:sz w:val="28"/>
          <w:szCs w:val="28"/>
          <w:lang w:val="en-US"/>
        </w:rPr>
        <w:t>и</w:t>
      </w:r>
      <w:r w:rsidR="007009CC">
        <w:rPr>
          <w:sz w:val="28"/>
          <w:szCs w:val="28"/>
          <w:lang w:val="en-US"/>
        </w:rPr>
        <w:t>зменения в</w:t>
      </w:r>
      <w:r w:rsidR="008E66C8" w:rsidRPr="008E66C8">
        <w:rPr>
          <w:sz w:val="28"/>
          <w:szCs w:val="28"/>
          <w:lang w:val="en-US"/>
        </w:rPr>
        <w:t xml:space="preserve"> решения на Районна избирателна комисия Бургас</w:t>
      </w:r>
      <w:r w:rsidR="008E66C8">
        <w:rPr>
          <w:sz w:val="28"/>
          <w:szCs w:val="28"/>
        </w:rPr>
        <w:t>,</w:t>
      </w:r>
      <w:r w:rsidR="008E66C8" w:rsidRPr="008E66C8">
        <w:rPr>
          <w:sz w:val="28"/>
          <w:szCs w:val="28"/>
          <w:lang w:val="en-US"/>
        </w:rPr>
        <w:t xml:space="preserve"> относно определяне на общия брой членове на секционни избирателни комисии и ръководствата им в община </w:t>
      </w:r>
      <w:r w:rsidR="007009CC" w:rsidRPr="008E66C8">
        <w:rPr>
          <w:sz w:val="28"/>
          <w:szCs w:val="28"/>
          <w:lang w:val="en-US"/>
        </w:rPr>
        <w:t>Бургас</w:t>
      </w:r>
      <w:r w:rsidR="008E66C8" w:rsidRPr="008E66C8">
        <w:rPr>
          <w:sz w:val="28"/>
          <w:szCs w:val="28"/>
          <w:lang w:val="en-US"/>
        </w:rPr>
        <w:t>, община</w:t>
      </w:r>
      <w:r w:rsidR="007009CC" w:rsidRPr="007009CC">
        <w:rPr>
          <w:sz w:val="28"/>
          <w:szCs w:val="28"/>
          <w:lang w:val="en-US"/>
        </w:rPr>
        <w:t xml:space="preserve"> </w:t>
      </w:r>
      <w:r w:rsidR="00E43625" w:rsidRPr="008E66C8">
        <w:rPr>
          <w:sz w:val="28"/>
          <w:szCs w:val="28"/>
          <w:lang w:val="en-US"/>
        </w:rPr>
        <w:t>Несебър</w:t>
      </w:r>
      <w:r w:rsidR="008E66C8" w:rsidRPr="008E66C8">
        <w:rPr>
          <w:sz w:val="28"/>
          <w:szCs w:val="28"/>
          <w:lang w:val="en-US"/>
        </w:rPr>
        <w:t xml:space="preserve">, община </w:t>
      </w:r>
      <w:r w:rsidR="00872BA0" w:rsidRPr="008E66C8">
        <w:rPr>
          <w:sz w:val="28"/>
          <w:szCs w:val="28"/>
          <w:lang w:val="en-US"/>
        </w:rPr>
        <w:t xml:space="preserve">Айтос </w:t>
      </w:r>
      <w:r w:rsidR="008E66C8" w:rsidRPr="008E66C8">
        <w:rPr>
          <w:sz w:val="28"/>
          <w:szCs w:val="28"/>
          <w:lang w:val="en-US"/>
        </w:rPr>
        <w:t>и община</w:t>
      </w:r>
      <w:r w:rsidR="00872BA0" w:rsidRPr="00872BA0">
        <w:rPr>
          <w:sz w:val="28"/>
          <w:szCs w:val="28"/>
          <w:lang w:val="en-US"/>
        </w:rPr>
        <w:t xml:space="preserve"> </w:t>
      </w:r>
      <w:r w:rsidR="00872BA0" w:rsidRPr="008E66C8">
        <w:rPr>
          <w:sz w:val="28"/>
          <w:szCs w:val="28"/>
          <w:lang w:val="en-US"/>
        </w:rPr>
        <w:t>Поморие</w:t>
      </w:r>
      <w:r w:rsidR="008E66C8" w:rsidRPr="008E66C8">
        <w:rPr>
          <w:sz w:val="28"/>
          <w:szCs w:val="28"/>
          <w:lang w:val="en-US"/>
        </w:rPr>
        <w:t>.</w:t>
      </w:r>
    </w:p>
    <w:p w14:paraId="7407E751" w14:textId="24CBB90B" w:rsidR="00343E82" w:rsidRPr="00EF6628" w:rsidRDefault="00EF6628" w:rsidP="008E66C8">
      <w:pPr>
        <w:spacing w:after="200"/>
        <w:ind w:firstLine="498"/>
        <w:jc w:val="both"/>
        <w:rPr>
          <w:sz w:val="28"/>
          <w:szCs w:val="28"/>
        </w:rPr>
      </w:pPr>
      <w:r w:rsidRPr="00E25A9E">
        <w:rPr>
          <w:sz w:val="28"/>
          <w:szCs w:val="28"/>
        </w:rPr>
        <w:t xml:space="preserve">Членовете на РИК са се запознали предварително с решенията и нямат </w:t>
      </w:r>
      <w:r w:rsidR="00CE4375">
        <w:rPr>
          <w:sz w:val="28"/>
          <w:szCs w:val="28"/>
        </w:rPr>
        <w:t>възражения и допълнения към тях, поради което в</w:t>
      </w:r>
      <w:r w:rsidRPr="00E25A9E">
        <w:rPr>
          <w:sz w:val="28"/>
          <w:szCs w:val="28"/>
        </w:rPr>
        <w:t>одещият заседанието г-жа Семерджиева, предложи същите да бъдат гласувани анблок. Всички присъстващи приеха предложението.</w:t>
      </w:r>
    </w:p>
    <w:p w14:paraId="742E8F35" w14:textId="5E8E49B6" w:rsidR="00C44FDD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ab/>
      </w:r>
      <w:r w:rsidR="00C44FDD" w:rsidRPr="00A75DFA">
        <w:rPr>
          <w:b/>
          <w:sz w:val="28"/>
          <w:szCs w:val="28"/>
        </w:rPr>
        <w:t>РЕШЕНИЕ</w:t>
      </w:r>
      <w:r w:rsidR="00C44FDD" w:rsidRPr="00A75DFA">
        <w:rPr>
          <w:b/>
          <w:sz w:val="28"/>
          <w:szCs w:val="28"/>
        </w:rPr>
        <w:br/>
        <w:t xml:space="preserve">№  </w:t>
      </w:r>
      <w:r w:rsidR="00C01B5A">
        <w:rPr>
          <w:b/>
          <w:sz w:val="28"/>
          <w:szCs w:val="28"/>
        </w:rPr>
        <w:t>23</w:t>
      </w:r>
      <w:r w:rsidR="00C44FDD" w:rsidRPr="00A75DFA">
        <w:rPr>
          <w:b/>
          <w:sz w:val="28"/>
          <w:szCs w:val="28"/>
          <w:lang w:val="en-US"/>
        </w:rPr>
        <w:t xml:space="preserve"> </w:t>
      </w:r>
      <w:r w:rsidR="00C44FDD" w:rsidRPr="00A75DFA">
        <w:rPr>
          <w:b/>
          <w:sz w:val="28"/>
          <w:szCs w:val="28"/>
        </w:rPr>
        <w:t>– НС</w:t>
      </w:r>
    </w:p>
    <w:p w14:paraId="449BC4BA" w14:textId="374A393D" w:rsidR="007009CC" w:rsidRPr="007009CC" w:rsidRDefault="007009CC" w:rsidP="007009CC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7009CC">
        <w:rPr>
          <w:b/>
          <w:color w:val="000000" w:themeColor="text1"/>
          <w:sz w:val="28"/>
          <w:szCs w:val="28"/>
        </w:rPr>
        <w:t>ОТНОСНО:</w:t>
      </w:r>
      <w:r w:rsidRPr="007009CC">
        <w:rPr>
          <w:color w:val="000000" w:themeColor="text1"/>
          <w:sz w:val="28"/>
          <w:szCs w:val="28"/>
        </w:rPr>
        <w:t xml:space="preserve"> Изменение на Решение № 12 – НС от 06.03.2026 г. на Районна избирателна комисия Бургас относно определяне на общия брой членове на секционни избирателни комисии и ръководствата им в </w:t>
      </w:r>
      <w:r w:rsidRPr="007009CC">
        <w:rPr>
          <w:b/>
          <w:color w:val="000000" w:themeColor="text1"/>
          <w:sz w:val="28"/>
          <w:szCs w:val="28"/>
        </w:rPr>
        <w:t>община Бургас</w:t>
      </w:r>
      <w:r w:rsidRPr="007009CC">
        <w:rPr>
          <w:color w:val="000000" w:themeColor="text1"/>
          <w:sz w:val="28"/>
          <w:szCs w:val="28"/>
        </w:rPr>
        <w:t xml:space="preserve"> и разпределението им между партиите и коалициите</w:t>
      </w:r>
      <w:r>
        <w:rPr>
          <w:color w:val="000000" w:themeColor="text1"/>
          <w:sz w:val="28"/>
          <w:szCs w:val="28"/>
        </w:rPr>
        <w:t>.</w:t>
      </w:r>
    </w:p>
    <w:p w14:paraId="26D6DF2D" w14:textId="77777777" w:rsidR="007009CC" w:rsidRPr="007009CC" w:rsidRDefault="007009CC" w:rsidP="007009CC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7009CC">
        <w:rPr>
          <w:sz w:val="28"/>
          <w:szCs w:val="28"/>
        </w:rPr>
        <w:t xml:space="preserve">На основание чл. 72, ал. 1, т. 1 и чл. 92 от ИК от Изборния кодекс във вр. с Решение № 4532-НС / 04.03.2026 г. на ЦИК и с оглед на необходимостта от </w:t>
      </w:r>
      <w:r w:rsidRPr="007009CC">
        <w:rPr>
          <w:color w:val="000000" w:themeColor="text1"/>
          <w:sz w:val="28"/>
          <w:szCs w:val="28"/>
        </w:rPr>
        <w:t>изменение</w:t>
      </w:r>
      <w:r w:rsidRPr="007009CC">
        <w:rPr>
          <w:color w:val="000000" w:themeColor="text1"/>
          <w:sz w:val="28"/>
          <w:szCs w:val="28"/>
          <w:lang w:val="en-US"/>
        </w:rPr>
        <w:t xml:space="preserve"> </w:t>
      </w:r>
      <w:r w:rsidRPr="007009CC">
        <w:rPr>
          <w:color w:val="000000" w:themeColor="text1"/>
          <w:sz w:val="28"/>
          <w:szCs w:val="28"/>
        </w:rPr>
        <w:t xml:space="preserve">в Решение </w:t>
      </w:r>
      <w:bookmarkStart w:id="4" w:name="_Hlk223781329"/>
      <w:r w:rsidRPr="007009CC">
        <w:rPr>
          <w:color w:val="000000" w:themeColor="text1"/>
          <w:sz w:val="28"/>
          <w:szCs w:val="28"/>
        </w:rPr>
        <w:t>№ 12 – НС от 06.03.2026 г. на РИК – Бургас, във връзка с формиране на секции на основание чл. 9 , ал. 6 и 8 от ИК, Районна избирателна комисия</w:t>
      </w:r>
      <w:r w:rsidRPr="007009CC">
        <w:rPr>
          <w:color w:val="000000" w:themeColor="text1"/>
          <w:sz w:val="28"/>
          <w:szCs w:val="28"/>
          <w:lang w:val="en-US"/>
        </w:rPr>
        <w:t xml:space="preserve"> -</w:t>
      </w:r>
      <w:r w:rsidRPr="007009CC">
        <w:rPr>
          <w:color w:val="000000" w:themeColor="text1"/>
          <w:sz w:val="28"/>
          <w:szCs w:val="28"/>
        </w:rPr>
        <w:t xml:space="preserve"> Бургас</w:t>
      </w:r>
    </w:p>
    <w:bookmarkEnd w:id="4"/>
    <w:p w14:paraId="1C3C7F64" w14:textId="77777777" w:rsidR="007009CC" w:rsidRPr="007009CC" w:rsidRDefault="007009CC" w:rsidP="007009CC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7009CC">
        <w:rPr>
          <w:b/>
          <w:bCs/>
          <w:sz w:val="28"/>
          <w:szCs w:val="28"/>
        </w:rPr>
        <w:t>РЕШИ:</w:t>
      </w:r>
    </w:p>
    <w:p w14:paraId="57EFE217" w14:textId="77777777" w:rsidR="007009CC" w:rsidRPr="007009CC" w:rsidRDefault="007009CC" w:rsidP="00130D7A">
      <w:pPr>
        <w:numPr>
          <w:ilvl w:val="0"/>
          <w:numId w:val="6"/>
        </w:numPr>
        <w:shd w:val="clear" w:color="auto" w:fill="FFFFFF"/>
        <w:spacing w:after="160" w:line="259" w:lineRule="auto"/>
        <w:ind w:left="993" w:hanging="285"/>
        <w:contextualSpacing/>
        <w:jc w:val="both"/>
        <w:rPr>
          <w:color w:val="000000" w:themeColor="text1"/>
          <w:sz w:val="28"/>
          <w:szCs w:val="28"/>
        </w:rPr>
      </w:pPr>
      <w:r w:rsidRPr="007009CC">
        <w:rPr>
          <w:color w:val="000000" w:themeColor="text1"/>
          <w:sz w:val="28"/>
          <w:szCs w:val="28"/>
        </w:rPr>
        <w:lastRenderedPageBreak/>
        <w:t xml:space="preserve">Изменя </w:t>
      </w:r>
      <w:bookmarkStart w:id="5" w:name="_Hlk223781402"/>
      <w:r w:rsidRPr="007009CC">
        <w:rPr>
          <w:color w:val="000000" w:themeColor="text1"/>
          <w:sz w:val="28"/>
          <w:szCs w:val="28"/>
        </w:rPr>
        <w:t>Решение № 12 – НС от 06.03.2026 г.</w:t>
      </w:r>
      <w:bookmarkEnd w:id="5"/>
      <w:r w:rsidRPr="007009CC">
        <w:rPr>
          <w:color w:val="000000" w:themeColor="text1"/>
          <w:sz w:val="28"/>
          <w:szCs w:val="28"/>
        </w:rPr>
        <w:t xml:space="preserve"> на РИК - Бургас, както следва: </w:t>
      </w:r>
    </w:p>
    <w:p w14:paraId="28C16021" w14:textId="77777777" w:rsidR="007009CC" w:rsidRPr="007009CC" w:rsidRDefault="007009CC" w:rsidP="00130D7A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jc w:val="both"/>
        <w:rPr>
          <w:color w:val="000000" w:themeColor="text1"/>
          <w:sz w:val="28"/>
          <w:szCs w:val="28"/>
        </w:rPr>
      </w:pPr>
      <w:r w:rsidRPr="007009CC">
        <w:rPr>
          <w:color w:val="000000" w:themeColor="text1"/>
          <w:sz w:val="28"/>
          <w:szCs w:val="28"/>
        </w:rPr>
        <w:t xml:space="preserve">В точка 1, /едно, арабско/ тире първо и второ се изменят така: </w:t>
      </w:r>
      <w:r w:rsidRPr="007009CC">
        <w:rPr>
          <w:color w:val="000000" w:themeColor="text1"/>
          <w:sz w:val="28"/>
          <w:szCs w:val="28"/>
          <w:lang w:val="en-US"/>
        </w:rPr>
        <w:t xml:space="preserve"> </w:t>
      </w:r>
    </w:p>
    <w:p w14:paraId="1D918850" w14:textId="77777777" w:rsidR="007009CC" w:rsidRPr="007009CC" w:rsidRDefault="007009CC" w:rsidP="007009CC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009CC">
        <w:rPr>
          <w:color w:val="000000" w:themeColor="text1"/>
          <w:sz w:val="28"/>
          <w:szCs w:val="28"/>
        </w:rPr>
        <w:t>“</w:t>
      </w:r>
      <w:r w:rsidRPr="007009C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7009CC">
        <w:rPr>
          <w:color w:val="000000" w:themeColor="text1"/>
          <w:sz w:val="28"/>
          <w:szCs w:val="28"/>
        </w:rPr>
        <w:t xml:space="preserve">- Общ брой на членове на СИК </w:t>
      </w:r>
      <w:r w:rsidRPr="007009CC">
        <w:rPr>
          <w:b/>
          <w:bCs/>
          <w:color w:val="000000" w:themeColor="text1"/>
          <w:sz w:val="28"/>
          <w:szCs w:val="28"/>
        </w:rPr>
        <w:t xml:space="preserve">3069 </w:t>
      </w:r>
      <w:r w:rsidRPr="007009CC">
        <w:rPr>
          <w:color w:val="000000" w:themeColor="text1"/>
          <w:sz w:val="28"/>
          <w:szCs w:val="28"/>
        </w:rPr>
        <w:t xml:space="preserve">бр., включително и ръководства на СИК в т.ч. председатели, зам. председатели и секретари общо </w:t>
      </w:r>
      <w:r w:rsidRPr="007009CC">
        <w:rPr>
          <w:b/>
          <w:bCs/>
          <w:color w:val="000000" w:themeColor="text1"/>
          <w:sz w:val="28"/>
          <w:szCs w:val="28"/>
        </w:rPr>
        <w:t xml:space="preserve">1023 </w:t>
      </w:r>
      <w:r w:rsidRPr="007009CC">
        <w:rPr>
          <w:color w:val="000000" w:themeColor="text1"/>
          <w:sz w:val="28"/>
          <w:szCs w:val="28"/>
        </w:rPr>
        <w:t>бр.</w:t>
      </w:r>
    </w:p>
    <w:p w14:paraId="732732FC" w14:textId="77777777" w:rsidR="007009CC" w:rsidRPr="007009CC" w:rsidRDefault="007009CC" w:rsidP="007009CC">
      <w:pPr>
        <w:shd w:val="clear" w:color="auto" w:fill="FFFFFF"/>
        <w:ind w:firstLine="708"/>
        <w:jc w:val="both"/>
        <w:rPr>
          <w:color w:val="000000" w:themeColor="text1"/>
          <w:sz w:val="12"/>
          <w:szCs w:val="12"/>
        </w:rPr>
      </w:pPr>
    </w:p>
    <w:p w14:paraId="41DBEA27" w14:textId="77777777" w:rsidR="007009CC" w:rsidRPr="007009CC" w:rsidRDefault="007009CC" w:rsidP="007009CC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009CC">
        <w:rPr>
          <w:sz w:val="28"/>
          <w:szCs w:val="28"/>
        </w:rPr>
        <w:t>-  341 бр. СИК по 9 членове</w:t>
      </w:r>
      <w:r w:rsidRPr="007009CC">
        <w:rPr>
          <w:b/>
          <w:sz w:val="28"/>
          <w:szCs w:val="28"/>
        </w:rPr>
        <w:t>.  </w:t>
      </w:r>
    </w:p>
    <w:p w14:paraId="2CB2B6B5" w14:textId="77777777" w:rsidR="007009CC" w:rsidRPr="007009CC" w:rsidRDefault="007009CC" w:rsidP="007009CC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5F17FDBE" w14:textId="77777777" w:rsidR="007009CC" w:rsidRPr="007009CC" w:rsidRDefault="007009CC" w:rsidP="007009CC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009CC">
        <w:rPr>
          <w:sz w:val="28"/>
          <w:szCs w:val="28"/>
        </w:rPr>
        <w:t>2.</w:t>
      </w:r>
      <w:r w:rsidRPr="007009CC">
        <w:rPr>
          <w:sz w:val="28"/>
          <w:szCs w:val="28"/>
          <w:lang w:val="en-US"/>
        </w:rPr>
        <w:t xml:space="preserve"> </w:t>
      </w:r>
      <w:r w:rsidRPr="007009CC">
        <w:rPr>
          <w:sz w:val="28"/>
          <w:szCs w:val="28"/>
        </w:rPr>
        <w:t xml:space="preserve">В точка 2 </w:t>
      </w:r>
      <w:bookmarkStart w:id="6" w:name="_Hlk223781877"/>
      <w:r w:rsidRPr="007009CC">
        <w:rPr>
          <w:sz w:val="28"/>
          <w:szCs w:val="28"/>
        </w:rPr>
        <w:t>/две, арабско/, букви „А“ „Б“ се изменят така</w:t>
      </w:r>
      <w:bookmarkEnd w:id="6"/>
      <w:r w:rsidRPr="007009CC">
        <w:rPr>
          <w:sz w:val="28"/>
          <w:szCs w:val="28"/>
        </w:rPr>
        <w:t>:</w:t>
      </w:r>
    </w:p>
    <w:p w14:paraId="366E4082" w14:textId="77777777" w:rsidR="007009CC" w:rsidRPr="007009CC" w:rsidRDefault="007009CC" w:rsidP="007009CC">
      <w:pPr>
        <w:shd w:val="clear" w:color="auto" w:fill="FFFFFF"/>
        <w:jc w:val="both"/>
        <w:rPr>
          <w:b/>
          <w:sz w:val="12"/>
          <w:szCs w:val="12"/>
        </w:rPr>
      </w:pPr>
    </w:p>
    <w:p w14:paraId="3EAD96F0" w14:textId="77777777" w:rsidR="007009CC" w:rsidRPr="007009CC" w:rsidRDefault="007009CC" w:rsidP="007009CC">
      <w:pPr>
        <w:shd w:val="clear" w:color="auto" w:fill="FFFFFF"/>
        <w:jc w:val="both"/>
        <w:rPr>
          <w:b/>
          <w:sz w:val="28"/>
          <w:szCs w:val="28"/>
        </w:rPr>
      </w:pPr>
      <w:r w:rsidRPr="007009CC">
        <w:rPr>
          <w:b/>
          <w:sz w:val="28"/>
          <w:szCs w:val="28"/>
        </w:rPr>
        <w:t>А. Места за всички членове на СИК (без ПСИК)</w:t>
      </w:r>
    </w:p>
    <w:p w14:paraId="24845B9E" w14:textId="77777777" w:rsidR="007009CC" w:rsidRPr="007009CC" w:rsidRDefault="007009CC" w:rsidP="007009CC">
      <w:pPr>
        <w:shd w:val="clear" w:color="auto" w:fill="FFFFFF"/>
        <w:jc w:val="both"/>
        <w:rPr>
          <w:b/>
          <w:sz w:val="28"/>
          <w:szCs w:val="28"/>
        </w:rPr>
      </w:pPr>
      <w:bookmarkStart w:id="7" w:name="_Hlk223692670"/>
      <w:r w:rsidRPr="007009CC">
        <w:rPr>
          <w:b/>
          <w:sz w:val="28"/>
          <w:szCs w:val="28"/>
        </w:rPr>
        <w:t xml:space="preserve">Брой членове в СИК: </w:t>
      </w:r>
      <w:r w:rsidRPr="007009CC">
        <w:rPr>
          <w:b/>
          <w:bCs/>
          <w:sz w:val="28"/>
          <w:szCs w:val="28"/>
        </w:rPr>
        <w:t xml:space="preserve">3069 </w:t>
      </w:r>
      <w:r w:rsidRPr="007009CC">
        <w:rPr>
          <w:b/>
          <w:sz w:val="28"/>
          <w:szCs w:val="28"/>
        </w:rPr>
        <w:t>бр.</w:t>
      </w:r>
    </w:p>
    <w:bookmarkEnd w:id="7"/>
    <w:p w14:paraId="04BB7B7E" w14:textId="77777777" w:rsidR="007009CC" w:rsidRPr="007009CC" w:rsidRDefault="007009CC" w:rsidP="007009CC">
      <w:pPr>
        <w:shd w:val="clear" w:color="auto" w:fill="FFFFFF"/>
        <w:jc w:val="both"/>
        <w:rPr>
          <w:b/>
          <w:sz w:val="12"/>
          <w:szCs w:val="12"/>
        </w:rPr>
      </w:pPr>
    </w:p>
    <w:p w14:paraId="277D4201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bookmarkStart w:id="8" w:name="_Hlk223692472"/>
      <w:r w:rsidRPr="007009CC">
        <w:rPr>
          <w:bCs/>
          <w:sz w:val="28"/>
          <w:szCs w:val="28"/>
        </w:rPr>
        <w:t>Коалиция „ГЕРБ-СДС“ - 341 бр.</w:t>
      </w:r>
    </w:p>
    <w:p w14:paraId="0B59E0CE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„Продължаваме Промяната – Демократична България“ - 341 бр.</w:t>
      </w:r>
    </w:p>
    <w:p w14:paraId="1211FA68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„Възраждане“ - 341 бр.</w:t>
      </w:r>
    </w:p>
    <w:p w14:paraId="56C02AC4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„Движение за права и свободи – Ново начало“ - 341 бр.</w:t>
      </w:r>
    </w:p>
    <w:p w14:paraId="253589E1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„БСП – ОБЕДИНЕНА ЛЕВИЦА“ - 341 бр.</w:t>
      </w:r>
    </w:p>
    <w:p w14:paraId="11F74D11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„Има такъв народ“ - 341 бр.</w:t>
      </w:r>
    </w:p>
    <w:p w14:paraId="57542DDC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„Алианс за права и свободи“ - 341 бр.</w:t>
      </w:r>
    </w:p>
    <w:p w14:paraId="537042F6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„МЕЧ“ - 341 бр.</w:t>
      </w:r>
    </w:p>
    <w:p w14:paraId="14C5C2BE" w14:textId="77777777" w:rsidR="007009CC" w:rsidRPr="007009CC" w:rsidRDefault="007009CC" w:rsidP="00130D7A">
      <w:pPr>
        <w:numPr>
          <w:ilvl w:val="0"/>
          <w:numId w:val="5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„ВЕЛИЧИЕ“ - 341 бр.</w:t>
      </w:r>
    </w:p>
    <w:bookmarkEnd w:id="8"/>
    <w:p w14:paraId="01CCB1AB" w14:textId="77777777" w:rsidR="007009CC" w:rsidRPr="007009CC" w:rsidRDefault="007009CC" w:rsidP="007009CC">
      <w:pPr>
        <w:shd w:val="clear" w:color="auto" w:fill="FFFFFF"/>
        <w:jc w:val="both"/>
        <w:rPr>
          <w:b/>
          <w:sz w:val="28"/>
          <w:szCs w:val="28"/>
        </w:rPr>
      </w:pPr>
    </w:p>
    <w:p w14:paraId="24C89AE7" w14:textId="77777777" w:rsidR="007009CC" w:rsidRPr="007009CC" w:rsidRDefault="007009CC" w:rsidP="007009CC">
      <w:pPr>
        <w:shd w:val="clear" w:color="auto" w:fill="FFFFFF"/>
        <w:jc w:val="both"/>
        <w:rPr>
          <w:b/>
          <w:sz w:val="28"/>
          <w:szCs w:val="28"/>
        </w:rPr>
      </w:pPr>
      <w:r w:rsidRPr="007009CC">
        <w:rPr>
          <w:b/>
          <w:sz w:val="28"/>
          <w:szCs w:val="28"/>
        </w:rPr>
        <w:t>Б. Места в ръководствата на СИК (без ПСИК)</w:t>
      </w:r>
    </w:p>
    <w:p w14:paraId="3EEB6916" w14:textId="59ACDDA9" w:rsidR="007009CC" w:rsidRDefault="007009CC" w:rsidP="007009CC">
      <w:pPr>
        <w:shd w:val="clear" w:color="auto" w:fill="FFFFFF"/>
        <w:jc w:val="both"/>
        <w:rPr>
          <w:b/>
          <w:sz w:val="28"/>
          <w:szCs w:val="28"/>
        </w:rPr>
      </w:pPr>
      <w:r w:rsidRPr="007009CC">
        <w:rPr>
          <w:b/>
          <w:sz w:val="28"/>
          <w:szCs w:val="28"/>
        </w:rPr>
        <w:t>Брой ръководни места в СИК: 1023 бр.</w:t>
      </w:r>
    </w:p>
    <w:p w14:paraId="57C0952E" w14:textId="77777777" w:rsidR="007009CC" w:rsidRPr="007009CC" w:rsidRDefault="007009CC" w:rsidP="007009CC">
      <w:pPr>
        <w:shd w:val="clear" w:color="auto" w:fill="FFFFFF"/>
        <w:jc w:val="both"/>
        <w:rPr>
          <w:b/>
          <w:sz w:val="12"/>
          <w:szCs w:val="12"/>
        </w:rPr>
      </w:pPr>
    </w:p>
    <w:p w14:paraId="682B4150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„ГЕРБ-СДС“ - 289 бр.</w:t>
      </w:r>
    </w:p>
    <w:p w14:paraId="5E758F79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„Продължаваме Промяната – Демократична България“ – 157</w:t>
      </w:r>
      <w:r w:rsidRPr="007009CC">
        <w:rPr>
          <w:bCs/>
          <w:sz w:val="28"/>
          <w:szCs w:val="28"/>
          <w:lang w:val="en-US"/>
        </w:rPr>
        <w:t xml:space="preserve"> </w:t>
      </w:r>
      <w:r w:rsidRPr="007009CC">
        <w:rPr>
          <w:bCs/>
          <w:sz w:val="28"/>
          <w:szCs w:val="28"/>
        </w:rPr>
        <w:t>бр.</w:t>
      </w:r>
    </w:p>
    <w:p w14:paraId="5F0E06FF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„Възраждане“ - 144 бр.</w:t>
      </w:r>
    </w:p>
    <w:p w14:paraId="382F5002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„Движение за права и свободи – Ново начало“ - 127 бр.</w:t>
      </w:r>
    </w:p>
    <w:p w14:paraId="0A1D41BC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„БСП – ОБЕДИНЕНА ЛЕВИЦА“ - 83 бр.</w:t>
      </w:r>
    </w:p>
    <w:p w14:paraId="1F6F7715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„Има такъв народ“ - 70 бр.</w:t>
      </w:r>
    </w:p>
    <w:p w14:paraId="1238136F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Коалиция „Алианс за права и свободи“ - 61 бр.</w:t>
      </w:r>
    </w:p>
    <w:p w14:paraId="0C4E42A6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„МЕЧ“ - 48 бр.</w:t>
      </w:r>
    </w:p>
    <w:p w14:paraId="315F8C0F" w14:textId="77777777" w:rsidR="007009CC" w:rsidRPr="007009CC" w:rsidRDefault="007009CC" w:rsidP="00130D7A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</w:rPr>
      </w:pPr>
      <w:r w:rsidRPr="007009CC">
        <w:rPr>
          <w:bCs/>
          <w:sz w:val="28"/>
          <w:szCs w:val="28"/>
        </w:rPr>
        <w:t>Партия „ВЕЛИЧИЕ“ - 44 бр.</w:t>
      </w:r>
    </w:p>
    <w:p w14:paraId="398CE64E" w14:textId="77777777" w:rsidR="007009CC" w:rsidRPr="005442FE" w:rsidRDefault="007009CC" w:rsidP="007009CC">
      <w:pPr>
        <w:shd w:val="clear" w:color="auto" w:fill="FFFFFF"/>
        <w:jc w:val="both"/>
        <w:rPr>
          <w:sz w:val="12"/>
          <w:szCs w:val="12"/>
        </w:rPr>
      </w:pPr>
    </w:p>
    <w:p w14:paraId="6D6C036B" w14:textId="77777777" w:rsidR="007009CC" w:rsidRPr="007009CC" w:rsidRDefault="007009CC" w:rsidP="007009CC">
      <w:pPr>
        <w:shd w:val="clear" w:color="auto" w:fill="FFFFFF"/>
        <w:jc w:val="both"/>
        <w:rPr>
          <w:sz w:val="28"/>
          <w:szCs w:val="28"/>
        </w:rPr>
      </w:pPr>
      <w:r w:rsidRPr="007009CC">
        <w:rPr>
          <w:sz w:val="28"/>
          <w:szCs w:val="28"/>
        </w:rPr>
        <w:t xml:space="preserve">След първоначалното разпределение, бе получен остатък от четирима членове в ръководство на СИК. РИК-Бургас, като съобрази, че най-голям остатък имат </w:t>
      </w:r>
      <w:r w:rsidRPr="007009CC">
        <w:rPr>
          <w:bCs/>
          <w:sz w:val="28"/>
          <w:szCs w:val="28"/>
        </w:rPr>
        <w:t xml:space="preserve">Коалиция „ГЕРБ-СДС“, Коалиция „Движение за права и свободи – Ново начало“, </w:t>
      </w:r>
      <w:r w:rsidRPr="007009CC">
        <w:rPr>
          <w:sz w:val="28"/>
          <w:szCs w:val="28"/>
        </w:rPr>
        <w:t xml:space="preserve">и ПП „Има Такъв Народ“, </w:t>
      </w:r>
      <w:r w:rsidRPr="007009CC">
        <w:rPr>
          <w:bCs/>
          <w:sz w:val="28"/>
          <w:szCs w:val="28"/>
        </w:rPr>
        <w:t xml:space="preserve">Партия „ВЕЛИЧИЕ“, </w:t>
      </w:r>
      <w:r w:rsidRPr="007009CC">
        <w:rPr>
          <w:sz w:val="28"/>
          <w:szCs w:val="28"/>
        </w:rPr>
        <w:t>извърши допълнително преразпределение, както следва: по едно допълнително място в ръководството на СИК се определя за всяка от четирите политически формации.“</w:t>
      </w:r>
    </w:p>
    <w:p w14:paraId="63CC0BD7" w14:textId="77777777" w:rsidR="007009CC" w:rsidRPr="005442FE" w:rsidRDefault="007009CC" w:rsidP="007009CC">
      <w:pPr>
        <w:shd w:val="clear" w:color="auto" w:fill="FFFFFF"/>
        <w:ind w:firstLine="708"/>
        <w:jc w:val="both"/>
        <w:rPr>
          <w:sz w:val="12"/>
          <w:szCs w:val="12"/>
        </w:rPr>
      </w:pPr>
    </w:p>
    <w:p w14:paraId="25EF2D92" w14:textId="77777777" w:rsidR="007009CC" w:rsidRPr="007009CC" w:rsidRDefault="007009CC" w:rsidP="00130D7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 w:val="28"/>
          <w:szCs w:val="28"/>
        </w:rPr>
      </w:pPr>
      <w:r w:rsidRPr="007009CC">
        <w:rPr>
          <w:sz w:val="28"/>
          <w:szCs w:val="28"/>
        </w:rPr>
        <w:t>Останалите разпоредби на Решение №1</w:t>
      </w:r>
      <w:r w:rsidRPr="007009CC">
        <w:rPr>
          <w:sz w:val="28"/>
          <w:szCs w:val="28"/>
          <w:lang w:val="en-US"/>
        </w:rPr>
        <w:t>2</w:t>
      </w:r>
      <w:r w:rsidRPr="007009CC">
        <w:rPr>
          <w:sz w:val="28"/>
          <w:szCs w:val="28"/>
        </w:rPr>
        <w:t xml:space="preserve"> – НС от 06.03.2026 г. на РИК – Бургас, остават непроменени.</w:t>
      </w:r>
    </w:p>
    <w:p w14:paraId="63B3F42E" w14:textId="77777777" w:rsidR="007009CC" w:rsidRPr="007009CC" w:rsidRDefault="007009CC" w:rsidP="007009CC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05D398E0" w14:textId="59950900" w:rsidR="00C01B5A" w:rsidRPr="007009CC" w:rsidRDefault="007009CC" w:rsidP="007009CC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7009CC">
        <w:rPr>
          <w:sz w:val="28"/>
          <w:szCs w:val="28"/>
        </w:rPr>
        <w:lastRenderedPageBreak/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7F67C70E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532E375" w14:textId="7EAFD571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 w:rsidR="00C01B5A">
        <w:rPr>
          <w:b/>
          <w:sz w:val="28"/>
          <w:szCs w:val="28"/>
        </w:rPr>
        <w:t>24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4D26E368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E43625">
        <w:rPr>
          <w:b/>
          <w:color w:val="000000" w:themeColor="text1"/>
          <w:sz w:val="28"/>
          <w:szCs w:val="28"/>
        </w:rPr>
        <w:t>ОТНОСНО:</w:t>
      </w:r>
      <w:r w:rsidRPr="00E43625">
        <w:rPr>
          <w:color w:val="000000" w:themeColor="text1"/>
          <w:sz w:val="28"/>
          <w:szCs w:val="28"/>
        </w:rPr>
        <w:t xml:space="preserve"> Изменение на Решение № 19 – НС от 06.03.2026 г. на Районна избирателна комисия Бургас относно определяне на общия брой членове на секционни избирателни комисии и ръководствата им в </w:t>
      </w:r>
      <w:r w:rsidRPr="00E43625">
        <w:rPr>
          <w:b/>
          <w:color w:val="000000" w:themeColor="text1"/>
          <w:sz w:val="28"/>
          <w:szCs w:val="28"/>
        </w:rPr>
        <w:t>община Несебър</w:t>
      </w:r>
      <w:r w:rsidRPr="00E43625">
        <w:rPr>
          <w:color w:val="000000" w:themeColor="text1"/>
          <w:sz w:val="28"/>
          <w:szCs w:val="28"/>
        </w:rPr>
        <w:t xml:space="preserve"> и разпределението им между партиите и коалициите</w:t>
      </w:r>
    </w:p>
    <w:p w14:paraId="67EEE27F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На основание чл. 72, ал. 1, т. 1 и чл. 92 от ИК от Изборния кодекс във вр. с Решение № 4532-НС / 04.03.2026 г. на ЦИК и с оглед на необходимостта от изменение</w:t>
      </w:r>
      <w:r w:rsidRPr="00E43625">
        <w:rPr>
          <w:color w:val="000000" w:themeColor="text1"/>
          <w:sz w:val="28"/>
          <w:szCs w:val="28"/>
          <w:lang w:val="en-US"/>
        </w:rPr>
        <w:t xml:space="preserve"> </w:t>
      </w:r>
      <w:r w:rsidRPr="00E43625">
        <w:rPr>
          <w:color w:val="000000" w:themeColor="text1"/>
          <w:sz w:val="28"/>
          <w:szCs w:val="28"/>
        </w:rPr>
        <w:t>в Решение № 19 – НС от 06.03.2026 г. на РИК – Бургас,</w:t>
      </w:r>
      <w:r w:rsidRPr="00E4362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E43625">
        <w:rPr>
          <w:color w:val="000000" w:themeColor="text1"/>
          <w:sz w:val="28"/>
          <w:szCs w:val="28"/>
        </w:rPr>
        <w:t>във връзка с формиране на секции на основание чл. 9 , ал. 6 и 8 от ИК, Районна избирателна комисия</w:t>
      </w:r>
      <w:r w:rsidRPr="00E43625">
        <w:rPr>
          <w:color w:val="000000" w:themeColor="text1"/>
          <w:sz w:val="28"/>
          <w:szCs w:val="28"/>
          <w:lang w:val="en-US"/>
        </w:rPr>
        <w:t xml:space="preserve"> -</w:t>
      </w:r>
      <w:r w:rsidRPr="00E43625">
        <w:rPr>
          <w:color w:val="000000" w:themeColor="text1"/>
          <w:sz w:val="28"/>
          <w:szCs w:val="28"/>
        </w:rPr>
        <w:t xml:space="preserve"> Бургас</w:t>
      </w:r>
    </w:p>
    <w:p w14:paraId="52741A8C" w14:textId="77777777" w:rsidR="00E43625" w:rsidRPr="00E43625" w:rsidRDefault="00E43625" w:rsidP="00E43625">
      <w:pPr>
        <w:shd w:val="clear" w:color="auto" w:fill="FFFFFF"/>
        <w:spacing w:after="150"/>
        <w:jc w:val="center"/>
        <w:rPr>
          <w:b/>
          <w:bCs/>
          <w:color w:val="000000" w:themeColor="text1"/>
          <w:sz w:val="28"/>
          <w:szCs w:val="28"/>
        </w:rPr>
      </w:pPr>
      <w:r w:rsidRPr="00E43625">
        <w:rPr>
          <w:b/>
          <w:bCs/>
          <w:color w:val="000000" w:themeColor="text1"/>
          <w:sz w:val="28"/>
          <w:szCs w:val="28"/>
        </w:rPr>
        <w:t>РЕШИ:</w:t>
      </w:r>
    </w:p>
    <w:p w14:paraId="4B2B42BA" w14:textId="539B2824" w:rsidR="00E43625" w:rsidRPr="00E43625" w:rsidRDefault="00AB6AD1" w:rsidP="00AB6AD1">
      <w:pPr>
        <w:shd w:val="clear" w:color="auto" w:fill="FFFFFF"/>
        <w:spacing w:after="160" w:line="259" w:lineRule="auto"/>
        <w:ind w:left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I. </w:t>
      </w:r>
      <w:r w:rsidR="00E43625" w:rsidRPr="00E43625">
        <w:rPr>
          <w:color w:val="000000" w:themeColor="text1"/>
          <w:sz w:val="28"/>
          <w:szCs w:val="28"/>
        </w:rPr>
        <w:t xml:space="preserve">Изменя Решение № 19 – НС от 06.03.2026 г. на РИК - Бургас, както следва: </w:t>
      </w:r>
    </w:p>
    <w:p w14:paraId="55ABB98D" w14:textId="77777777" w:rsidR="00E43625" w:rsidRPr="00E43625" w:rsidRDefault="00E43625" w:rsidP="00130D7A">
      <w:pPr>
        <w:numPr>
          <w:ilvl w:val="0"/>
          <w:numId w:val="8"/>
        </w:numPr>
        <w:shd w:val="clear" w:color="auto" w:fill="FFFFFF"/>
        <w:spacing w:after="160" w:line="259" w:lineRule="auto"/>
        <w:contextualSpacing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 xml:space="preserve">В точка 1, /едно, арабско/ тире първо и второ се изменят така: </w:t>
      </w:r>
      <w:r w:rsidRPr="00E43625">
        <w:rPr>
          <w:color w:val="000000" w:themeColor="text1"/>
          <w:sz w:val="28"/>
          <w:szCs w:val="28"/>
          <w:lang w:val="en-US"/>
        </w:rPr>
        <w:t xml:space="preserve"> </w:t>
      </w:r>
    </w:p>
    <w:p w14:paraId="37FA4A36" w14:textId="77777777" w:rsidR="00E43625" w:rsidRPr="00E43625" w:rsidRDefault="00E43625" w:rsidP="00E4362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“</w:t>
      </w:r>
      <w:r w:rsidRPr="00E43625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E43625">
        <w:rPr>
          <w:color w:val="000000" w:themeColor="text1"/>
          <w:sz w:val="28"/>
          <w:szCs w:val="28"/>
        </w:rPr>
        <w:t xml:space="preserve">- Общ брой на членове на СИК </w:t>
      </w:r>
      <w:r w:rsidRPr="00E43625">
        <w:rPr>
          <w:b/>
          <w:bCs/>
          <w:color w:val="000000" w:themeColor="text1"/>
          <w:sz w:val="28"/>
          <w:szCs w:val="28"/>
        </w:rPr>
        <w:t xml:space="preserve">369 </w:t>
      </w:r>
      <w:r w:rsidRPr="00E43625">
        <w:rPr>
          <w:color w:val="000000" w:themeColor="text1"/>
          <w:sz w:val="28"/>
          <w:szCs w:val="28"/>
        </w:rPr>
        <w:t xml:space="preserve">бр., включително и ръководства на СИК в т.ч. председатели, зам. председатели и секретари общо </w:t>
      </w:r>
      <w:r w:rsidRPr="00E43625">
        <w:rPr>
          <w:b/>
          <w:bCs/>
          <w:color w:val="000000" w:themeColor="text1"/>
          <w:sz w:val="28"/>
          <w:szCs w:val="28"/>
        </w:rPr>
        <w:t xml:space="preserve">123 </w:t>
      </w:r>
      <w:r w:rsidRPr="00E43625">
        <w:rPr>
          <w:color w:val="000000" w:themeColor="text1"/>
          <w:sz w:val="28"/>
          <w:szCs w:val="28"/>
        </w:rPr>
        <w:t>бр.</w:t>
      </w:r>
    </w:p>
    <w:p w14:paraId="17FDDA5A" w14:textId="77777777" w:rsidR="00E43625" w:rsidRPr="005442FE" w:rsidRDefault="00E43625" w:rsidP="00E43625">
      <w:pPr>
        <w:shd w:val="clear" w:color="auto" w:fill="FFFFFF"/>
        <w:ind w:firstLine="708"/>
        <w:jc w:val="both"/>
        <w:rPr>
          <w:color w:val="000000" w:themeColor="text1"/>
          <w:sz w:val="12"/>
          <w:szCs w:val="12"/>
        </w:rPr>
      </w:pPr>
    </w:p>
    <w:p w14:paraId="00AE7548" w14:textId="77777777" w:rsidR="00E43625" w:rsidRPr="00E43625" w:rsidRDefault="00E43625" w:rsidP="00E43625">
      <w:pPr>
        <w:shd w:val="clear" w:color="auto" w:fill="FFFFFF"/>
        <w:ind w:firstLine="708"/>
        <w:jc w:val="both"/>
        <w:rPr>
          <w:b/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 xml:space="preserve">-  41 бр. СИК по 9 членове  </w:t>
      </w:r>
      <w:r w:rsidRPr="00E43625">
        <w:rPr>
          <w:b/>
          <w:color w:val="000000" w:themeColor="text1"/>
          <w:sz w:val="28"/>
          <w:szCs w:val="28"/>
        </w:rPr>
        <w:t>“.  </w:t>
      </w:r>
    </w:p>
    <w:p w14:paraId="3FD602AE" w14:textId="77777777" w:rsidR="00E43625" w:rsidRPr="005442FE" w:rsidRDefault="00E43625" w:rsidP="00E43625">
      <w:pPr>
        <w:shd w:val="clear" w:color="auto" w:fill="FFFFFF"/>
        <w:ind w:firstLine="708"/>
        <w:jc w:val="both"/>
        <w:rPr>
          <w:b/>
          <w:color w:val="000000" w:themeColor="text1"/>
          <w:sz w:val="12"/>
          <w:szCs w:val="12"/>
        </w:rPr>
      </w:pPr>
    </w:p>
    <w:p w14:paraId="1031978B" w14:textId="77777777" w:rsidR="00E43625" w:rsidRPr="00E43625" w:rsidRDefault="00E43625" w:rsidP="00E43625">
      <w:pPr>
        <w:shd w:val="clear" w:color="auto" w:fill="FFFFFF"/>
        <w:ind w:firstLine="708"/>
        <w:jc w:val="both"/>
        <w:rPr>
          <w:b/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2.</w:t>
      </w:r>
      <w:r w:rsidRPr="00E43625">
        <w:rPr>
          <w:color w:val="000000" w:themeColor="text1"/>
          <w:sz w:val="28"/>
          <w:szCs w:val="28"/>
          <w:lang w:val="en-US"/>
        </w:rPr>
        <w:t xml:space="preserve"> </w:t>
      </w:r>
      <w:r w:rsidRPr="00E43625">
        <w:rPr>
          <w:color w:val="000000" w:themeColor="text1"/>
          <w:sz w:val="28"/>
          <w:szCs w:val="28"/>
        </w:rPr>
        <w:t>В точка 2 /две, арабско/, букви „А“ „Б“ се изменят така:</w:t>
      </w:r>
    </w:p>
    <w:p w14:paraId="598F75A1" w14:textId="77777777" w:rsidR="00E43625" w:rsidRPr="00AB6AD1" w:rsidRDefault="00E43625" w:rsidP="00E43625">
      <w:pPr>
        <w:shd w:val="clear" w:color="auto" w:fill="FFFFFF"/>
        <w:jc w:val="both"/>
        <w:rPr>
          <w:b/>
          <w:color w:val="000000" w:themeColor="text1"/>
          <w:sz w:val="12"/>
          <w:szCs w:val="12"/>
        </w:rPr>
      </w:pPr>
    </w:p>
    <w:p w14:paraId="6FA07BED" w14:textId="77777777" w:rsidR="00E43625" w:rsidRPr="00E43625" w:rsidRDefault="00E43625" w:rsidP="00E43625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E43625">
        <w:rPr>
          <w:b/>
          <w:color w:val="000000" w:themeColor="text1"/>
          <w:sz w:val="28"/>
          <w:szCs w:val="28"/>
        </w:rPr>
        <w:t>А. Места за всички членове на СИК (без ПСИК)</w:t>
      </w:r>
    </w:p>
    <w:p w14:paraId="7ABF1626" w14:textId="77777777" w:rsidR="00E43625" w:rsidRPr="00E43625" w:rsidRDefault="00E43625" w:rsidP="00E43625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E43625">
        <w:rPr>
          <w:b/>
          <w:color w:val="000000" w:themeColor="text1"/>
          <w:sz w:val="28"/>
          <w:szCs w:val="28"/>
        </w:rPr>
        <w:t>Брой членове в СИК: 369 бр.</w:t>
      </w:r>
    </w:p>
    <w:p w14:paraId="0FC1B51B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„ГЕРБ-СДС“ - 41 бр.</w:t>
      </w:r>
    </w:p>
    <w:p w14:paraId="154D85AF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„Продължаваме Промяната – Демократична България“ - 41 бр.</w:t>
      </w:r>
    </w:p>
    <w:p w14:paraId="5A0E38E1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„Възраждане“ - 41 бр.</w:t>
      </w:r>
    </w:p>
    <w:p w14:paraId="6EA8F351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„Движение за права и свободи – Ново начало“ - 41 бр.</w:t>
      </w:r>
    </w:p>
    <w:p w14:paraId="628B53A0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„БСП – ОБЕДИНЕНА ЛЕВИЦА“ - 41 бр.</w:t>
      </w:r>
    </w:p>
    <w:p w14:paraId="1613FBDE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„Има такъв народ“ - 41 бр.</w:t>
      </w:r>
    </w:p>
    <w:p w14:paraId="17B225DA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„Алианс за права и свободи“ - 41 бр.</w:t>
      </w:r>
    </w:p>
    <w:p w14:paraId="2862EA7F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„МЕЧ“ - 41 бр.</w:t>
      </w:r>
    </w:p>
    <w:p w14:paraId="75CADCDB" w14:textId="77777777" w:rsidR="00E43625" w:rsidRPr="00AB6AD1" w:rsidRDefault="00E43625" w:rsidP="00AB6AD1">
      <w:pPr>
        <w:pStyle w:val="af0"/>
        <w:numPr>
          <w:ilvl w:val="0"/>
          <w:numId w:val="14"/>
        </w:numPr>
        <w:shd w:val="clear" w:color="auto" w:fill="FFFFFF"/>
        <w:spacing w:after="150" w:line="259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„ВЕЛИЧИЕ“ - 41 бр.</w:t>
      </w:r>
    </w:p>
    <w:p w14:paraId="0287ABC8" w14:textId="77777777" w:rsidR="00E43625" w:rsidRPr="005442FE" w:rsidRDefault="00E43625" w:rsidP="00E43625">
      <w:pPr>
        <w:shd w:val="clear" w:color="auto" w:fill="FFFFFF"/>
        <w:spacing w:after="150"/>
        <w:jc w:val="both"/>
        <w:rPr>
          <w:color w:val="000000" w:themeColor="text1"/>
          <w:sz w:val="12"/>
          <w:szCs w:val="12"/>
        </w:rPr>
      </w:pPr>
    </w:p>
    <w:p w14:paraId="29D5D2A0" w14:textId="77777777" w:rsidR="00E43625" w:rsidRPr="00E43625" w:rsidRDefault="00E43625" w:rsidP="00E43625">
      <w:pPr>
        <w:shd w:val="clear" w:color="auto" w:fill="FFFFFF"/>
        <w:spacing w:after="150"/>
        <w:jc w:val="both"/>
        <w:rPr>
          <w:b/>
          <w:color w:val="000000" w:themeColor="text1"/>
          <w:sz w:val="28"/>
          <w:szCs w:val="28"/>
        </w:rPr>
      </w:pPr>
      <w:r w:rsidRPr="00E43625">
        <w:rPr>
          <w:b/>
          <w:color w:val="000000" w:themeColor="text1"/>
          <w:sz w:val="28"/>
          <w:szCs w:val="28"/>
        </w:rPr>
        <w:t>Б. Места в ръководствата на СИК (без ПСИК)</w:t>
      </w:r>
    </w:p>
    <w:p w14:paraId="0AFE1C19" w14:textId="77777777" w:rsidR="00E43625" w:rsidRPr="00E43625" w:rsidRDefault="00E43625" w:rsidP="00E43625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E43625">
        <w:rPr>
          <w:b/>
          <w:color w:val="000000" w:themeColor="text1"/>
          <w:sz w:val="28"/>
          <w:szCs w:val="28"/>
        </w:rPr>
        <w:t>Брой ръководни места в СИК: 123 бр.</w:t>
      </w:r>
    </w:p>
    <w:p w14:paraId="518898A3" w14:textId="77777777" w:rsidR="00E43625" w:rsidRPr="005442FE" w:rsidRDefault="00E43625" w:rsidP="00E43625">
      <w:pPr>
        <w:shd w:val="clear" w:color="auto" w:fill="FFFFFF"/>
        <w:spacing w:after="150"/>
        <w:jc w:val="both"/>
        <w:rPr>
          <w:b/>
          <w:color w:val="000000" w:themeColor="text1"/>
          <w:sz w:val="12"/>
          <w:szCs w:val="12"/>
        </w:rPr>
      </w:pPr>
    </w:p>
    <w:p w14:paraId="00548FD8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„ГЕРБ-СДС“ - 35 бр.</w:t>
      </w:r>
    </w:p>
    <w:p w14:paraId="471EF0CA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Коалиция </w:t>
      </w:r>
      <w:bookmarkStart w:id="9" w:name="_Hlk223781079"/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„Продължаваме Промяната – Демократична България“ </w:t>
      </w:r>
      <w:bookmarkEnd w:id="9"/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- 19 бр.</w:t>
      </w:r>
    </w:p>
    <w:p w14:paraId="09084C61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„Възраждане“ - 17 бр.</w:t>
      </w:r>
    </w:p>
    <w:p w14:paraId="1E66E2AF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lk223781117"/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„Движение за права и свободи – Ново начало“</w:t>
      </w:r>
      <w:bookmarkEnd w:id="10"/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- 15 бр.</w:t>
      </w:r>
    </w:p>
    <w:p w14:paraId="6C1304F3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„БСП – ОБЕДИНЕНА ЛЕВИЦА“ - 10 бр.</w:t>
      </w:r>
    </w:p>
    <w:p w14:paraId="30B1D304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„Има такъв народ“ - 9 бр.</w:t>
      </w:r>
    </w:p>
    <w:p w14:paraId="30F91A4B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„Алианс за права и свободи“ - 7 бр.</w:t>
      </w:r>
    </w:p>
    <w:p w14:paraId="5F7280EB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„МЕЧ“ - 6 бр.</w:t>
      </w:r>
    </w:p>
    <w:p w14:paraId="46C890C3" w14:textId="77777777" w:rsidR="00E43625" w:rsidRPr="00AB6AD1" w:rsidRDefault="00E43625" w:rsidP="00AB6AD1">
      <w:pPr>
        <w:pStyle w:val="af0"/>
        <w:numPr>
          <w:ilvl w:val="0"/>
          <w:numId w:val="15"/>
        </w:num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D1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„ВЕЛИЧИЕ“ - 5 бр.</w:t>
      </w:r>
    </w:p>
    <w:p w14:paraId="17665711" w14:textId="77777777" w:rsidR="00E43625" w:rsidRPr="00E43625" w:rsidRDefault="00E43625" w:rsidP="00E4362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 xml:space="preserve">След първоначалното разпределение, бе получен остатък от петима членове в ръководство на СИК. РИК-Бургас, като съобрази, че най-голям остатък имат </w:t>
      </w:r>
      <w:r w:rsidRPr="00E43625">
        <w:rPr>
          <w:bCs/>
          <w:color w:val="000000" w:themeColor="text1"/>
          <w:sz w:val="28"/>
          <w:szCs w:val="28"/>
        </w:rPr>
        <w:t xml:space="preserve">КП „ГЕРБ- СДС“, </w:t>
      </w:r>
      <w:r w:rsidRPr="00E43625">
        <w:rPr>
          <w:color w:val="000000" w:themeColor="text1"/>
          <w:sz w:val="28"/>
          <w:szCs w:val="28"/>
        </w:rPr>
        <w:t>КП  Коалиция „Продължаваме Промяната – Демократична България“,</w:t>
      </w:r>
      <w:r w:rsidRPr="00E43625">
        <w:rPr>
          <w:bCs/>
          <w:color w:val="000000" w:themeColor="text1"/>
          <w:sz w:val="28"/>
          <w:szCs w:val="28"/>
        </w:rPr>
        <w:t xml:space="preserve"> </w:t>
      </w:r>
      <w:r w:rsidRPr="00E43625">
        <w:rPr>
          <w:color w:val="000000" w:themeColor="text1"/>
          <w:sz w:val="28"/>
          <w:szCs w:val="28"/>
        </w:rPr>
        <w:t>„БСП – ОБЕДИНЕНА ЛЕВИЦА“,</w:t>
      </w:r>
      <w:r w:rsidRPr="00E43625">
        <w:rPr>
          <w:bCs/>
          <w:color w:val="000000" w:themeColor="text1"/>
          <w:sz w:val="28"/>
          <w:szCs w:val="28"/>
        </w:rPr>
        <w:t xml:space="preserve"> ПП „Има Такъв Народ“,</w:t>
      </w:r>
      <w:r w:rsidRPr="00E43625">
        <w:rPr>
          <w:color w:val="000000" w:themeColor="text1"/>
          <w:sz w:val="28"/>
          <w:szCs w:val="28"/>
        </w:rPr>
        <w:t xml:space="preserve"> и ПП „</w:t>
      </w:r>
      <w:r w:rsidRPr="00E43625">
        <w:rPr>
          <w:bCs/>
          <w:color w:val="000000" w:themeColor="text1"/>
          <w:sz w:val="28"/>
          <w:szCs w:val="28"/>
        </w:rPr>
        <w:t>МЕЧ</w:t>
      </w:r>
      <w:r w:rsidRPr="00E43625">
        <w:rPr>
          <w:color w:val="000000" w:themeColor="text1"/>
          <w:sz w:val="28"/>
          <w:szCs w:val="28"/>
        </w:rPr>
        <w:t>“ извърши допълнително преразпределение, както следва: по едно допълнително място в ръководството на СИК се определя за всяка от петте политически формации.“.</w:t>
      </w:r>
    </w:p>
    <w:p w14:paraId="4C26F2EE" w14:textId="77777777" w:rsidR="00E43625" w:rsidRPr="00AB6AD1" w:rsidRDefault="00E43625" w:rsidP="00E43625">
      <w:pPr>
        <w:shd w:val="clear" w:color="auto" w:fill="FFFFFF"/>
        <w:jc w:val="both"/>
        <w:rPr>
          <w:color w:val="000000" w:themeColor="text1"/>
          <w:sz w:val="12"/>
          <w:szCs w:val="12"/>
        </w:rPr>
      </w:pPr>
    </w:p>
    <w:p w14:paraId="467A8992" w14:textId="149079FC" w:rsidR="00E43625" w:rsidRDefault="00AB6AD1" w:rsidP="00AB6AD1">
      <w:pPr>
        <w:shd w:val="clear" w:color="auto" w:fill="FFFFFF"/>
        <w:tabs>
          <w:tab w:val="left" w:pos="1134"/>
        </w:tabs>
        <w:spacing w:after="160" w:line="259" w:lineRule="auto"/>
        <w:ind w:left="71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. </w:t>
      </w:r>
      <w:r w:rsidR="00E43625" w:rsidRPr="00E43625">
        <w:rPr>
          <w:color w:val="000000" w:themeColor="text1"/>
          <w:sz w:val="28"/>
          <w:szCs w:val="28"/>
        </w:rPr>
        <w:t>Останалите разпоредби на Решение № 1</w:t>
      </w:r>
      <w:r w:rsidR="00E43625" w:rsidRPr="00E43625">
        <w:rPr>
          <w:color w:val="000000" w:themeColor="text1"/>
          <w:sz w:val="28"/>
          <w:szCs w:val="28"/>
          <w:lang w:val="en-US"/>
        </w:rPr>
        <w:t>9</w:t>
      </w:r>
      <w:r w:rsidR="00E43625" w:rsidRPr="00E43625">
        <w:rPr>
          <w:color w:val="000000" w:themeColor="text1"/>
          <w:sz w:val="28"/>
          <w:szCs w:val="28"/>
        </w:rPr>
        <w:t xml:space="preserve"> – НС от 06.03.2026 г. на РИК – Бургас, остават непроменени.</w:t>
      </w:r>
    </w:p>
    <w:p w14:paraId="1B23281E" w14:textId="77777777" w:rsidR="00AB6AD1" w:rsidRPr="00AB6AD1" w:rsidRDefault="00AB6AD1" w:rsidP="00AB6AD1">
      <w:pPr>
        <w:shd w:val="clear" w:color="auto" w:fill="FFFFFF"/>
        <w:tabs>
          <w:tab w:val="left" w:pos="1134"/>
        </w:tabs>
        <w:spacing w:after="160" w:line="259" w:lineRule="auto"/>
        <w:ind w:left="708"/>
        <w:contextualSpacing/>
        <w:jc w:val="both"/>
        <w:rPr>
          <w:color w:val="000000" w:themeColor="text1"/>
          <w:sz w:val="12"/>
          <w:szCs w:val="12"/>
        </w:rPr>
      </w:pPr>
    </w:p>
    <w:p w14:paraId="65FC7A8E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749D0455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9948D97" w14:textId="65A446A6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 w:rsidR="00C01B5A">
        <w:rPr>
          <w:b/>
          <w:sz w:val="28"/>
          <w:szCs w:val="28"/>
        </w:rPr>
        <w:t>25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42E04797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E43625">
        <w:rPr>
          <w:b/>
          <w:color w:val="000000" w:themeColor="text1"/>
          <w:sz w:val="28"/>
          <w:szCs w:val="28"/>
        </w:rPr>
        <w:t>ОТНОСНО:</w:t>
      </w:r>
      <w:r w:rsidRPr="00E43625">
        <w:rPr>
          <w:color w:val="000000" w:themeColor="text1"/>
          <w:sz w:val="28"/>
          <w:szCs w:val="28"/>
        </w:rPr>
        <w:t xml:space="preserve"> Изменение на Решение № 11 – НС от 06.03.2026 г. на Районна избирателна комисия Бургас относно определяне на общия брой членове на секционни избирателни комисии и ръководствата им в </w:t>
      </w:r>
      <w:r w:rsidRPr="00E43625">
        <w:rPr>
          <w:b/>
          <w:color w:val="000000" w:themeColor="text1"/>
          <w:sz w:val="28"/>
          <w:szCs w:val="28"/>
        </w:rPr>
        <w:t>община Айтос</w:t>
      </w:r>
      <w:r w:rsidRPr="00E43625">
        <w:rPr>
          <w:color w:val="000000" w:themeColor="text1"/>
          <w:sz w:val="28"/>
          <w:szCs w:val="28"/>
        </w:rPr>
        <w:t xml:space="preserve"> и разпределението им между партиите и коалициите</w:t>
      </w:r>
    </w:p>
    <w:p w14:paraId="312753DB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На основание чл. 72, ал. 1, т. 1 и чл. 92 от ИК от Изборния кодекс във вр. с Решение № 4532-НС / 04.03.2026 г. на ЦИК и с оглед на необходимостта от изменение</w:t>
      </w:r>
      <w:r w:rsidRPr="00E43625">
        <w:rPr>
          <w:color w:val="000000" w:themeColor="text1"/>
          <w:sz w:val="28"/>
          <w:szCs w:val="28"/>
          <w:lang w:val="en-US"/>
        </w:rPr>
        <w:t xml:space="preserve"> </w:t>
      </w:r>
      <w:r w:rsidRPr="00E43625">
        <w:rPr>
          <w:color w:val="000000" w:themeColor="text1"/>
          <w:sz w:val="28"/>
          <w:szCs w:val="28"/>
        </w:rPr>
        <w:t>в Решение № 1</w:t>
      </w:r>
      <w:r w:rsidRPr="00E43625">
        <w:rPr>
          <w:color w:val="000000" w:themeColor="text1"/>
          <w:sz w:val="28"/>
          <w:szCs w:val="28"/>
          <w:lang w:val="en-US"/>
        </w:rPr>
        <w:t>1</w:t>
      </w:r>
      <w:r w:rsidRPr="00E43625">
        <w:rPr>
          <w:color w:val="000000" w:themeColor="text1"/>
          <w:sz w:val="28"/>
          <w:szCs w:val="28"/>
        </w:rPr>
        <w:t xml:space="preserve"> – НС от 06.03.2026 г. на РИК – Бургас,</w:t>
      </w:r>
      <w:r w:rsidRPr="00E4362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E43625">
        <w:rPr>
          <w:color w:val="000000" w:themeColor="text1"/>
          <w:sz w:val="28"/>
          <w:szCs w:val="28"/>
        </w:rPr>
        <w:t>във връзка с формиране на секции на основание чл. 9 , ал. 6 и 8 от ИК, Районна избирателна комисия</w:t>
      </w:r>
      <w:r w:rsidRPr="00E43625">
        <w:rPr>
          <w:color w:val="000000" w:themeColor="text1"/>
          <w:sz w:val="28"/>
          <w:szCs w:val="28"/>
          <w:lang w:val="en-US"/>
        </w:rPr>
        <w:t xml:space="preserve"> -</w:t>
      </w:r>
      <w:r w:rsidRPr="00E43625">
        <w:rPr>
          <w:color w:val="000000" w:themeColor="text1"/>
          <w:sz w:val="28"/>
          <w:szCs w:val="28"/>
        </w:rPr>
        <w:t xml:space="preserve"> Бургас</w:t>
      </w:r>
    </w:p>
    <w:p w14:paraId="4CC8D6E5" w14:textId="77777777" w:rsidR="00E43625" w:rsidRPr="00E43625" w:rsidRDefault="00E43625" w:rsidP="00E43625">
      <w:pPr>
        <w:shd w:val="clear" w:color="auto" w:fill="FFFFFF"/>
        <w:spacing w:after="150"/>
        <w:jc w:val="center"/>
        <w:rPr>
          <w:b/>
          <w:bCs/>
          <w:color w:val="000000" w:themeColor="text1"/>
          <w:sz w:val="28"/>
          <w:szCs w:val="28"/>
        </w:rPr>
      </w:pPr>
      <w:r w:rsidRPr="00E43625">
        <w:rPr>
          <w:b/>
          <w:bCs/>
          <w:color w:val="000000" w:themeColor="text1"/>
          <w:sz w:val="28"/>
          <w:szCs w:val="28"/>
        </w:rPr>
        <w:t>РЕШИ:</w:t>
      </w:r>
    </w:p>
    <w:p w14:paraId="4FE8DCF7" w14:textId="1C516B74" w:rsidR="00E43625" w:rsidRPr="00E43625" w:rsidRDefault="00E43625" w:rsidP="00E43625">
      <w:pPr>
        <w:shd w:val="clear" w:color="auto" w:fill="FFFFFF"/>
        <w:spacing w:after="160" w:line="259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I. </w:t>
      </w:r>
      <w:r w:rsidRPr="00E43625">
        <w:rPr>
          <w:color w:val="000000" w:themeColor="text1"/>
          <w:sz w:val="28"/>
          <w:szCs w:val="28"/>
        </w:rPr>
        <w:t>Изменя Решение № 1</w:t>
      </w:r>
      <w:r w:rsidRPr="00E43625">
        <w:rPr>
          <w:color w:val="000000" w:themeColor="text1"/>
          <w:sz w:val="28"/>
          <w:szCs w:val="28"/>
          <w:lang w:val="en-US"/>
        </w:rPr>
        <w:t>1</w:t>
      </w:r>
      <w:r w:rsidRPr="00E43625">
        <w:rPr>
          <w:color w:val="000000" w:themeColor="text1"/>
          <w:sz w:val="28"/>
          <w:szCs w:val="28"/>
        </w:rPr>
        <w:t xml:space="preserve"> – НС от 06.03.2026 г. на РИК - Бургас, както следва: </w:t>
      </w:r>
    </w:p>
    <w:p w14:paraId="3371DE67" w14:textId="77777777" w:rsidR="00E43625" w:rsidRPr="00C859EF" w:rsidRDefault="00E43625" w:rsidP="00E43625">
      <w:pPr>
        <w:shd w:val="clear" w:color="auto" w:fill="FFFFFF"/>
        <w:ind w:firstLine="708"/>
        <w:jc w:val="both"/>
        <w:rPr>
          <w:b/>
          <w:color w:val="000000" w:themeColor="text1"/>
          <w:sz w:val="12"/>
          <w:szCs w:val="12"/>
        </w:rPr>
      </w:pPr>
    </w:p>
    <w:p w14:paraId="326DD3C2" w14:textId="77777777" w:rsidR="00E43625" w:rsidRPr="00E43625" w:rsidRDefault="00E43625" w:rsidP="00E4362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43625">
        <w:rPr>
          <w:color w:val="000000" w:themeColor="text1"/>
          <w:sz w:val="28"/>
          <w:szCs w:val="28"/>
        </w:rPr>
        <w:t>„В</w:t>
      </w:r>
      <w:r w:rsidRPr="00E43625">
        <w:rPr>
          <w:color w:val="000000" w:themeColor="text1"/>
          <w:sz w:val="28"/>
          <w:szCs w:val="28"/>
          <w:lang w:val="en-US"/>
        </w:rPr>
        <w:t xml:space="preserve"> </w:t>
      </w:r>
      <w:r w:rsidRPr="00E43625">
        <w:rPr>
          <w:b/>
          <w:bCs/>
          <w:color w:val="000000" w:themeColor="text1"/>
          <w:sz w:val="28"/>
          <w:szCs w:val="28"/>
        </w:rPr>
        <w:t>Точка 2. /две, арабско/,  буква Б</w:t>
      </w:r>
      <w:r w:rsidRPr="00E43625">
        <w:rPr>
          <w:color w:val="000000" w:themeColor="text1"/>
          <w:sz w:val="28"/>
          <w:szCs w:val="28"/>
        </w:rPr>
        <w:t xml:space="preserve"> се изменя така: </w:t>
      </w:r>
    </w:p>
    <w:p w14:paraId="3A61981D" w14:textId="77777777" w:rsidR="00E43625" w:rsidRPr="00C859EF" w:rsidRDefault="00E43625" w:rsidP="00E43625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4D1553D2" w14:textId="77777777" w:rsidR="00E43625" w:rsidRPr="00E43625" w:rsidRDefault="00E43625" w:rsidP="00E43625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E43625">
        <w:rPr>
          <w:b/>
          <w:sz w:val="28"/>
          <w:szCs w:val="28"/>
        </w:rPr>
        <w:t>Б. Места в ръководствата на СИК (без ПСИК)</w:t>
      </w:r>
    </w:p>
    <w:p w14:paraId="463D7D79" w14:textId="77777777" w:rsidR="00E43625" w:rsidRPr="00E43625" w:rsidRDefault="00E43625" w:rsidP="00E43625">
      <w:pPr>
        <w:shd w:val="clear" w:color="auto" w:fill="FFFFFF"/>
        <w:jc w:val="both"/>
        <w:rPr>
          <w:b/>
          <w:sz w:val="28"/>
          <w:szCs w:val="28"/>
        </w:rPr>
      </w:pPr>
      <w:r w:rsidRPr="00E43625">
        <w:rPr>
          <w:b/>
          <w:sz w:val="28"/>
          <w:szCs w:val="28"/>
        </w:rPr>
        <w:t>Брой ръководни места в СИК: 1</w:t>
      </w:r>
      <w:r w:rsidRPr="00E43625">
        <w:rPr>
          <w:b/>
          <w:sz w:val="28"/>
          <w:szCs w:val="28"/>
          <w:lang w:val="en-US"/>
        </w:rPr>
        <w:t>53</w:t>
      </w:r>
      <w:r w:rsidRPr="00E43625">
        <w:rPr>
          <w:b/>
          <w:sz w:val="28"/>
          <w:szCs w:val="28"/>
        </w:rPr>
        <w:t xml:space="preserve"> бр.</w:t>
      </w:r>
    </w:p>
    <w:p w14:paraId="40037129" w14:textId="77777777" w:rsidR="00E43625" w:rsidRPr="00E43625" w:rsidRDefault="00E43625" w:rsidP="00E43625">
      <w:pPr>
        <w:shd w:val="clear" w:color="auto" w:fill="FFFFFF"/>
        <w:spacing w:after="150"/>
        <w:jc w:val="both"/>
        <w:rPr>
          <w:b/>
          <w:sz w:val="28"/>
          <w:szCs w:val="28"/>
        </w:rPr>
      </w:pPr>
    </w:p>
    <w:p w14:paraId="5F190271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lastRenderedPageBreak/>
        <w:t>Коалиция „ГЕРБ-СДС“ - 43 бр.</w:t>
      </w:r>
    </w:p>
    <w:p w14:paraId="5D7F8D01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 - 2</w:t>
      </w:r>
      <w:r w:rsidRPr="00AB6AD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B6AD1">
        <w:rPr>
          <w:rFonts w:ascii="Times New Roman" w:hAnsi="Times New Roman" w:cs="Times New Roman"/>
          <w:sz w:val="28"/>
          <w:szCs w:val="28"/>
        </w:rPr>
        <w:t xml:space="preserve"> бр.</w:t>
      </w:r>
    </w:p>
    <w:p w14:paraId="0151450C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Партия „Възраждане“ - 2</w:t>
      </w:r>
      <w:r w:rsidRPr="00AB6AD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B6AD1">
        <w:rPr>
          <w:rFonts w:ascii="Times New Roman" w:hAnsi="Times New Roman" w:cs="Times New Roman"/>
          <w:sz w:val="28"/>
          <w:szCs w:val="28"/>
        </w:rPr>
        <w:t xml:space="preserve"> бр.</w:t>
      </w:r>
    </w:p>
    <w:p w14:paraId="25D27D22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Коалиция „Движение за права и свободи – Ново начало“ - 1</w:t>
      </w:r>
      <w:r w:rsidRPr="00AB6AD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B6AD1">
        <w:rPr>
          <w:rFonts w:ascii="Times New Roman" w:hAnsi="Times New Roman" w:cs="Times New Roman"/>
          <w:sz w:val="28"/>
          <w:szCs w:val="28"/>
        </w:rPr>
        <w:t xml:space="preserve"> бр.</w:t>
      </w:r>
    </w:p>
    <w:p w14:paraId="1717356E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Коалиция „БСП – ОБЕДИНЕНА ЛЕВИЦА“ - 12 бр.</w:t>
      </w:r>
    </w:p>
    <w:p w14:paraId="70698527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Партия „Има такъв народ“ - 10 бр.</w:t>
      </w:r>
    </w:p>
    <w:p w14:paraId="1B26169A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Коалиция „Алианс за права и свободи“ - 9 бр.</w:t>
      </w:r>
    </w:p>
    <w:p w14:paraId="1F3DE3B2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>Партия „МЕЧ“ - 7 бр.</w:t>
      </w:r>
    </w:p>
    <w:p w14:paraId="2454DDA9" w14:textId="77777777" w:rsidR="00E43625" w:rsidRPr="00AB6AD1" w:rsidRDefault="00E43625" w:rsidP="00AB6AD1">
      <w:pPr>
        <w:pStyle w:val="af0"/>
        <w:numPr>
          <w:ilvl w:val="0"/>
          <w:numId w:val="13"/>
        </w:numPr>
        <w:shd w:val="clear" w:color="auto" w:fill="FFFFFF"/>
        <w:spacing w:after="0" w:line="259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B6AD1">
        <w:rPr>
          <w:rFonts w:ascii="Times New Roman" w:hAnsi="Times New Roman" w:cs="Times New Roman"/>
          <w:sz w:val="28"/>
          <w:szCs w:val="28"/>
        </w:rPr>
        <w:t xml:space="preserve">Партия „ВЕЛИЧИЕ“ - </w:t>
      </w:r>
      <w:r w:rsidRPr="00AB6AD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B6AD1">
        <w:rPr>
          <w:rFonts w:ascii="Times New Roman" w:hAnsi="Times New Roman" w:cs="Times New Roman"/>
          <w:sz w:val="28"/>
          <w:szCs w:val="28"/>
        </w:rPr>
        <w:t xml:space="preserve"> бр.</w:t>
      </w:r>
    </w:p>
    <w:p w14:paraId="66C8667F" w14:textId="77777777" w:rsidR="00E43625" w:rsidRPr="00130D7A" w:rsidRDefault="00E43625" w:rsidP="00E43625">
      <w:pPr>
        <w:shd w:val="clear" w:color="auto" w:fill="FFFFFF"/>
        <w:jc w:val="both"/>
        <w:rPr>
          <w:sz w:val="12"/>
          <w:szCs w:val="12"/>
        </w:rPr>
      </w:pPr>
    </w:p>
    <w:p w14:paraId="311108A1" w14:textId="77777777" w:rsidR="00E43625" w:rsidRPr="00E43625" w:rsidRDefault="00E43625" w:rsidP="00E43625">
      <w:pPr>
        <w:shd w:val="clear" w:color="auto" w:fill="FFFFFF"/>
        <w:jc w:val="both"/>
        <w:rPr>
          <w:sz w:val="28"/>
          <w:szCs w:val="28"/>
        </w:rPr>
      </w:pPr>
      <w:r w:rsidRPr="00E43625">
        <w:rPr>
          <w:sz w:val="28"/>
          <w:szCs w:val="28"/>
        </w:rPr>
        <w:t>След първоначалното разпределение, бе получен остатък от четирима членове в ръководство на СИК. РИК-Бургас, като съобрази, че най-голям остатък имат Коалиция „Продължаваме Промяната – Демократична България“, ПП „</w:t>
      </w:r>
      <w:r w:rsidRPr="00E43625">
        <w:rPr>
          <w:bCs/>
          <w:sz w:val="28"/>
          <w:szCs w:val="28"/>
        </w:rPr>
        <w:t>Възраждане</w:t>
      </w:r>
      <w:r w:rsidRPr="00E43625">
        <w:rPr>
          <w:sz w:val="28"/>
          <w:szCs w:val="28"/>
        </w:rPr>
        <w:t xml:space="preserve">“, </w:t>
      </w:r>
      <w:r w:rsidRPr="00E43625">
        <w:rPr>
          <w:bCs/>
          <w:sz w:val="28"/>
          <w:szCs w:val="28"/>
        </w:rPr>
        <w:t>Коалиция „Движение за права и свободи – Ново начало“ и Партия „ВЕЛИЧИЕ“,</w:t>
      </w:r>
      <w:r w:rsidRPr="00E43625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четирите политически формации.“</w:t>
      </w:r>
    </w:p>
    <w:p w14:paraId="7584D0F1" w14:textId="77777777" w:rsidR="00E43625" w:rsidRPr="00130D7A" w:rsidRDefault="00E43625" w:rsidP="00E43625">
      <w:pPr>
        <w:shd w:val="clear" w:color="auto" w:fill="FFFFFF"/>
        <w:jc w:val="both"/>
        <w:rPr>
          <w:sz w:val="12"/>
          <w:szCs w:val="12"/>
        </w:rPr>
      </w:pPr>
    </w:p>
    <w:p w14:paraId="471E4E58" w14:textId="49710621" w:rsidR="00E43625" w:rsidRDefault="00E43625" w:rsidP="00E43625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E43625">
        <w:rPr>
          <w:sz w:val="28"/>
          <w:szCs w:val="28"/>
          <w:lang w:val="en-US"/>
        </w:rPr>
        <w:t>II.</w:t>
      </w:r>
      <w:r w:rsidRPr="00E43625">
        <w:rPr>
          <w:sz w:val="28"/>
          <w:szCs w:val="28"/>
        </w:rPr>
        <w:t xml:space="preserve"> Останалите разпоредби на Решение № 11 – НС от 06.03.2026 г. на РИК – Бургас, остават непроменени.</w:t>
      </w:r>
    </w:p>
    <w:p w14:paraId="10050871" w14:textId="77777777" w:rsidR="00E43625" w:rsidRPr="00130D7A" w:rsidRDefault="00E43625" w:rsidP="00E43625">
      <w:pPr>
        <w:shd w:val="clear" w:color="auto" w:fill="FFFFFF"/>
        <w:ind w:firstLine="720"/>
        <w:jc w:val="both"/>
        <w:rPr>
          <w:sz w:val="12"/>
          <w:szCs w:val="12"/>
          <w:lang w:val="en-US"/>
        </w:rPr>
      </w:pPr>
    </w:p>
    <w:p w14:paraId="70B057F1" w14:textId="77777777" w:rsidR="00E43625" w:rsidRPr="00E43625" w:rsidRDefault="00E43625" w:rsidP="00E4362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43625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6D3C78FC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32A2CC9" w14:textId="66C8B042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 w:rsidR="00C01B5A">
        <w:rPr>
          <w:b/>
          <w:sz w:val="28"/>
          <w:szCs w:val="28"/>
        </w:rPr>
        <w:t>26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6C08F226" w14:textId="501AF7A4" w:rsidR="00472D66" w:rsidRDefault="00472D66" w:rsidP="00472D66">
      <w:pPr>
        <w:shd w:val="clear" w:color="auto" w:fill="FEFEFE"/>
        <w:jc w:val="center"/>
        <w:rPr>
          <w:b/>
          <w:sz w:val="16"/>
          <w:szCs w:val="16"/>
        </w:rPr>
      </w:pPr>
    </w:p>
    <w:p w14:paraId="79F783B2" w14:textId="77777777" w:rsidR="00EA3142" w:rsidRPr="00C859EF" w:rsidRDefault="00EA3142" w:rsidP="00EA3142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C859EF">
        <w:rPr>
          <w:b/>
          <w:sz w:val="28"/>
          <w:szCs w:val="28"/>
        </w:rPr>
        <w:t>ОТНОСНО:</w:t>
      </w:r>
      <w:r w:rsidRPr="00C859EF">
        <w:rPr>
          <w:sz w:val="28"/>
          <w:szCs w:val="28"/>
        </w:rPr>
        <w:t xml:space="preserve"> Изменение на Решение № 16 – НС от 06.03.2026 г. на Районна избирателна комисия Бургас относно определяне на общия брой членове на секционни избирателни комисии и ръководствата им в </w:t>
      </w:r>
      <w:r w:rsidRPr="00C859EF">
        <w:rPr>
          <w:b/>
          <w:sz w:val="28"/>
          <w:szCs w:val="28"/>
        </w:rPr>
        <w:t>община Поморие</w:t>
      </w:r>
      <w:r w:rsidRPr="00C859EF">
        <w:rPr>
          <w:sz w:val="28"/>
          <w:szCs w:val="28"/>
        </w:rPr>
        <w:t xml:space="preserve"> и разпределението им между партиите и коалициите</w:t>
      </w:r>
    </w:p>
    <w:p w14:paraId="278440B9" w14:textId="77777777" w:rsidR="00EA3142" w:rsidRPr="00C859EF" w:rsidRDefault="00EA3142" w:rsidP="00EA314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C859EF">
        <w:rPr>
          <w:sz w:val="28"/>
          <w:szCs w:val="28"/>
        </w:rPr>
        <w:t>На основание чл. 72, ал. 1, т. 1 и чл. 92 от ИК от Изборния кодекс във вр. с Решение № 4532-НС / 04.03.2026 г. на ЦИК и с оглед на необходимостта от изменение</w:t>
      </w:r>
      <w:r w:rsidRPr="00C859EF">
        <w:rPr>
          <w:sz w:val="28"/>
          <w:szCs w:val="28"/>
          <w:lang w:val="en-US"/>
        </w:rPr>
        <w:t xml:space="preserve"> </w:t>
      </w:r>
      <w:r w:rsidRPr="00C859EF">
        <w:rPr>
          <w:sz w:val="28"/>
          <w:szCs w:val="28"/>
        </w:rPr>
        <w:t xml:space="preserve">в Решение № 16 – НС от 06.03.2026 г. на РИК – Бургас, </w:t>
      </w:r>
      <w:bookmarkStart w:id="11" w:name="_Hlk223948228"/>
      <w:r w:rsidRPr="00C859EF">
        <w:rPr>
          <w:sz w:val="28"/>
          <w:szCs w:val="28"/>
        </w:rPr>
        <w:t>във връзка с формиране на секции на основание чл. 9 , ал. 6 и 8 от ИК</w:t>
      </w:r>
      <w:bookmarkEnd w:id="11"/>
      <w:r w:rsidRPr="00C859EF">
        <w:rPr>
          <w:sz w:val="28"/>
          <w:szCs w:val="28"/>
        </w:rPr>
        <w:t>, Районна избирателна комисия</w:t>
      </w:r>
      <w:r w:rsidRPr="00C859EF">
        <w:rPr>
          <w:sz w:val="28"/>
          <w:szCs w:val="28"/>
          <w:lang w:val="en-US"/>
        </w:rPr>
        <w:t xml:space="preserve"> -</w:t>
      </w:r>
      <w:r w:rsidRPr="00C859EF">
        <w:rPr>
          <w:sz w:val="28"/>
          <w:szCs w:val="28"/>
        </w:rPr>
        <w:t xml:space="preserve"> Бургас</w:t>
      </w:r>
    </w:p>
    <w:p w14:paraId="17B3B2D4" w14:textId="77777777" w:rsidR="00EA3142" w:rsidRPr="00C859EF" w:rsidRDefault="00EA3142" w:rsidP="00EA314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C859EF">
        <w:rPr>
          <w:b/>
          <w:bCs/>
          <w:sz w:val="28"/>
          <w:szCs w:val="28"/>
        </w:rPr>
        <w:t>РЕШИ:</w:t>
      </w:r>
    </w:p>
    <w:p w14:paraId="63E03CA4" w14:textId="1BFE42CD" w:rsidR="00EA3142" w:rsidRPr="00C859EF" w:rsidRDefault="00C859EF" w:rsidP="00C859EF">
      <w:pPr>
        <w:shd w:val="clear" w:color="auto" w:fill="FFFFFF"/>
        <w:spacing w:after="160" w:line="259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EA3142" w:rsidRPr="00C859EF">
        <w:rPr>
          <w:sz w:val="28"/>
          <w:szCs w:val="28"/>
        </w:rPr>
        <w:t xml:space="preserve">Изменя Решение № 16 – НС от 06.03.2026 г. на РИК - Бургас, както следва: </w:t>
      </w:r>
    </w:p>
    <w:p w14:paraId="2C834050" w14:textId="5AEE2BF7" w:rsidR="00EA3142" w:rsidRPr="00C859EF" w:rsidRDefault="00C859EF" w:rsidP="00C859EF">
      <w:pPr>
        <w:shd w:val="clear" w:color="auto" w:fill="FFFFFF"/>
        <w:spacing w:after="160" w:line="259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3142" w:rsidRPr="00C859EF">
        <w:rPr>
          <w:sz w:val="28"/>
          <w:szCs w:val="28"/>
        </w:rPr>
        <w:t xml:space="preserve">В точка 1, /едно, арабско/ тире първо и второ се изменят така: </w:t>
      </w:r>
      <w:r w:rsidR="00EA3142" w:rsidRPr="00C859EF">
        <w:rPr>
          <w:sz w:val="28"/>
          <w:szCs w:val="28"/>
          <w:lang w:val="en-US"/>
        </w:rPr>
        <w:t xml:space="preserve"> </w:t>
      </w:r>
    </w:p>
    <w:p w14:paraId="424703A5" w14:textId="77777777" w:rsidR="00EA3142" w:rsidRPr="00EA3142" w:rsidRDefault="00EA3142" w:rsidP="00EA3142">
      <w:pPr>
        <w:shd w:val="clear" w:color="auto" w:fill="FFFFFF"/>
        <w:jc w:val="both"/>
        <w:rPr>
          <w:sz w:val="28"/>
          <w:szCs w:val="28"/>
        </w:rPr>
      </w:pPr>
      <w:r w:rsidRPr="00EA3142">
        <w:rPr>
          <w:sz w:val="28"/>
          <w:szCs w:val="28"/>
        </w:rPr>
        <w:t>“</w:t>
      </w:r>
      <w:r w:rsidRPr="00EA31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3142">
        <w:rPr>
          <w:sz w:val="28"/>
          <w:szCs w:val="28"/>
        </w:rPr>
        <w:t xml:space="preserve">- Общ брой на членове на СИК </w:t>
      </w:r>
      <w:r w:rsidRPr="00EA3142">
        <w:rPr>
          <w:b/>
          <w:bCs/>
          <w:sz w:val="28"/>
          <w:szCs w:val="28"/>
        </w:rPr>
        <w:t>477 бр.,</w:t>
      </w:r>
      <w:r w:rsidRPr="00EA3142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EA3142">
        <w:rPr>
          <w:b/>
          <w:bCs/>
          <w:sz w:val="28"/>
          <w:szCs w:val="28"/>
        </w:rPr>
        <w:t xml:space="preserve">159 </w:t>
      </w:r>
      <w:r w:rsidRPr="00EA3142">
        <w:rPr>
          <w:sz w:val="28"/>
          <w:szCs w:val="28"/>
        </w:rPr>
        <w:t>бр.</w:t>
      </w:r>
    </w:p>
    <w:p w14:paraId="3963AED4" w14:textId="77777777" w:rsidR="00EA3142" w:rsidRPr="00EA3142" w:rsidRDefault="00EA3142" w:rsidP="00EA314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036C558" w14:textId="77777777" w:rsidR="00EA3142" w:rsidRPr="00EA3142" w:rsidRDefault="00EA3142" w:rsidP="00EA314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A3142">
        <w:rPr>
          <w:sz w:val="28"/>
          <w:szCs w:val="28"/>
        </w:rPr>
        <w:lastRenderedPageBreak/>
        <w:t>-  53 бр. СИК по 9 членове</w:t>
      </w:r>
      <w:r w:rsidRPr="00EA3142">
        <w:rPr>
          <w:b/>
          <w:sz w:val="28"/>
          <w:szCs w:val="28"/>
        </w:rPr>
        <w:t>.  </w:t>
      </w:r>
    </w:p>
    <w:p w14:paraId="103DA201" w14:textId="77777777" w:rsidR="00EA3142" w:rsidRPr="00EA3142" w:rsidRDefault="00EA3142" w:rsidP="00EA3142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77CBC75" w14:textId="77777777" w:rsidR="00EA3142" w:rsidRPr="00EA3142" w:rsidRDefault="00EA3142" w:rsidP="00EA314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A3142">
        <w:rPr>
          <w:sz w:val="28"/>
          <w:szCs w:val="28"/>
        </w:rPr>
        <w:t>2.</w:t>
      </w:r>
      <w:r w:rsidRPr="00EA3142">
        <w:rPr>
          <w:sz w:val="28"/>
          <w:szCs w:val="28"/>
          <w:lang w:val="en-US"/>
        </w:rPr>
        <w:t xml:space="preserve"> </w:t>
      </w:r>
      <w:r w:rsidRPr="00EA3142">
        <w:rPr>
          <w:sz w:val="28"/>
          <w:szCs w:val="28"/>
        </w:rPr>
        <w:t>В точка 2 /две, арабско/, букви „А“ „Б“ се изменят така:</w:t>
      </w:r>
    </w:p>
    <w:p w14:paraId="7756A1E7" w14:textId="77777777" w:rsidR="00EA3142" w:rsidRPr="00EA3142" w:rsidRDefault="00EA3142" w:rsidP="00EA3142">
      <w:pPr>
        <w:shd w:val="clear" w:color="auto" w:fill="FFFFFF"/>
        <w:jc w:val="both"/>
        <w:rPr>
          <w:b/>
          <w:sz w:val="28"/>
          <w:szCs w:val="28"/>
        </w:rPr>
      </w:pPr>
    </w:p>
    <w:p w14:paraId="518E0D1C" w14:textId="77777777" w:rsidR="00EA3142" w:rsidRPr="00EA3142" w:rsidRDefault="00EA3142" w:rsidP="00EA3142">
      <w:pPr>
        <w:shd w:val="clear" w:color="auto" w:fill="FFFFFF"/>
        <w:jc w:val="both"/>
        <w:rPr>
          <w:b/>
          <w:sz w:val="28"/>
          <w:szCs w:val="28"/>
        </w:rPr>
      </w:pPr>
      <w:r w:rsidRPr="00EA3142">
        <w:rPr>
          <w:b/>
          <w:sz w:val="28"/>
          <w:szCs w:val="28"/>
        </w:rPr>
        <w:t>А. Места за всички членове на СИК (без ПСИК)</w:t>
      </w:r>
    </w:p>
    <w:p w14:paraId="5199BE1E" w14:textId="77777777" w:rsidR="00EA3142" w:rsidRPr="00EA3142" w:rsidRDefault="00EA3142" w:rsidP="00EA3142">
      <w:pPr>
        <w:shd w:val="clear" w:color="auto" w:fill="FFFFFF"/>
        <w:jc w:val="both"/>
        <w:rPr>
          <w:b/>
          <w:sz w:val="28"/>
          <w:szCs w:val="28"/>
        </w:rPr>
      </w:pPr>
      <w:r w:rsidRPr="00EA3142">
        <w:rPr>
          <w:b/>
          <w:sz w:val="28"/>
          <w:szCs w:val="28"/>
        </w:rPr>
        <w:t>Брой членове в СИК: 477</w:t>
      </w:r>
      <w:r w:rsidRPr="00EA3142">
        <w:rPr>
          <w:b/>
          <w:bCs/>
          <w:sz w:val="28"/>
          <w:szCs w:val="28"/>
        </w:rPr>
        <w:t xml:space="preserve"> </w:t>
      </w:r>
      <w:r w:rsidRPr="00EA3142">
        <w:rPr>
          <w:b/>
          <w:sz w:val="28"/>
          <w:szCs w:val="28"/>
        </w:rPr>
        <w:t>бр.</w:t>
      </w:r>
    </w:p>
    <w:p w14:paraId="121F61AA" w14:textId="77777777" w:rsidR="00EA3142" w:rsidRPr="00130D7A" w:rsidRDefault="00EA3142" w:rsidP="00EA3142">
      <w:pPr>
        <w:shd w:val="clear" w:color="auto" w:fill="FFFFFF"/>
        <w:jc w:val="both"/>
        <w:rPr>
          <w:b/>
          <w:sz w:val="12"/>
          <w:szCs w:val="12"/>
        </w:rPr>
      </w:pPr>
    </w:p>
    <w:p w14:paraId="58F26549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„ГЕРБ-СДС“ - 477 бр.</w:t>
      </w:r>
    </w:p>
    <w:p w14:paraId="66249A01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„Продължаваме Промяната – Демократична България“ - 477 бр.</w:t>
      </w:r>
    </w:p>
    <w:p w14:paraId="2534F534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„Възраждане“ - 477 бр.</w:t>
      </w:r>
    </w:p>
    <w:p w14:paraId="7BAF8163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„Движение за права и свободи – Ново начало“ - 477 бр.</w:t>
      </w:r>
    </w:p>
    <w:p w14:paraId="1703A755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„БСП – ОБЕДИНЕНА ЛЕВИЦА“ - 477 бр.</w:t>
      </w:r>
    </w:p>
    <w:p w14:paraId="02371ECE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„Има такъв народ“ - 477 бр.</w:t>
      </w:r>
    </w:p>
    <w:p w14:paraId="17A57DC9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„Алианс за права и свободи“ - 477 бр.</w:t>
      </w:r>
    </w:p>
    <w:p w14:paraId="42D73D4C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„МЕЧ“ - 477 бр.</w:t>
      </w:r>
    </w:p>
    <w:p w14:paraId="56575CB5" w14:textId="77777777" w:rsidR="00EA3142" w:rsidRPr="00C859EF" w:rsidRDefault="00EA3142" w:rsidP="00130D7A">
      <w:pPr>
        <w:pStyle w:val="af0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„ВЕЛИЧИЕ“ - 477 бр.</w:t>
      </w:r>
    </w:p>
    <w:p w14:paraId="708C6C42" w14:textId="77777777" w:rsidR="00EA3142" w:rsidRPr="00130D7A" w:rsidRDefault="00EA3142" w:rsidP="00C859EF">
      <w:pPr>
        <w:shd w:val="clear" w:color="auto" w:fill="FFFFFF"/>
        <w:jc w:val="both"/>
        <w:rPr>
          <w:b/>
          <w:sz w:val="12"/>
          <w:szCs w:val="12"/>
        </w:rPr>
      </w:pPr>
    </w:p>
    <w:p w14:paraId="56221E61" w14:textId="77777777" w:rsidR="00EA3142" w:rsidRPr="00EA3142" w:rsidRDefault="00EA3142" w:rsidP="00EA3142">
      <w:pPr>
        <w:shd w:val="clear" w:color="auto" w:fill="FFFFFF"/>
        <w:jc w:val="both"/>
        <w:rPr>
          <w:b/>
          <w:sz w:val="28"/>
          <w:szCs w:val="28"/>
        </w:rPr>
      </w:pPr>
      <w:r w:rsidRPr="00EA3142">
        <w:rPr>
          <w:b/>
          <w:sz w:val="28"/>
          <w:szCs w:val="28"/>
        </w:rPr>
        <w:t>Б. Места в ръководствата на СИК (без ПСИК)</w:t>
      </w:r>
    </w:p>
    <w:p w14:paraId="75F4598F" w14:textId="74D36264" w:rsidR="00EA3142" w:rsidRDefault="00EA3142" w:rsidP="00EA3142">
      <w:pPr>
        <w:shd w:val="clear" w:color="auto" w:fill="FFFFFF"/>
        <w:jc w:val="both"/>
        <w:rPr>
          <w:b/>
          <w:sz w:val="28"/>
          <w:szCs w:val="28"/>
        </w:rPr>
      </w:pPr>
      <w:r w:rsidRPr="00EA3142">
        <w:rPr>
          <w:b/>
          <w:sz w:val="28"/>
          <w:szCs w:val="28"/>
        </w:rPr>
        <w:t>Брой ръководни места в СИК: 159 бр.</w:t>
      </w:r>
    </w:p>
    <w:p w14:paraId="6C727988" w14:textId="77777777" w:rsidR="00C859EF" w:rsidRPr="00EA3142" w:rsidRDefault="00C859EF" w:rsidP="00EA3142">
      <w:pPr>
        <w:shd w:val="clear" w:color="auto" w:fill="FFFFFF"/>
        <w:jc w:val="both"/>
        <w:rPr>
          <w:b/>
          <w:sz w:val="28"/>
          <w:szCs w:val="28"/>
        </w:rPr>
      </w:pPr>
    </w:p>
    <w:p w14:paraId="3A1CB97D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„ГЕРБ-СДС“ - 45 бр.</w:t>
      </w:r>
    </w:p>
    <w:p w14:paraId="7B04B1AB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„Продължаваме Промяната – Демократична България“ – 24</w:t>
      </w:r>
      <w:r w:rsidRPr="00C859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859EF">
        <w:rPr>
          <w:rFonts w:ascii="Times New Roman" w:hAnsi="Times New Roman" w:cs="Times New Roman"/>
          <w:bCs/>
          <w:sz w:val="28"/>
          <w:szCs w:val="28"/>
        </w:rPr>
        <w:t>бр.</w:t>
      </w:r>
    </w:p>
    <w:p w14:paraId="7E20F556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„Възраждане“ - 22 бр.</w:t>
      </w:r>
    </w:p>
    <w:p w14:paraId="5170ED23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Коалиция „Движение за права и свободи – Ново начало“ - 20 бр.</w:t>
      </w:r>
    </w:p>
    <w:p w14:paraId="74462C28" w14:textId="04DE87A0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_Hlk223948757"/>
      <w:r w:rsidRPr="00C859EF">
        <w:rPr>
          <w:rFonts w:ascii="Times New Roman" w:hAnsi="Times New Roman" w:cs="Times New Roman"/>
          <w:bCs/>
          <w:sz w:val="28"/>
          <w:szCs w:val="28"/>
        </w:rPr>
        <w:t xml:space="preserve">Коалиция „БСП – ОБЕДИНЕНА ЛЕВИЦА“ </w:t>
      </w:r>
      <w:bookmarkEnd w:id="12"/>
      <w:r w:rsidRPr="00C859EF">
        <w:rPr>
          <w:rFonts w:ascii="Times New Roman" w:hAnsi="Times New Roman" w:cs="Times New Roman"/>
          <w:bCs/>
          <w:sz w:val="28"/>
          <w:szCs w:val="28"/>
        </w:rPr>
        <w:t>- 13 бр.</w:t>
      </w:r>
    </w:p>
    <w:p w14:paraId="4318EF92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„Има такъв народ“ - 11 бр.</w:t>
      </w:r>
    </w:p>
    <w:p w14:paraId="2EAB8364" w14:textId="060353F5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_Hlk223948897"/>
      <w:r w:rsidRPr="00C859EF">
        <w:rPr>
          <w:rFonts w:ascii="Times New Roman" w:hAnsi="Times New Roman" w:cs="Times New Roman"/>
          <w:bCs/>
          <w:sz w:val="28"/>
          <w:szCs w:val="28"/>
        </w:rPr>
        <w:t>Коалиция „Алианс за права и свободи</w:t>
      </w:r>
      <w:bookmarkEnd w:id="13"/>
      <w:r w:rsidRPr="00C859EF">
        <w:rPr>
          <w:rFonts w:ascii="Times New Roman" w:hAnsi="Times New Roman" w:cs="Times New Roman"/>
          <w:bCs/>
          <w:sz w:val="28"/>
          <w:szCs w:val="28"/>
        </w:rPr>
        <w:t>“ - 10 бр.</w:t>
      </w:r>
    </w:p>
    <w:p w14:paraId="04DC5485" w14:textId="77777777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„МЕЧ“ - 7 бр.</w:t>
      </w:r>
    </w:p>
    <w:p w14:paraId="7515EC9B" w14:textId="41E58AAF" w:rsidR="00EA3142" w:rsidRPr="00C859EF" w:rsidRDefault="00EA3142" w:rsidP="00130D7A">
      <w:pPr>
        <w:pStyle w:val="af0"/>
        <w:numPr>
          <w:ilvl w:val="0"/>
          <w:numId w:val="10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9EF">
        <w:rPr>
          <w:rFonts w:ascii="Times New Roman" w:hAnsi="Times New Roman" w:cs="Times New Roman"/>
          <w:bCs/>
          <w:sz w:val="28"/>
          <w:szCs w:val="28"/>
        </w:rPr>
        <w:t>Партия „ВЕЛИЧИЕ“ - 7 бр.</w:t>
      </w:r>
    </w:p>
    <w:p w14:paraId="6522E2BA" w14:textId="77777777" w:rsidR="00EA3142" w:rsidRPr="00EA3142" w:rsidRDefault="00EA3142" w:rsidP="00EA3142">
      <w:pPr>
        <w:shd w:val="clear" w:color="auto" w:fill="FFFFFF"/>
        <w:jc w:val="both"/>
        <w:rPr>
          <w:sz w:val="28"/>
          <w:szCs w:val="28"/>
        </w:rPr>
      </w:pPr>
      <w:r w:rsidRPr="00EA3142">
        <w:rPr>
          <w:sz w:val="28"/>
          <w:szCs w:val="28"/>
        </w:rPr>
        <w:t xml:space="preserve">След първоначалното разпределение, бе получен остатък от шестима членове в ръководство на СИК. РИК-Бургас, като съобрази, че най-голям остатък имат </w:t>
      </w:r>
      <w:r w:rsidRPr="00EA3142">
        <w:rPr>
          <w:bCs/>
          <w:sz w:val="28"/>
          <w:szCs w:val="28"/>
        </w:rPr>
        <w:t xml:space="preserve">Коалиция „БСП – ОБЕДИНЕНА ЛЕВИЦА“, ПП „Има Такъв Народ“, Коалиция „ГЕРБ-СДС“, Партия „ВЕЛИЧИЕ“, Коалиция „Движение за права и свободи – Ново начало“ и Коалиция „Алианс за права и свободи“, </w:t>
      </w:r>
      <w:r w:rsidRPr="00EA3142">
        <w:rPr>
          <w:sz w:val="28"/>
          <w:szCs w:val="28"/>
        </w:rPr>
        <w:t>извърши допълнително преразпределение, както следва: по едно допълнително място в ръководството на СИК се определя за всяка от шестте политически формации.</w:t>
      </w:r>
    </w:p>
    <w:p w14:paraId="0660F37C" w14:textId="77777777" w:rsidR="00EA3142" w:rsidRPr="00EA3142" w:rsidRDefault="00EA3142" w:rsidP="00EA314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0697D77" w14:textId="0F05B03C" w:rsidR="00EA3142" w:rsidRPr="00EA3142" w:rsidRDefault="004564A3" w:rsidP="004564A3">
      <w:pPr>
        <w:shd w:val="clear" w:color="auto" w:fill="FFFFFF"/>
        <w:tabs>
          <w:tab w:val="left" w:pos="1134"/>
        </w:tabs>
        <w:spacing w:after="160" w:line="259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II. </w:t>
      </w:r>
      <w:r w:rsidR="00EA3142" w:rsidRPr="00EA3142">
        <w:rPr>
          <w:sz w:val="28"/>
          <w:szCs w:val="28"/>
        </w:rPr>
        <w:t>Останалите разпоредби на Решение № 16 – НС от 06.03.2026 г. на РИК – Бургас, остават непроменени.</w:t>
      </w:r>
    </w:p>
    <w:p w14:paraId="79FF1884" w14:textId="77777777" w:rsidR="00EA3142" w:rsidRPr="00EA3142" w:rsidRDefault="00EA3142" w:rsidP="00EA3142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359B1E3A" w14:textId="4F04934D" w:rsidR="00E43625" w:rsidRPr="00130D7A" w:rsidRDefault="00EA3142" w:rsidP="00130D7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A3142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29D9D32B" w14:textId="77777777" w:rsidR="00EA3142" w:rsidRPr="0094349B" w:rsidRDefault="00EA3142" w:rsidP="00472D66">
      <w:pPr>
        <w:shd w:val="clear" w:color="auto" w:fill="FEFEFE"/>
        <w:jc w:val="center"/>
        <w:rPr>
          <w:b/>
          <w:sz w:val="16"/>
          <w:szCs w:val="16"/>
        </w:rPr>
      </w:pPr>
    </w:p>
    <w:p w14:paraId="70D397F8" w14:textId="77777777" w:rsidR="00C01B5A" w:rsidRPr="005B7146" w:rsidRDefault="00C01B5A" w:rsidP="00C01B5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01B5A" w:rsidRPr="005B7146" w14:paraId="2C3FFB0B" w14:textId="77777777" w:rsidTr="009B0847">
        <w:tc>
          <w:tcPr>
            <w:tcW w:w="6232" w:type="dxa"/>
          </w:tcPr>
          <w:p w14:paraId="0079FCFC" w14:textId="77777777" w:rsidR="00C01B5A" w:rsidRPr="005B7146" w:rsidRDefault="00C01B5A" w:rsidP="009B0847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2EAF4A2" w14:textId="77777777" w:rsidR="00C01B5A" w:rsidRPr="005B7146" w:rsidRDefault="00C01B5A" w:rsidP="009B08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B7E7AE" w14:textId="77777777" w:rsidR="00C01B5A" w:rsidRPr="005B7146" w:rsidRDefault="00C01B5A" w:rsidP="009B08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C01B5A" w:rsidRPr="005B7146" w14:paraId="47E9CDA2" w14:textId="77777777" w:rsidTr="009B0847">
        <w:tc>
          <w:tcPr>
            <w:tcW w:w="6232" w:type="dxa"/>
          </w:tcPr>
          <w:p w14:paraId="2D8EA000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39CF30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23EA8C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4178D043" w14:textId="77777777" w:rsidTr="009B0847">
        <w:tc>
          <w:tcPr>
            <w:tcW w:w="6232" w:type="dxa"/>
          </w:tcPr>
          <w:p w14:paraId="6F829258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F3539A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F15C90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49350CD4" w14:textId="77777777" w:rsidTr="009B0847">
        <w:tc>
          <w:tcPr>
            <w:tcW w:w="6232" w:type="dxa"/>
          </w:tcPr>
          <w:p w14:paraId="52DA6CE9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9106EE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39B98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1711B1D8" w14:textId="77777777" w:rsidTr="009B0847">
        <w:tc>
          <w:tcPr>
            <w:tcW w:w="6232" w:type="dxa"/>
          </w:tcPr>
          <w:p w14:paraId="133A0F8A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572D18A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DD5BA6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3F81C526" w14:textId="77777777" w:rsidTr="009B0847">
        <w:tc>
          <w:tcPr>
            <w:tcW w:w="6232" w:type="dxa"/>
          </w:tcPr>
          <w:p w14:paraId="1CE06A56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85C27ED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74A243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41F91150" w14:textId="77777777" w:rsidTr="009B0847">
        <w:tc>
          <w:tcPr>
            <w:tcW w:w="6232" w:type="dxa"/>
          </w:tcPr>
          <w:p w14:paraId="7075105A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6014CD2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ED0582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71A43070" w14:textId="77777777" w:rsidTr="009B0847">
        <w:tc>
          <w:tcPr>
            <w:tcW w:w="6232" w:type="dxa"/>
          </w:tcPr>
          <w:p w14:paraId="0B19EFAD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D0C6981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3879C4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756C1244" w14:textId="77777777" w:rsidTr="009B0847">
        <w:tc>
          <w:tcPr>
            <w:tcW w:w="6232" w:type="dxa"/>
          </w:tcPr>
          <w:p w14:paraId="42E32988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FBD0F2A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FB800C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45BE3B2F" w14:textId="77777777" w:rsidTr="009B0847">
        <w:tc>
          <w:tcPr>
            <w:tcW w:w="6232" w:type="dxa"/>
          </w:tcPr>
          <w:p w14:paraId="4E05A699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9D52B00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DF7CAA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2B7E0C47" w14:textId="77777777" w:rsidTr="009B0847">
        <w:tc>
          <w:tcPr>
            <w:tcW w:w="6232" w:type="dxa"/>
          </w:tcPr>
          <w:p w14:paraId="2DF1411C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B5B8A2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CF5F0C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6E42B9E6" w14:textId="77777777" w:rsidTr="009B0847">
        <w:tc>
          <w:tcPr>
            <w:tcW w:w="6232" w:type="dxa"/>
          </w:tcPr>
          <w:p w14:paraId="1DA9CD1F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62EE320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CBF35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7ECE3788" w14:textId="77777777" w:rsidTr="009B0847">
        <w:tc>
          <w:tcPr>
            <w:tcW w:w="6232" w:type="dxa"/>
          </w:tcPr>
          <w:p w14:paraId="10E2AB56" w14:textId="77777777" w:rsidR="00C01B5A" w:rsidRPr="005B7146" w:rsidRDefault="00C01B5A" w:rsidP="009B0847">
            <w:pPr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2D3C29B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DD8F4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02411BE1" w14:textId="77777777" w:rsidTr="009B0847">
        <w:tc>
          <w:tcPr>
            <w:tcW w:w="6232" w:type="dxa"/>
          </w:tcPr>
          <w:p w14:paraId="48356B2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45C4554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DC8E0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684D2DBC" w14:textId="77777777" w:rsidTr="009B0847">
        <w:tc>
          <w:tcPr>
            <w:tcW w:w="6232" w:type="dxa"/>
          </w:tcPr>
          <w:p w14:paraId="16D733D9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8ECCCA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73CB5B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757CBEBA" w14:textId="77777777" w:rsidTr="009B0847">
        <w:tc>
          <w:tcPr>
            <w:tcW w:w="6232" w:type="dxa"/>
          </w:tcPr>
          <w:p w14:paraId="73E070AB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44F3521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B5E0C4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5666E294" w14:textId="77777777" w:rsidTr="009B0847">
        <w:tc>
          <w:tcPr>
            <w:tcW w:w="6232" w:type="dxa"/>
          </w:tcPr>
          <w:p w14:paraId="4DADEBC4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43AA45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BF1A7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1B5A" w:rsidRPr="005B7146" w14:paraId="6F633ADA" w14:textId="77777777" w:rsidTr="009B0847">
        <w:tc>
          <w:tcPr>
            <w:tcW w:w="6232" w:type="dxa"/>
          </w:tcPr>
          <w:p w14:paraId="440F2D25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543B511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8611BC" w14:textId="77777777" w:rsidR="00C01B5A" w:rsidRPr="005B7146" w:rsidRDefault="00C01B5A" w:rsidP="009B084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CD5AA11" w14:textId="77777777" w:rsidR="00C01B5A" w:rsidRPr="00130D7A" w:rsidRDefault="00C01B5A" w:rsidP="00130D7A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3BEA252B" w14:textId="77777777" w:rsidR="00C01B5A" w:rsidRDefault="00C01B5A" w:rsidP="00C01B5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0A0B80B" w14:textId="77777777" w:rsidR="00C01B5A" w:rsidRPr="0065550D" w:rsidRDefault="00C01B5A" w:rsidP="00C01B5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493BA662" w14:textId="69FB26A5" w:rsidR="00CD5EB8" w:rsidRDefault="00CD5EB8" w:rsidP="00CD5EB8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т.3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233F93D7" w14:textId="50CC1C6D" w:rsidR="004564A3" w:rsidRDefault="00F51557" w:rsidP="00F51557">
      <w:pPr>
        <w:pStyle w:val="af1"/>
        <w:shd w:val="clear" w:color="auto" w:fill="FFFFFF"/>
        <w:ind w:left="-284" w:firstLine="993"/>
        <w:jc w:val="both"/>
        <w:rPr>
          <w:sz w:val="28"/>
          <w:szCs w:val="28"/>
        </w:rPr>
      </w:pPr>
      <w:r w:rsidRPr="00F51557">
        <w:rPr>
          <w:sz w:val="28"/>
          <w:szCs w:val="28"/>
        </w:rPr>
        <w:t>Във връзка с предстоящите консултации за състави на секционни избирателни комисии, с цел унифициране на работата на всички участници в процеса по предлагане и назначаване съставите на СИК, РИК - Бургас,</w:t>
      </w:r>
      <w:r w:rsidR="004564A3" w:rsidRPr="004564A3">
        <w:rPr>
          <w:sz w:val="28"/>
          <w:szCs w:val="28"/>
        </w:rPr>
        <w:t xml:space="preserve"> </w:t>
      </w:r>
      <w:r w:rsidR="004564A3" w:rsidRPr="009E5FD5">
        <w:rPr>
          <w:sz w:val="28"/>
          <w:szCs w:val="28"/>
        </w:rPr>
        <w:t xml:space="preserve">приема следното </w:t>
      </w:r>
      <w:r w:rsidR="004564A3" w:rsidRPr="009E5FD5">
        <w:rPr>
          <w:b/>
          <w:sz w:val="28"/>
          <w:szCs w:val="28"/>
        </w:rPr>
        <w:t>ПРОТОКОЛНО РЕШЕНИЕ</w:t>
      </w:r>
      <w:r w:rsidR="004564A3" w:rsidRPr="009E5FD5">
        <w:rPr>
          <w:sz w:val="28"/>
          <w:szCs w:val="28"/>
        </w:rPr>
        <w:t>:</w:t>
      </w:r>
    </w:p>
    <w:p w14:paraId="08586C5C" w14:textId="5847A694" w:rsidR="00343E82" w:rsidRPr="00200CB5" w:rsidRDefault="004564A3" w:rsidP="00F51557">
      <w:pPr>
        <w:pStyle w:val="af1"/>
        <w:shd w:val="clear" w:color="auto" w:fill="FFFFFF"/>
        <w:ind w:left="-284" w:firstLine="99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утвърждава</w:t>
      </w:r>
      <w:r w:rsidR="00F51557" w:rsidRPr="00F51557">
        <w:rPr>
          <w:sz w:val="28"/>
          <w:szCs w:val="28"/>
        </w:rPr>
        <w:t xml:space="preserve"> образец, в който да бъде оформено писменото предложение на кметовете на общини за състав и резервни членове на секционните избирателни комисии. Образецът може да бъде изтеглен</w:t>
      </w:r>
      <w:r w:rsidR="00130D7A">
        <w:rPr>
          <w:sz w:val="28"/>
          <w:szCs w:val="28"/>
        </w:rPr>
        <w:t xml:space="preserve"> от сайта на РИК Бургас.</w:t>
      </w:r>
    </w:p>
    <w:p w14:paraId="22C389F1" w14:textId="240D2608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16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2CF4" w14:textId="77777777" w:rsidR="00F51557" w:rsidRDefault="00F51557" w:rsidP="001C0806">
      <w:r>
        <w:separator/>
      </w:r>
    </w:p>
    <w:p w14:paraId="7EBC4FB3" w14:textId="77777777" w:rsidR="00F51557" w:rsidRDefault="00F51557"/>
  </w:endnote>
  <w:endnote w:type="continuationSeparator" w:id="0">
    <w:p w14:paraId="589113D6" w14:textId="77777777" w:rsidR="00F51557" w:rsidRDefault="00F51557" w:rsidP="001C0806">
      <w:r>
        <w:continuationSeparator/>
      </w:r>
    </w:p>
    <w:p w14:paraId="50B2D61A" w14:textId="77777777" w:rsidR="00F51557" w:rsidRDefault="00F51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406422C4" w:rsidR="00F51557" w:rsidRDefault="00F515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73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F51557" w:rsidRDefault="00F51557">
    <w:pPr>
      <w:pStyle w:val="a5"/>
    </w:pPr>
  </w:p>
  <w:p w14:paraId="5B0F45F5" w14:textId="77777777" w:rsidR="00F51557" w:rsidRDefault="00F515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9B35" w14:textId="77777777" w:rsidR="00F51557" w:rsidRDefault="00F51557" w:rsidP="001C0806">
      <w:r>
        <w:separator/>
      </w:r>
    </w:p>
    <w:p w14:paraId="2CB1F8AD" w14:textId="77777777" w:rsidR="00F51557" w:rsidRDefault="00F51557"/>
  </w:footnote>
  <w:footnote w:type="continuationSeparator" w:id="0">
    <w:p w14:paraId="3C2A467B" w14:textId="77777777" w:rsidR="00F51557" w:rsidRDefault="00F51557" w:rsidP="001C0806">
      <w:r>
        <w:continuationSeparator/>
      </w:r>
    </w:p>
    <w:p w14:paraId="3CDEC3A3" w14:textId="77777777" w:rsidR="00F51557" w:rsidRDefault="00F51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41673"/>
    <w:rsid w:val="000501B3"/>
    <w:rsid w:val="000769C1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71B9"/>
    <w:rsid w:val="002000C6"/>
    <w:rsid w:val="00200CB5"/>
    <w:rsid w:val="0020410A"/>
    <w:rsid w:val="00205E81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3990"/>
    <w:rsid w:val="004428D4"/>
    <w:rsid w:val="004564A3"/>
    <w:rsid w:val="00472D66"/>
    <w:rsid w:val="00473E8B"/>
    <w:rsid w:val="004936C1"/>
    <w:rsid w:val="004B4798"/>
    <w:rsid w:val="004B7EA3"/>
    <w:rsid w:val="004C4EBF"/>
    <w:rsid w:val="004C69E3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F3727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D46"/>
    <w:rsid w:val="00754A62"/>
    <w:rsid w:val="00756439"/>
    <w:rsid w:val="00757F80"/>
    <w:rsid w:val="0077574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538C6"/>
    <w:rsid w:val="008558F9"/>
    <w:rsid w:val="00872BA0"/>
    <w:rsid w:val="00895EE1"/>
    <w:rsid w:val="008A3DD5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7317"/>
    <w:rsid w:val="00AE36FF"/>
    <w:rsid w:val="00AE3AF0"/>
    <w:rsid w:val="00AF5E4B"/>
    <w:rsid w:val="00B05487"/>
    <w:rsid w:val="00B13678"/>
    <w:rsid w:val="00B152C9"/>
    <w:rsid w:val="00B22AF0"/>
    <w:rsid w:val="00B37225"/>
    <w:rsid w:val="00B51F62"/>
    <w:rsid w:val="00B54F75"/>
    <w:rsid w:val="00B57AFB"/>
    <w:rsid w:val="00B62016"/>
    <w:rsid w:val="00B70938"/>
    <w:rsid w:val="00B87A5E"/>
    <w:rsid w:val="00BA04E8"/>
    <w:rsid w:val="00BA5CE8"/>
    <w:rsid w:val="00BD0E64"/>
    <w:rsid w:val="00BD11AA"/>
    <w:rsid w:val="00BD2EF5"/>
    <w:rsid w:val="00BD7EC3"/>
    <w:rsid w:val="00BF0795"/>
    <w:rsid w:val="00C01B5A"/>
    <w:rsid w:val="00C122AC"/>
    <w:rsid w:val="00C40777"/>
    <w:rsid w:val="00C43D4C"/>
    <w:rsid w:val="00C4436C"/>
    <w:rsid w:val="00C44FDD"/>
    <w:rsid w:val="00C51451"/>
    <w:rsid w:val="00C54C4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57AD"/>
    <w:rsid w:val="00D32DEE"/>
    <w:rsid w:val="00D363C1"/>
    <w:rsid w:val="00D435CA"/>
    <w:rsid w:val="00D52BD9"/>
    <w:rsid w:val="00D61A45"/>
    <w:rsid w:val="00D6403D"/>
    <w:rsid w:val="00D726FE"/>
    <w:rsid w:val="00D77B85"/>
    <w:rsid w:val="00D9371E"/>
    <w:rsid w:val="00DC7D74"/>
    <w:rsid w:val="00DF0C95"/>
    <w:rsid w:val="00DF0CC0"/>
    <w:rsid w:val="00E0750D"/>
    <w:rsid w:val="00E22EC6"/>
    <w:rsid w:val="00E43625"/>
    <w:rsid w:val="00E4463A"/>
    <w:rsid w:val="00E6064D"/>
    <w:rsid w:val="00E6430B"/>
    <w:rsid w:val="00E7018E"/>
    <w:rsid w:val="00E922E1"/>
    <w:rsid w:val="00E95E6C"/>
    <w:rsid w:val="00EA3142"/>
    <w:rsid w:val="00EA5A5D"/>
    <w:rsid w:val="00EA66E7"/>
    <w:rsid w:val="00EB5C8F"/>
    <w:rsid w:val="00EC74B9"/>
    <w:rsid w:val="00ED382C"/>
    <w:rsid w:val="00ED5115"/>
    <w:rsid w:val="00EF6628"/>
    <w:rsid w:val="00F1650B"/>
    <w:rsid w:val="00F16BE5"/>
    <w:rsid w:val="00F16F43"/>
    <w:rsid w:val="00F3416C"/>
    <w:rsid w:val="00F35A1B"/>
    <w:rsid w:val="00F41731"/>
    <w:rsid w:val="00F436FA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523" TargetMode="External"/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k.bg/f/r5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9EE3-53CA-4A4D-9637-0F6F1965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11</Pages>
  <Words>2888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69</cp:revision>
  <cp:lastPrinted>2026-03-12T12:07:00Z</cp:lastPrinted>
  <dcterms:created xsi:type="dcterms:W3CDTF">2024-04-23T15:09:00Z</dcterms:created>
  <dcterms:modified xsi:type="dcterms:W3CDTF">2026-03-12T12:52:00Z</dcterms:modified>
</cp:coreProperties>
</file>