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79C7FD50" w14:textId="77777777" w:rsidR="00081735" w:rsidRPr="00832EBC" w:rsidRDefault="00081735" w:rsidP="00081735">
      <w:pPr>
        <w:jc w:val="center"/>
        <w:rPr>
          <w:b/>
          <w:sz w:val="32"/>
          <w:szCs w:val="32"/>
          <w:lang w:val="ru-RU"/>
        </w:rPr>
      </w:pPr>
      <w:r w:rsidRPr="00081735">
        <w:rPr>
          <w:b/>
          <w:sz w:val="32"/>
          <w:szCs w:val="32"/>
        </w:rPr>
        <w:t xml:space="preserve">№ </w:t>
      </w:r>
      <w:r w:rsidRPr="00832EBC">
        <w:rPr>
          <w:b/>
          <w:sz w:val="32"/>
          <w:szCs w:val="32"/>
          <w:lang w:val="ru-RU"/>
        </w:rPr>
        <w:t>1</w:t>
      </w:r>
    </w:p>
    <w:p w14:paraId="084DCD18" w14:textId="77777777" w:rsidR="00081735" w:rsidRPr="00081735" w:rsidRDefault="00081735" w:rsidP="00081735">
      <w:pPr>
        <w:ind w:firstLine="540"/>
        <w:jc w:val="both"/>
        <w:rPr>
          <w:b/>
        </w:rPr>
      </w:pPr>
    </w:p>
    <w:p w14:paraId="2BC1BBE8" w14:textId="5D01DAF0" w:rsidR="00081735" w:rsidRDefault="00081735" w:rsidP="00081735">
      <w:pPr>
        <w:ind w:firstLine="540"/>
        <w:jc w:val="both"/>
        <w:rPr>
          <w:sz w:val="28"/>
          <w:szCs w:val="28"/>
        </w:rPr>
      </w:pPr>
      <w:r w:rsidRPr="00BF0795">
        <w:rPr>
          <w:sz w:val="28"/>
          <w:szCs w:val="28"/>
        </w:rPr>
        <w:t xml:space="preserve">На </w:t>
      </w:r>
      <w:r w:rsidR="001E13F1">
        <w:rPr>
          <w:sz w:val="28"/>
          <w:szCs w:val="28"/>
          <w:lang w:val="ru-RU"/>
        </w:rPr>
        <w:t>09</w:t>
      </w:r>
      <w:r w:rsidRPr="00BF0795">
        <w:rPr>
          <w:sz w:val="28"/>
          <w:szCs w:val="28"/>
        </w:rPr>
        <w:t>.0</w:t>
      </w:r>
      <w:r w:rsidR="001E13F1">
        <w:rPr>
          <w:sz w:val="28"/>
          <w:szCs w:val="28"/>
          <w:lang w:val="ru-RU"/>
        </w:rPr>
        <w:t>9</w:t>
      </w:r>
      <w:r w:rsidRPr="00BF0795">
        <w:rPr>
          <w:sz w:val="28"/>
          <w:szCs w:val="28"/>
        </w:rPr>
        <w:t>.20</w:t>
      </w:r>
      <w:r w:rsidRPr="00832EBC">
        <w:rPr>
          <w:sz w:val="28"/>
          <w:szCs w:val="28"/>
          <w:lang w:val="ru-RU"/>
        </w:rPr>
        <w:t>2</w:t>
      </w:r>
      <w:r w:rsidR="00895EE1" w:rsidRPr="00895EE1">
        <w:rPr>
          <w:sz w:val="28"/>
          <w:szCs w:val="28"/>
          <w:lang w:val="ru-RU"/>
        </w:rPr>
        <w:t>4</w:t>
      </w:r>
      <w:r w:rsidRPr="00BF0795">
        <w:rPr>
          <w:sz w:val="28"/>
          <w:szCs w:val="28"/>
        </w:rPr>
        <w:t xml:space="preserve"> год.</w:t>
      </w:r>
      <w:r w:rsidR="00D435CA" w:rsidRPr="00BF0795">
        <w:rPr>
          <w:sz w:val="28"/>
          <w:szCs w:val="28"/>
        </w:rPr>
        <w:t xml:space="preserve"> от </w:t>
      </w:r>
      <w:r w:rsidR="001E13F1">
        <w:rPr>
          <w:sz w:val="28"/>
          <w:szCs w:val="28"/>
        </w:rPr>
        <w:t>17:3</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Pr="00BF0795">
        <w:rPr>
          <w:sz w:val="28"/>
          <w:szCs w:val="28"/>
        </w:rPr>
        <w:t xml:space="preserve"> </w:t>
      </w:r>
      <w:r w:rsidR="00BA5CE8">
        <w:rPr>
          <w:sz w:val="28"/>
          <w:szCs w:val="28"/>
        </w:rPr>
        <w:t>3604-</w:t>
      </w:r>
      <w:r w:rsidR="00895EE1" w:rsidRPr="00895EE1">
        <w:rPr>
          <w:sz w:val="28"/>
          <w:szCs w:val="28"/>
        </w:rPr>
        <w:t>НС/</w:t>
      </w:r>
      <w:r w:rsidR="00BA5CE8">
        <w:rPr>
          <w:sz w:val="28"/>
          <w:szCs w:val="28"/>
        </w:rPr>
        <w:t>06.09</w:t>
      </w:r>
      <w:r w:rsidR="00895EE1" w:rsidRPr="00895EE1">
        <w:rPr>
          <w:sz w:val="28"/>
          <w:szCs w:val="28"/>
        </w:rPr>
        <w:t>.2024</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за изборите за народни представители на 27 октомври 2024 г.</w:t>
      </w:r>
      <w:r w:rsidR="005B6F92">
        <w:rPr>
          <w:sz w:val="28"/>
          <w:szCs w:val="28"/>
        </w:rPr>
        <w:t>,</w:t>
      </w:r>
      <w:r w:rsidRPr="00BF0795">
        <w:rPr>
          <w:sz w:val="28"/>
          <w:szCs w:val="28"/>
        </w:rPr>
        <w:t xml:space="preserve"> в състав:</w:t>
      </w:r>
    </w:p>
    <w:p w14:paraId="6BCD5E77" w14:textId="25FABC45" w:rsidR="00FE0F72" w:rsidRDefault="00FE0F72" w:rsidP="00FC45EF">
      <w:pPr>
        <w:ind w:firstLine="567"/>
        <w:rPr>
          <w:sz w:val="28"/>
          <w:szCs w:val="28"/>
        </w:rPr>
      </w:pPr>
      <w:r w:rsidRPr="00FE0F72">
        <w:rPr>
          <w:sz w:val="28"/>
          <w:szCs w:val="28"/>
        </w:rPr>
        <w:t xml:space="preserve">ПРЕДСЕДАТЕЛ </w:t>
      </w:r>
      <w:r w:rsidR="005B6F92">
        <w:rPr>
          <w:sz w:val="28"/>
          <w:szCs w:val="28"/>
        </w:rPr>
        <w:t>–Фани Георгиева Семерджиева</w:t>
      </w:r>
    </w:p>
    <w:p w14:paraId="43E347D0" w14:textId="5551F7F5" w:rsidR="005B6F92" w:rsidRPr="005B6F92" w:rsidRDefault="005B6F92" w:rsidP="005B6F92">
      <w:pPr>
        <w:ind w:firstLine="540"/>
        <w:jc w:val="both"/>
        <w:rPr>
          <w:sz w:val="28"/>
          <w:szCs w:val="28"/>
        </w:rPr>
      </w:pPr>
      <w:r w:rsidRPr="005B6F92">
        <w:rPr>
          <w:sz w:val="28"/>
          <w:szCs w:val="28"/>
        </w:rPr>
        <w:t>ЗАМ.-ПРЕДСЕДАТЕЛ:</w:t>
      </w:r>
      <w:r w:rsidRPr="005B6F92">
        <w:rPr>
          <w:sz w:val="28"/>
          <w:szCs w:val="28"/>
        </w:rPr>
        <w:tab/>
      </w:r>
      <w:r w:rsidR="00157596" w:rsidRPr="00157596">
        <w:rPr>
          <w:sz w:val="28"/>
          <w:szCs w:val="28"/>
        </w:rPr>
        <w:t>Иван Георгиев Иванов</w:t>
      </w:r>
      <w:r w:rsidR="00157596" w:rsidRPr="005B6F92">
        <w:rPr>
          <w:sz w:val="28"/>
          <w:szCs w:val="28"/>
        </w:rPr>
        <w:t xml:space="preserve"> </w:t>
      </w:r>
    </w:p>
    <w:p w14:paraId="0146C6AA" w14:textId="13B488D0" w:rsidR="005B6F92" w:rsidRPr="005B6F92" w:rsidRDefault="005B6F92" w:rsidP="005B6F92">
      <w:pPr>
        <w:ind w:firstLine="540"/>
        <w:jc w:val="both"/>
        <w:rPr>
          <w:sz w:val="28"/>
          <w:szCs w:val="28"/>
        </w:rPr>
      </w:pPr>
      <w:r w:rsidRPr="005B6F92">
        <w:rPr>
          <w:sz w:val="28"/>
          <w:szCs w:val="28"/>
        </w:rPr>
        <w:t>ЗАМ.-ПРЕДСЕДАТЕЛ:</w:t>
      </w:r>
      <w:r w:rsidRPr="005B6F92">
        <w:rPr>
          <w:sz w:val="28"/>
          <w:szCs w:val="28"/>
        </w:rPr>
        <w:tab/>
      </w:r>
      <w:r w:rsidR="00157596" w:rsidRPr="005B6F92">
        <w:rPr>
          <w:sz w:val="28"/>
          <w:szCs w:val="28"/>
        </w:rPr>
        <w:t>Любима Тодорова Бургазлиева</w:t>
      </w:r>
    </w:p>
    <w:p w14:paraId="134021E8" w14:textId="6113FE77" w:rsidR="005B6F92" w:rsidRPr="005B6F92" w:rsidRDefault="005B6F92" w:rsidP="005B6F92">
      <w:pPr>
        <w:ind w:firstLine="540"/>
        <w:jc w:val="both"/>
        <w:rPr>
          <w:sz w:val="28"/>
          <w:szCs w:val="28"/>
        </w:rPr>
      </w:pPr>
      <w:r w:rsidRPr="005B6F92">
        <w:rPr>
          <w:sz w:val="28"/>
          <w:szCs w:val="28"/>
        </w:rPr>
        <w:t>ЗАМ.-ПРЕДСЕДАТЕЛ:</w:t>
      </w:r>
      <w:r w:rsidRPr="005B6F92">
        <w:rPr>
          <w:sz w:val="28"/>
          <w:szCs w:val="28"/>
        </w:rPr>
        <w:tab/>
      </w:r>
      <w:r w:rsidR="00157596" w:rsidRPr="005B6F92">
        <w:rPr>
          <w:sz w:val="28"/>
          <w:szCs w:val="28"/>
        </w:rPr>
        <w:t>Маргарита Красимирова Събева</w:t>
      </w:r>
    </w:p>
    <w:p w14:paraId="1E6172F6" w14:textId="73DF8591" w:rsidR="005B6F92" w:rsidRPr="005B6F92" w:rsidRDefault="005B6F92" w:rsidP="005B6F92">
      <w:pPr>
        <w:ind w:firstLine="540"/>
        <w:jc w:val="both"/>
        <w:rPr>
          <w:sz w:val="28"/>
          <w:szCs w:val="28"/>
        </w:rPr>
      </w:pPr>
      <w:r w:rsidRPr="005B6F92">
        <w:rPr>
          <w:sz w:val="28"/>
          <w:szCs w:val="28"/>
        </w:rPr>
        <w:t>ЗАМ.-ПРЕДСЕДАТЕЛ:</w:t>
      </w:r>
      <w:r w:rsidRPr="005B6F92">
        <w:rPr>
          <w:sz w:val="28"/>
          <w:szCs w:val="28"/>
        </w:rPr>
        <w:tab/>
      </w:r>
      <w:r w:rsidR="00157596" w:rsidRPr="005B6F92">
        <w:rPr>
          <w:sz w:val="28"/>
          <w:szCs w:val="28"/>
        </w:rPr>
        <w:t xml:space="preserve">Георги Кънчев Михов </w:t>
      </w:r>
    </w:p>
    <w:p w14:paraId="1B8416C2" w14:textId="77777777" w:rsidR="005B6F92" w:rsidRPr="005B6F92" w:rsidRDefault="005B6F92" w:rsidP="005B6F92">
      <w:pPr>
        <w:ind w:firstLine="540"/>
        <w:jc w:val="both"/>
        <w:rPr>
          <w:sz w:val="28"/>
          <w:szCs w:val="28"/>
        </w:rPr>
      </w:pPr>
      <w:r w:rsidRPr="005B6F92">
        <w:rPr>
          <w:sz w:val="28"/>
          <w:szCs w:val="28"/>
        </w:rPr>
        <w:t>СЕКРЕТАР:</w:t>
      </w:r>
      <w:r w:rsidRPr="005B6F92">
        <w:rPr>
          <w:sz w:val="28"/>
          <w:szCs w:val="28"/>
        </w:rPr>
        <w:tab/>
        <w:t>Емине Хасан Иляз</w:t>
      </w:r>
    </w:p>
    <w:p w14:paraId="3DDA9079" w14:textId="77777777" w:rsidR="005B6F92" w:rsidRDefault="005B6F92" w:rsidP="005B6F92">
      <w:pPr>
        <w:ind w:firstLine="540"/>
        <w:jc w:val="both"/>
        <w:rPr>
          <w:sz w:val="28"/>
          <w:szCs w:val="28"/>
        </w:rPr>
      </w:pPr>
      <w:r w:rsidRPr="005B6F92">
        <w:rPr>
          <w:sz w:val="28"/>
          <w:szCs w:val="28"/>
        </w:rPr>
        <w:t>ЧЛЕНОВЕ:</w:t>
      </w:r>
      <w:r w:rsidRPr="005B6F92">
        <w:rPr>
          <w:sz w:val="28"/>
          <w:szCs w:val="28"/>
        </w:rPr>
        <w:tab/>
      </w:r>
    </w:p>
    <w:p w14:paraId="3569C1F8" w14:textId="04E53B64" w:rsidR="005B6F92" w:rsidRPr="005B6F92" w:rsidRDefault="005B6F92" w:rsidP="005B6F92">
      <w:pPr>
        <w:ind w:firstLine="540"/>
        <w:jc w:val="both"/>
        <w:rPr>
          <w:sz w:val="28"/>
          <w:szCs w:val="28"/>
        </w:rPr>
      </w:pPr>
      <w:r w:rsidRPr="005B6F92">
        <w:rPr>
          <w:sz w:val="28"/>
          <w:szCs w:val="28"/>
        </w:rPr>
        <w:t>Наталия Здравкова Минкова</w:t>
      </w:r>
    </w:p>
    <w:p w14:paraId="35430CBE" w14:textId="29CA15FE" w:rsidR="005B6F92" w:rsidRPr="005B6F92" w:rsidRDefault="005B6F92" w:rsidP="005B6F92">
      <w:pPr>
        <w:ind w:firstLine="540"/>
        <w:jc w:val="both"/>
        <w:rPr>
          <w:sz w:val="28"/>
          <w:szCs w:val="28"/>
        </w:rPr>
      </w:pPr>
      <w:r w:rsidRPr="005B6F92">
        <w:rPr>
          <w:sz w:val="28"/>
          <w:szCs w:val="28"/>
        </w:rPr>
        <w:t>Анелия Стоянова Долапчиева</w:t>
      </w:r>
    </w:p>
    <w:p w14:paraId="684C954F" w14:textId="1D5EAC46" w:rsidR="005B6F92" w:rsidRDefault="005B6F92" w:rsidP="005B6F92">
      <w:pPr>
        <w:ind w:firstLine="540"/>
        <w:jc w:val="both"/>
        <w:rPr>
          <w:sz w:val="28"/>
          <w:szCs w:val="28"/>
        </w:rPr>
      </w:pPr>
      <w:r w:rsidRPr="005B6F92">
        <w:rPr>
          <w:sz w:val="28"/>
          <w:szCs w:val="28"/>
        </w:rPr>
        <w:t>Пламена Танева Апостолова</w:t>
      </w:r>
    </w:p>
    <w:p w14:paraId="5403CBC6" w14:textId="30A66E3E" w:rsidR="00157596" w:rsidRPr="005B6F92" w:rsidRDefault="00157596" w:rsidP="005B6F92">
      <w:pPr>
        <w:ind w:firstLine="540"/>
        <w:jc w:val="both"/>
        <w:rPr>
          <w:sz w:val="28"/>
          <w:szCs w:val="28"/>
        </w:rPr>
      </w:pPr>
      <w:r w:rsidRPr="00157596">
        <w:rPr>
          <w:sz w:val="28"/>
          <w:szCs w:val="28"/>
        </w:rPr>
        <w:t>Силвия Стоянова Желева</w:t>
      </w:r>
    </w:p>
    <w:p w14:paraId="5D08F20E" w14:textId="1A08CD58" w:rsidR="005B6F92" w:rsidRPr="005B6F92" w:rsidRDefault="005B6F92" w:rsidP="005B6F92">
      <w:pPr>
        <w:ind w:firstLine="540"/>
        <w:jc w:val="both"/>
        <w:rPr>
          <w:sz w:val="28"/>
          <w:szCs w:val="28"/>
        </w:rPr>
      </w:pPr>
      <w:r w:rsidRPr="005B6F92">
        <w:rPr>
          <w:sz w:val="28"/>
          <w:szCs w:val="28"/>
        </w:rPr>
        <w:t>Таня Иванова Стоянова-Рангелова</w:t>
      </w:r>
    </w:p>
    <w:p w14:paraId="3B3AF4AE" w14:textId="30A6F9FF" w:rsidR="005B6F92" w:rsidRPr="005B6F92" w:rsidRDefault="005B6F92" w:rsidP="005B6F92">
      <w:pPr>
        <w:ind w:firstLine="540"/>
        <w:jc w:val="both"/>
        <w:rPr>
          <w:sz w:val="28"/>
          <w:szCs w:val="28"/>
        </w:rPr>
      </w:pPr>
      <w:r w:rsidRPr="005B6F92">
        <w:rPr>
          <w:sz w:val="28"/>
          <w:szCs w:val="28"/>
        </w:rPr>
        <w:t>Милен Петров Господинов</w:t>
      </w:r>
    </w:p>
    <w:p w14:paraId="4F2B1B4C" w14:textId="12355FB2" w:rsidR="005B6F92" w:rsidRDefault="005B6F92" w:rsidP="005B6F92">
      <w:pPr>
        <w:ind w:firstLine="540"/>
        <w:jc w:val="both"/>
        <w:rPr>
          <w:sz w:val="28"/>
          <w:szCs w:val="28"/>
        </w:rPr>
      </w:pPr>
      <w:r w:rsidRPr="005B6F92">
        <w:rPr>
          <w:sz w:val="28"/>
          <w:szCs w:val="28"/>
        </w:rPr>
        <w:t>Пенка Колева Паспалева</w:t>
      </w:r>
    </w:p>
    <w:p w14:paraId="24A4EFF4" w14:textId="7637E4D9" w:rsidR="00157596" w:rsidRPr="005B6F92" w:rsidRDefault="00157596" w:rsidP="005B6F92">
      <w:pPr>
        <w:ind w:firstLine="540"/>
        <w:jc w:val="both"/>
        <w:rPr>
          <w:sz w:val="28"/>
          <w:szCs w:val="28"/>
        </w:rPr>
      </w:pPr>
      <w:r w:rsidRPr="00157596">
        <w:rPr>
          <w:sz w:val="28"/>
          <w:szCs w:val="28"/>
        </w:rPr>
        <w:t>Натали Христова Широкова-Кадиева</w:t>
      </w:r>
    </w:p>
    <w:p w14:paraId="2B90B729" w14:textId="7F486EF1" w:rsidR="005B6F92" w:rsidRPr="005B6F92" w:rsidRDefault="00157596" w:rsidP="005B6F92">
      <w:pPr>
        <w:ind w:firstLine="540"/>
        <w:jc w:val="both"/>
        <w:rPr>
          <w:sz w:val="28"/>
          <w:szCs w:val="28"/>
        </w:rPr>
      </w:pPr>
      <w:r w:rsidRPr="00157596">
        <w:rPr>
          <w:sz w:val="28"/>
          <w:szCs w:val="28"/>
        </w:rPr>
        <w:t xml:space="preserve">Виолета Атанасова Диянова </w:t>
      </w:r>
    </w:p>
    <w:p w14:paraId="49B51F88" w14:textId="77777777" w:rsidR="00BA5CE8" w:rsidRDefault="00BA5CE8" w:rsidP="005B6F92">
      <w:pPr>
        <w:ind w:firstLine="540"/>
        <w:jc w:val="both"/>
        <w:rPr>
          <w:sz w:val="28"/>
          <w:szCs w:val="28"/>
        </w:rPr>
      </w:pPr>
      <w:r w:rsidRPr="00BA5CE8">
        <w:rPr>
          <w:sz w:val="28"/>
          <w:szCs w:val="28"/>
        </w:rPr>
        <w:t xml:space="preserve">Момчил Николов Момчилов </w:t>
      </w:r>
    </w:p>
    <w:p w14:paraId="4C7B9A89" w14:textId="47169DEB" w:rsidR="00FE0F72" w:rsidRDefault="005B6F92" w:rsidP="005B6F92">
      <w:pPr>
        <w:ind w:firstLine="540"/>
        <w:jc w:val="both"/>
        <w:rPr>
          <w:sz w:val="28"/>
          <w:szCs w:val="28"/>
        </w:rPr>
      </w:pPr>
      <w:r w:rsidRPr="005B6F92">
        <w:rPr>
          <w:sz w:val="28"/>
          <w:szCs w:val="28"/>
        </w:rPr>
        <w:t>Кина Атанасова Шереметова-Бошева</w:t>
      </w:r>
    </w:p>
    <w:p w14:paraId="4B0EDB29" w14:textId="1C0E0A67" w:rsidR="005B6F92" w:rsidRDefault="005B6F92" w:rsidP="00FC45EF">
      <w:pPr>
        <w:ind w:firstLine="567"/>
        <w:rPr>
          <w:sz w:val="28"/>
          <w:szCs w:val="28"/>
        </w:rPr>
      </w:pP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BA5CE8">
        <w:tc>
          <w:tcPr>
            <w:tcW w:w="0" w:type="auto"/>
            <w:shd w:val="clear" w:color="auto" w:fill="FFFFFF"/>
            <w:vAlign w:val="center"/>
            <w:hideMark/>
          </w:tcPr>
          <w:p w14:paraId="76A79978" w14:textId="77777777" w:rsidR="00BA5CE8" w:rsidRPr="00157596" w:rsidRDefault="00BA5CE8" w:rsidP="00157596">
            <w:pPr>
              <w:rPr>
                <w:sz w:val="20"/>
                <w:szCs w:val="20"/>
              </w:rPr>
            </w:pPr>
          </w:p>
        </w:tc>
      </w:tr>
    </w:tbl>
    <w:p w14:paraId="3F469C29" w14:textId="0728AFCB" w:rsidR="00157596" w:rsidRDefault="00157596" w:rsidP="00BA5CE8">
      <w:pPr>
        <w:rPr>
          <w:sz w:val="28"/>
          <w:szCs w:val="28"/>
        </w:rPr>
      </w:pPr>
    </w:p>
    <w:p w14:paraId="01EE770B" w14:textId="72937D72" w:rsidR="00B62016" w:rsidRPr="00383784" w:rsidRDefault="00F3416C" w:rsidP="00B62016">
      <w:pPr>
        <w:ind w:firstLine="567"/>
        <w:rPr>
          <w:sz w:val="28"/>
          <w:szCs w:val="28"/>
        </w:rPr>
      </w:pPr>
      <w:r w:rsidRPr="00FC45EF">
        <w:rPr>
          <w:sz w:val="28"/>
          <w:szCs w:val="28"/>
        </w:rPr>
        <w:t>П</w:t>
      </w:r>
      <w:r w:rsidR="00C40777" w:rsidRPr="00FC45EF">
        <w:rPr>
          <w:sz w:val="28"/>
          <w:szCs w:val="28"/>
        </w:rPr>
        <w:t>рисъстват 1</w:t>
      </w:r>
      <w:r w:rsidR="00B62016">
        <w:rPr>
          <w:sz w:val="28"/>
          <w:szCs w:val="28"/>
        </w:rPr>
        <w:t>4</w:t>
      </w:r>
      <w:r w:rsidR="00650506" w:rsidRPr="00FC45EF">
        <w:rPr>
          <w:sz w:val="28"/>
          <w:szCs w:val="28"/>
        </w:rPr>
        <w:t xml:space="preserve"> члена</w:t>
      </w:r>
      <w:r w:rsidR="00141620">
        <w:rPr>
          <w:sz w:val="28"/>
          <w:szCs w:val="28"/>
        </w:rPr>
        <w:t>.</w:t>
      </w:r>
      <w:r w:rsidR="00B62016" w:rsidRPr="00B62016">
        <w:rPr>
          <w:sz w:val="28"/>
          <w:szCs w:val="28"/>
        </w:rPr>
        <w:t xml:space="preserve"> </w:t>
      </w:r>
      <w:r w:rsidR="00B62016">
        <w:rPr>
          <w:sz w:val="28"/>
          <w:szCs w:val="28"/>
        </w:rPr>
        <w:t>От заседанието отсъстват Георги М</w:t>
      </w:r>
      <w:r w:rsidR="0024390A">
        <w:rPr>
          <w:sz w:val="28"/>
          <w:szCs w:val="28"/>
        </w:rPr>
        <w:t xml:space="preserve">ихов, </w:t>
      </w:r>
      <w:r w:rsidR="00B62016">
        <w:rPr>
          <w:sz w:val="28"/>
          <w:szCs w:val="28"/>
        </w:rPr>
        <w:t>Маргарита Събева и Кина Шереметова-Бошева.</w:t>
      </w:r>
    </w:p>
    <w:p w14:paraId="7483ED83" w14:textId="13BFBB77" w:rsidR="00FE0F72" w:rsidRPr="00FE0F72" w:rsidRDefault="00B62016" w:rsidP="00B62016">
      <w:pPr>
        <w:ind w:firstLine="567"/>
        <w:jc w:val="both"/>
        <w:rPr>
          <w:sz w:val="28"/>
          <w:szCs w:val="28"/>
        </w:rPr>
      </w:pPr>
      <w:r>
        <w:rPr>
          <w:sz w:val="28"/>
          <w:szCs w:val="28"/>
        </w:rPr>
        <w:t xml:space="preserve"> </w:t>
      </w:r>
    </w:p>
    <w:p w14:paraId="2AF671D8" w14:textId="3ABB8494" w:rsidR="00650506" w:rsidRPr="00D32DEE" w:rsidRDefault="00267808" w:rsidP="009844FE">
      <w:pPr>
        <w:ind w:firstLine="567"/>
        <w:jc w:val="both"/>
        <w:rPr>
          <w:sz w:val="28"/>
          <w:szCs w:val="28"/>
        </w:rPr>
      </w:pPr>
      <w:r>
        <w:rPr>
          <w:sz w:val="28"/>
          <w:szCs w:val="28"/>
        </w:rPr>
        <w:t>Гост</w:t>
      </w:r>
      <w:r w:rsidR="0024390A">
        <w:rPr>
          <w:sz w:val="28"/>
          <w:szCs w:val="28"/>
        </w:rPr>
        <w:t xml:space="preserve"> на заседанието бе</w:t>
      </w:r>
      <w:r w:rsidR="00650506" w:rsidRPr="00D32DEE">
        <w:rPr>
          <w:sz w:val="28"/>
          <w:szCs w:val="28"/>
        </w:rPr>
        <w:t xml:space="preserve"> </w:t>
      </w:r>
      <w:r w:rsidR="00A75CDF" w:rsidRPr="00D32DEE">
        <w:rPr>
          <w:sz w:val="28"/>
          <w:szCs w:val="28"/>
        </w:rPr>
        <w:t>проф.д.</w:t>
      </w:r>
      <w:r w:rsidR="009100A9" w:rsidRPr="00D32DEE">
        <w:rPr>
          <w:sz w:val="28"/>
          <w:szCs w:val="28"/>
        </w:rPr>
        <w:t>н.</w:t>
      </w:r>
      <w:r w:rsidR="0024390A">
        <w:rPr>
          <w:sz w:val="28"/>
          <w:szCs w:val="28"/>
        </w:rPr>
        <w:t>Мария Нейкова – О</w:t>
      </w:r>
      <w:r w:rsidR="00650506" w:rsidRPr="00D32DEE">
        <w:rPr>
          <w:sz w:val="28"/>
          <w:szCs w:val="28"/>
        </w:rPr>
        <w:t>бластен управител на област Бургас</w:t>
      </w:r>
      <w:r w:rsidR="00B62016">
        <w:rPr>
          <w:sz w:val="28"/>
          <w:szCs w:val="28"/>
        </w:rPr>
        <w:t>.</w:t>
      </w:r>
    </w:p>
    <w:p w14:paraId="4B7A29A9" w14:textId="6E58753F" w:rsidR="008C7331" w:rsidRPr="00D32DEE" w:rsidRDefault="00527DC7" w:rsidP="009844FE">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009864A3" w:rsidRPr="00832EBC">
        <w:rPr>
          <w:sz w:val="28"/>
          <w:szCs w:val="28"/>
          <w:lang w:val="ru-RU"/>
        </w:rPr>
        <w:t xml:space="preserve"> </w:t>
      </w:r>
      <w:r w:rsidR="009864A3" w:rsidRPr="00D32DEE">
        <w:rPr>
          <w:sz w:val="28"/>
          <w:szCs w:val="28"/>
        </w:rPr>
        <w:t>на председателя</w:t>
      </w:r>
      <w:r w:rsidR="008C7331" w:rsidRPr="00D32DEE">
        <w:rPr>
          <w:sz w:val="28"/>
          <w:szCs w:val="28"/>
        </w:rPr>
        <w:t xml:space="preserve"> </w:t>
      </w:r>
      <w:r w:rsidR="005B6F92">
        <w:rPr>
          <w:sz w:val="28"/>
          <w:szCs w:val="28"/>
        </w:rPr>
        <w:t>Фани Семерджиева</w:t>
      </w:r>
      <w:r w:rsidR="009015D1" w:rsidRPr="00D32DEE">
        <w:rPr>
          <w:sz w:val="28"/>
          <w:szCs w:val="28"/>
        </w:rPr>
        <w:t xml:space="preserve">. </w:t>
      </w:r>
    </w:p>
    <w:p w14:paraId="2B72A940" w14:textId="7108B563" w:rsidR="00A67FC1" w:rsidRPr="000C1C75" w:rsidRDefault="00A67FC1" w:rsidP="00A65D43">
      <w:pPr>
        <w:ind w:firstLine="567"/>
        <w:jc w:val="both"/>
        <w:rPr>
          <w:sz w:val="28"/>
          <w:szCs w:val="28"/>
        </w:rPr>
      </w:pPr>
      <w:r w:rsidRPr="000C1C75">
        <w:rPr>
          <w:sz w:val="28"/>
          <w:szCs w:val="28"/>
        </w:rPr>
        <w:t>Проф. Нейкова приветства комисията и пожела на членовете да затвърдят</w:t>
      </w:r>
      <w:r w:rsidR="00A65D43">
        <w:rPr>
          <w:sz w:val="28"/>
          <w:szCs w:val="28"/>
        </w:rPr>
        <w:t xml:space="preserve"> </w:t>
      </w:r>
      <w:r w:rsidR="009100A9" w:rsidRPr="000C1C75">
        <w:rPr>
          <w:sz w:val="28"/>
          <w:szCs w:val="28"/>
        </w:rPr>
        <w:t>у</w:t>
      </w:r>
      <w:r w:rsidR="00A57F17" w:rsidRPr="000C1C75">
        <w:rPr>
          <w:sz w:val="28"/>
          <w:szCs w:val="28"/>
        </w:rPr>
        <w:t>спехите, екипната работа и добрата организация от дейността на комисията</w:t>
      </w:r>
      <w:r w:rsidR="009100A9" w:rsidRPr="000C1C75">
        <w:rPr>
          <w:sz w:val="28"/>
          <w:szCs w:val="28"/>
        </w:rPr>
        <w:t xml:space="preserve"> </w:t>
      </w:r>
      <w:r w:rsidR="00A57F17" w:rsidRPr="000C1C75">
        <w:rPr>
          <w:sz w:val="28"/>
          <w:szCs w:val="28"/>
        </w:rPr>
        <w:t>от предходните избори. Г-жа Нейкова изрази готовност за пълно съдействие по отношение на административно-техническото обслужване от страна на Областна администрация Бургас съобразно нейните правомощия.</w:t>
      </w:r>
    </w:p>
    <w:p w14:paraId="68D3B352" w14:textId="78640E73" w:rsidR="008C7331" w:rsidRPr="000C1C75" w:rsidRDefault="009E2D73" w:rsidP="009844FE">
      <w:pPr>
        <w:ind w:firstLine="567"/>
        <w:jc w:val="both"/>
        <w:rPr>
          <w:sz w:val="28"/>
          <w:szCs w:val="28"/>
        </w:rPr>
      </w:pPr>
      <w:r w:rsidRPr="000C1C75">
        <w:rPr>
          <w:sz w:val="28"/>
          <w:szCs w:val="28"/>
        </w:rPr>
        <w:t xml:space="preserve">Като начало </w:t>
      </w:r>
      <w:r w:rsidR="0032186D" w:rsidRPr="000C1C75">
        <w:rPr>
          <w:sz w:val="28"/>
          <w:szCs w:val="28"/>
        </w:rPr>
        <w:t>з</w:t>
      </w:r>
      <w:r w:rsidRPr="000C1C75">
        <w:rPr>
          <w:sz w:val="28"/>
          <w:szCs w:val="28"/>
        </w:rPr>
        <w:t>а работата на РИК областният управител</w:t>
      </w:r>
      <w:r w:rsidR="0032186D" w:rsidRPr="000C1C75">
        <w:rPr>
          <w:sz w:val="28"/>
          <w:szCs w:val="28"/>
        </w:rPr>
        <w:t xml:space="preserve"> Мария Нейкова </w:t>
      </w:r>
      <w:r w:rsidRPr="000C1C75">
        <w:rPr>
          <w:sz w:val="28"/>
          <w:szCs w:val="28"/>
        </w:rPr>
        <w:t xml:space="preserve"> връчи на председателя на РИК</w:t>
      </w:r>
      <w:r w:rsidR="001C59F4" w:rsidRPr="000C1C75">
        <w:rPr>
          <w:sz w:val="28"/>
          <w:szCs w:val="28"/>
        </w:rPr>
        <w:t>-</w:t>
      </w:r>
      <w:r w:rsidR="005B6F92">
        <w:rPr>
          <w:sz w:val="28"/>
          <w:szCs w:val="28"/>
        </w:rPr>
        <w:t>Фани Семерджиева</w:t>
      </w:r>
      <w:r w:rsidRPr="000C1C75">
        <w:rPr>
          <w:sz w:val="28"/>
          <w:szCs w:val="28"/>
        </w:rPr>
        <w:t xml:space="preserve"> </w:t>
      </w:r>
      <w:r w:rsidR="000C1C75" w:rsidRPr="000C1C75">
        <w:rPr>
          <w:sz w:val="28"/>
          <w:szCs w:val="28"/>
        </w:rPr>
        <w:t>3 бр.</w:t>
      </w:r>
      <w:r w:rsidR="00A65D43">
        <w:rPr>
          <w:sz w:val="28"/>
          <w:szCs w:val="28"/>
        </w:rPr>
        <w:t xml:space="preserve"> </w:t>
      </w:r>
      <w:r w:rsidRPr="000C1C75">
        <w:rPr>
          <w:sz w:val="28"/>
          <w:szCs w:val="28"/>
        </w:rPr>
        <w:t>печати.</w:t>
      </w:r>
    </w:p>
    <w:p w14:paraId="1C933E09" w14:textId="34114280" w:rsidR="009E2D73" w:rsidRPr="00115E13" w:rsidRDefault="005B6F92" w:rsidP="009844FE">
      <w:pPr>
        <w:ind w:firstLine="567"/>
        <w:jc w:val="both"/>
        <w:rPr>
          <w:sz w:val="28"/>
          <w:szCs w:val="28"/>
        </w:rPr>
      </w:pPr>
      <w:r>
        <w:rPr>
          <w:sz w:val="28"/>
          <w:szCs w:val="28"/>
        </w:rPr>
        <w:lastRenderedPageBreak/>
        <w:t>Фани Семерджиева</w:t>
      </w:r>
      <w:r w:rsidR="00730E33" w:rsidRPr="00115E13">
        <w:rPr>
          <w:sz w:val="28"/>
          <w:szCs w:val="28"/>
        </w:rPr>
        <w:t xml:space="preserve"> представи новите членове на РИК</w:t>
      </w:r>
      <w:r w:rsidR="00170BA6" w:rsidRPr="00115E13">
        <w:rPr>
          <w:sz w:val="28"/>
          <w:szCs w:val="28"/>
        </w:rPr>
        <w:t>.</w:t>
      </w:r>
    </w:p>
    <w:p w14:paraId="57BFB2AA" w14:textId="39E50D0C" w:rsidR="009015D1" w:rsidRPr="00115E13" w:rsidRDefault="009015D1" w:rsidP="009844FE">
      <w:pPr>
        <w:ind w:firstLine="567"/>
        <w:jc w:val="both"/>
        <w:rPr>
          <w:sz w:val="28"/>
          <w:szCs w:val="28"/>
        </w:rPr>
      </w:pPr>
      <w:r w:rsidRPr="00115E13">
        <w:rPr>
          <w:sz w:val="28"/>
          <w:szCs w:val="28"/>
        </w:rPr>
        <w:t>Обсъдени бяха някои организационни въпроси</w:t>
      </w:r>
      <w:r w:rsidR="005B6F92">
        <w:rPr>
          <w:sz w:val="28"/>
          <w:szCs w:val="28"/>
        </w:rPr>
        <w:t xml:space="preserve">, като необходимостта от привличане на експерти за подпомагане работата на РИК Бургас, </w:t>
      </w:r>
      <w:r w:rsidR="00115E13" w:rsidRPr="00115E13">
        <w:rPr>
          <w:sz w:val="28"/>
          <w:szCs w:val="28"/>
        </w:rPr>
        <w:t>дежурства</w:t>
      </w:r>
      <w:r w:rsidR="005B6F92">
        <w:rPr>
          <w:sz w:val="28"/>
          <w:szCs w:val="28"/>
        </w:rPr>
        <w:t>та</w:t>
      </w:r>
      <w:r w:rsidR="00115E13" w:rsidRPr="00115E13">
        <w:rPr>
          <w:sz w:val="28"/>
          <w:szCs w:val="28"/>
        </w:rPr>
        <w:t xml:space="preserve"> в РИК,</w:t>
      </w:r>
      <w:r w:rsidR="00DF0CC0" w:rsidRPr="00115E13">
        <w:rPr>
          <w:sz w:val="28"/>
          <w:szCs w:val="28"/>
        </w:rPr>
        <w:t xml:space="preserve"> назначаване на СИК, </w:t>
      </w:r>
      <w:r w:rsidR="00B62016">
        <w:rPr>
          <w:sz w:val="28"/>
          <w:szCs w:val="28"/>
        </w:rPr>
        <w:t>проучване и отговаряне на жалби</w:t>
      </w:r>
      <w:r w:rsidR="00DF0CC0" w:rsidRPr="00115E13">
        <w:rPr>
          <w:sz w:val="28"/>
          <w:szCs w:val="28"/>
        </w:rPr>
        <w:t xml:space="preserve"> и др.</w:t>
      </w:r>
    </w:p>
    <w:p w14:paraId="703603F7" w14:textId="77777777" w:rsidR="00D257AD" w:rsidRPr="00115E13" w:rsidRDefault="00E6064D" w:rsidP="009844FE">
      <w:pPr>
        <w:ind w:firstLine="567"/>
        <w:jc w:val="both"/>
        <w:rPr>
          <w:sz w:val="28"/>
          <w:szCs w:val="28"/>
        </w:rPr>
      </w:pPr>
      <w:r w:rsidRPr="00115E13">
        <w:rPr>
          <w:sz w:val="28"/>
          <w:szCs w:val="28"/>
        </w:rPr>
        <w:t xml:space="preserve">Заседанието продължи </w:t>
      </w:r>
      <w:r w:rsidR="009864A3" w:rsidRPr="00115E13">
        <w:rPr>
          <w:sz w:val="28"/>
          <w:szCs w:val="28"/>
        </w:rPr>
        <w:t xml:space="preserve">при следния </w:t>
      </w:r>
    </w:p>
    <w:p w14:paraId="6342FD42" w14:textId="77777777" w:rsidR="00540E36" w:rsidRPr="00115E13" w:rsidRDefault="00540E36" w:rsidP="009864A3">
      <w:pPr>
        <w:ind w:firstLine="567"/>
        <w:jc w:val="center"/>
        <w:rPr>
          <w:b/>
          <w:sz w:val="28"/>
          <w:szCs w:val="28"/>
        </w:rPr>
      </w:pPr>
    </w:p>
    <w:p w14:paraId="1BFAC7C9" w14:textId="7777777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BF0795" w:rsidRDefault="009864A3" w:rsidP="009864A3">
      <w:pPr>
        <w:ind w:firstLine="567"/>
        <w:jc w:val="center"/>
        <w:rPr>
          <w:color w:val="FF0000"/>
          <w:sz w:val="28"/>
          <w:szCs w:val="28"/>
        </w:rPr>
      </w:pPr>
    </w:p>
    <w:p w14:paraId="7B3B971B" w14:textId="77777777" w:rsidR="00746D46" w:rsidRPr="00746D46" w:rsidRDefault="00746D46" w:rsidP="00746D46">
      <w:pPr>
        <w:pStyle w:val="af1"/>
        <w:shd w:val="clear" w:color="auto" w:fill="FFFFFF"/>
        <w:spacing w:after="150"/>
        <w:ind w:firstLine="708"/>
        <w:jc w:val="both"/>
        <w:rPr>
          <w:sz w:val="28"/>
          <w:szCs w:val="28"/>
        </w:rPr>
      </w:pPr>
      <w:r w:rsidRPr="00746D46">
        <w:rPr>
          <w:sz w:val="28"/>
          <w:szCs w:val="28"/>
        </w:rPr>
        <w:t>1.</w:t>
      </w:r>
      <w:r w:rsidRPr="00746D46">
        <w:rPr>
          <w:sz w:val="28"/>
          <w:szCs w:val="28"/>
        </w:rPr>
        <w:tab/>
        <w:t>Определяне начина на работа, адрес на заседаване, номерация на решенията, обявяване на решенията и говорители на Районна избирателна комисия–Бургас, при произвеждане на избори за народни представители на 27 октомври 2024 г.</w:t>
      </w:r>
    </w:p>
    <w:p w14:paraId="3820D015" w14:textId="77777777" w:rsidR="00746D46" w:rsidRPr="00746D46" w:rsidRDefault="00746D46" w:rsidP="00746D46">
      <w:pPr>
        <w:pStyle w:val="af1"/>
        <w:shd w:val="clear" w:color="auto" w:fill="FFFFFF"/>
        <w:spacing w:after="150"/>
        <w:ind w:firstLine="708"/>
        <w:jc w:val="both"/>
        <w:rPr>
          <w:sz w:val="28"/>
          <w:szCs w:val="28"/>
        </w:rPr>
      </w:pPr>
      <w:r w:rsidRPr="00746D46">
        <w:rPr>
          <w:sz w:val="28"/>
          <w:szCs w:val="28"/>
        </w:rPr>
        <w:t>2.</w:t>
      </w:r>
      <w:r w:rsidRPr="00746D46">
        <w:rPr>
          <w:sz w:val="28"/>
          <w:szCs w:val="28"/>
        </w:rPr>
        <w:tab/>
        <w:t>Реквизити и маркиране на печата на Районна избирателна комисия Бургас.</w:t>
      </w:r>
    </w:p>
    <w:p w14:paraId="5DDB9769" w14:textId="77777777" w:rsidR="00746D46" w:rsidRPr="00746D46" w:rsidRDefault="00746D46" w:rsidP="00746D46">
      <w:pPr>
        <w:pStyle w:val="af1"/>
        <w:shd w:val="clear" w:color="auto" w:fill="FFFFFF"/>
        <w:spacing w:after="150"/>
        <w:ind w:firstLine="708"/>
        <w:jc w:val="both"/>
        <w:rPr>
          <w:sz w:val="28"/>
          <w:szCs w:val="28"/>
        </w:rPr>
      </w:pPr>
      <w:r w:rsidRPr="00746D46">
        <w:rPr>
          <w:sz w:val="28"/>
          <w:szCs w:val="28"/>
        </w:rPr>
        <w:t>3.</w:t>
      </w:r>
      <w:r w:rsidRPr="00746D46">
        <w:rPr>
          <w:sz w:val="28"/>
          <w:szCs w:val="28"/>
        </w:rPr>
        <w:tab/>
        <w:t>Определяне на краен срок за подаване на документи за регистрация на инициативни комитети в Районна избирателна комисия-Бургас, за участие в изборите за народни представители на 27 октомври 2024 г.</w:t>
      </w:r>
    </w:p>
    <w:p w14:paraId="4C4C728E" w14:textId="77777777" w:rsidR="00746D46" w:rsidRPr="00746D46" w:rsidRDefault="00746D46" w:rsidP="00746D46">
      <w:pPr>
        <w:pStyle w:val="af1"/>
        <w:shd w:val="clear" w:color="auto" w:fill="FFFFFF"/>
        <w:spacing w:after="150"/>
        <w:ind w:firstLine="708"/>
        <w:jc w:val="both"/>
        <w:rPr>
          <w:sz w:val="28"/>
          <w:szCs w:val="28"/>
        </w:rPr>
      </w:pPr>
      <w:r w:rsidRPr="00746D46">
        <w:rPr>
          <w:sz w:val="28"/>
          <w:szCs w:val="28"/>
        </w:rPr>
        <w:t>4.</w:t>
      </w:r>
      <w:r w:rsidRPr="00746D46">
        <w:rPr>
          <w:sz w:val="28"/>
          <w:szCs w:val="28"/>
        </w:rPr>
        <w:tab/>
        <w:t>Определяне на краен срок за подаване на документи за регистрация на кандидатските листи на партиите, коалициите и инициативните комитети в Районна избирателна комисия-Бургас, за участие в изборите за народни представители на 27 октомври 2024 г.</w:t>
      </w:r>
    </w:p>
    <w:p w14:paraId="2BD3A281" w14:textId="77777777" w:rsidR="00746D46" w:rsidRPr="00746D46" w:rsidRDefault="00746D46" w:rsidP="00746D46">
      <w:pPr>
        <w:pStyle w:val="af1"/>
        <w:shd w:val="clear" w:color="auto" w:fill="FFFFFF"/>
        <w:spacing w:after="150"/>
        <w:ind w:firstLine="708"/>
        <w:jc w:val="both"/>
        <w:rPr>
          <w:sz w:val="28"/>
          <w:szCs w:val="28"/>
        </w:rPr>
      </w:pPr>
      <w:r w:rsidRPr="00746D46">
        <w:rPr>
          <w:sz w:val="28"/>
          <w:szCs w:val="28"/>
        </w:rPr>
        <w:t>5.</w:t>
      </w:r>
      <w:r w:rsidRPr="00746D46">
        <w:rPr>
          <w:sz w:val="28"/>
          <w:szCs w:val="28"/>
        </w:rPr>
        <w:tab/>
        <w:t>Приемане на „Политика за поверителност и защита на личните данни, събирани, обработвани, съхранявани и предоставяни на и от Районна избирателна комисия - Бургас в изборите за Народно събрание на Република България на 27 октомври 2024г.</w:t>
      </w:r>
    </w:p>
    <w:p w14:paraId="6A14010E" w14:textId="710DFE6F" w:rsidR="005B6F92" w:rsidRDefault="00746D46" w:rsidP="00746D46">
      <w:pPr>
        <w:pStyle w:val="af1"/>
        <w:shd w:val="clear" w:color="auto" w:fill="FFFFFF"/>
        <w:spacing w:after="150"/>
        <w:ind w:firstLine="708"/>
        <w:jc w:val="both"/>
        <w:rPr>
          <w:sz w:val="28"/>
          <w:szCs w:val="28"/>
        </w:rPr>
      </w:pPr>
      <w:r w:rsidRPr="00746D46">
        <w:rPr>
          <w:sz w:val="28"/>
          <w:szCs w:val="28"/>
        </w:rPr>
        <w:t>6.</w:t>
      </w:r>
      <w:r w:rsidRPr="00746D46">
        <w:rPr>
          <w:sz w:val="28"/>
          <w:szCs w:val="28"/>
        </w:rPr>
        <w:tab/>
        <w:t>Разни</w:t>
      </w:r>
    </w:p>
    <w:p w14:paraId="6D58B949" w14:textId="382477C8" w:rsidR="0069148F" w:rsidRPr="00832EBC" w:rsidRDefault="0069148F" w:rsidP="005B6F92">
      <w:pPr>
        <w:pStyle w:val="af1"/>
        <w:shd w:val="clear" w:color="auto" w:fill="FFFFFF"/>
        <w:spacing w:after="150"/>
        <w:ind w:firstLine="708"/>
        <w:jc w:val="both"/>
        <w:rPr>
          <w:sz w:val="28"/>
          <w:szCs w:val="28"/>
          <w:u w:val="single"/>
          <w:lang w:val="ru-RU"/>
        </w:rPr>
      </w:pPr>
      <w:r w:rsidRPr="00812171">
        <w:rPr>
          <w:sz w:val="28"/>
          <w:szCs w:val="28"/>
          <w:u w:val="single"/>
        </w:rPr>
        <w:t>По т.1 от дневния ред</w:t>
      </w:r>
    </w:p>
    <w:p w14:paraId="73A547DB" w14:textId="1D97B00F" w:rsidR="00B62016" w:rsidRDefault="00B62016" w:rsidP="00B62016">
      <w:pPr>
        <w:shd w:val="clear" w:color="auto" w:fill="FEFEFE"/>
        <w:jc w:val="center"/>
        <w:rPr>
          <w:b/>
          <w:sz w:val="28"/>
          <w:szCs w:val="28"/>
        </w:rPr>
      </w:pPr>
      <w:r w:rsidRPr="007D764F">
        <w:rPr>
          <w:b/>
          <w:sz w:val="28"/>
          <w:szCs w:val="28"/>
        </w:rPr>
        <w:t>РЕШЕНИЕ</w:t>
      </w:r>
      <w:r w:rsidRPr="007D764F">
        <w:rPr>
          <w:b/>
          <w:sz w:val="28"/>
          <w:szCs w:val="28"/>
        </w:rPr>
        <w:br/>
        <w:t>№  1</w:t>
      </w:r>
      <w:r w:rsidRPr="007D764F">
        <w:rPr>
          <w:b/>
          <w:sz w:val="28"/>
          <w:szCs w:val="28"/>
          <w:lang w:val="en-US"/>
        </w:rPr>
        <w:t xml:space="preserve"> </w:t>
      </w:r>
      <w:r w:rsidRPr="007D764F">
        <w:rPr>
          <w:b/>
          <w:sz w:val="28"/>
          <w:szCs w:val="28"/>
        </w:rPr>
        <w:t>– НС</w:t>
      </w:r>
    </w:p>
    <w:p w14:paraId="5F49F0DC" w14:textId="77777777" w:rsidR="00C44FDD" w:rsidRPr="007D764F" w:rsidRDefault="00C44FDD" w:rsidP="00B62016">
      <w:pPr>
        <w:shd w:val="clear" w:color="auto" w:fill="FEFEFE"/>
        <w:jc w:val="center"/>
        <w:rPr>
          <w:b/>
          <w:sz w:val="28"/>
          <w:szCs w:val="28"/>
        </w:rPr>
      </w:pPr>
    </w:p>
    <w:p w14:paraId="13947020" w14:textId="77777777" w:rsidR="00B62016" w:rsidRPr="007D764F" w:rsidRDefault="00B62016" w:rsidP="00B62016">
      <w:pPr>
        <w:pStyle w:val="af1"/>
        <w:shd w:val="clear" w:color="auto" w:fill="FFFFFF"/>
        <w:spacing w:after="150"/>
        <w:ind w:firstLine="708"/>
        <w:jc w:val="both"/>
        <w:rPr>
          <w:sz w:val="28"/>
          <w:szCs w:val="28"/>
        </w:rPr>
      </w:pPr>
      <w:r w:rsidRPr="007D764F">
        <w:rPr>
          <w:sz w:val="28"/>
          <w:szCs w:val="28"/>
        </w:rPr>
        <w:t>ОТНОСНО: Определяне начина на работа, адрес на заседаване, номерация на решенията, обявяване на решенията и говорители на Районна избирателна комисия–Бургас, при произвеждане на избори за народни представители на 2</w:t>
      </w:r>
      <w:r>
        <w:rPr>
          <w:sz w:val="28"/>
          <w:szCs w:val="28"/>
        </w:rPr>
        <w:t>7</w:t>
      </w:r>
      <w:r w:rsidRPr="007D764F">
        <w:rPr>
          <w:sz w:val="28"/>
          <w:szCs w:val="28"/>
        </w:rPr>
        <w:t xml:space="preserve"> </w:t>
      </w:r>
      <w:r>
        <w:rPr>
          <w:sz w:val="28"/>
          <w:szCs w:val="28"/>
        </w:rPr>
        <w:t>октомври</w:t>
      </w:r>
      <w:r w:rsidRPr="007D764F">
        <w:rPr>
          <w:sz w:val="28"/>
          <w:szCs w:val="28"/>
        </w:rPr>
        <w:t xml:space="preserve"> 202</w:t>
      </w:r>
      <w:r>
        <w:rPr>
          <w:sz w:val="28"/>
          <w:szCs w:val="28"/>
        </w:rPr>
        <w:t>4</w:t>
      </w:r>
      <w:r w:rsidRPr="007D764F">
        <w:rPr>
          <w:sz w:val="28"/>
          <w:szCs w:val="28"/>
        </w:rPr>
        <w:t xml:space="preserve"> г.</w:t>
      </w:r>
    </w:p>
    <w:p w14:paraId="409E2762" w14:textId="77777777" w:rsidR="00B62016" w:rsidRPr="007D764F" w:rsidRDefault="00B62016" w:rsidP="00B62016">
      <w:pPr>
        <w:pStyle w:val="af1"/>
        <w:shd w:val="clear" w:color="auto" w:fill="FFFFFF"/>
        <w:spacing w:after="150"/>
        <w:ind w:firstLine="708"/>
        <w:jc w:val="both"/>
        <w:rPr>
          <w:sz w:val="28"/>
          <w:szCs w:val="28"/>
        </w:rPr>
      </w:pPr>
      <w:r w:rsidRPr="007D764F">
        <w:rPr>
          <w:sz w:val="28"/>
          <w:szCs w:val="28"/>
        </w:rPr>
        <w:t xml:space="preserve">На основание чл.70, чл.71 и чл.72 ал.2 от Изборния кодекс, във връзка с  Решение № </w:t>
      </w:r>
      <w:r>
        <w:rPr>
          <w:sz w:val="28"/>
          <w:szCs w:val="28"/>
        </w:rPr>
        <w:t>3597</w:t>
      </w:r>
      <w:r w:rsidRPr="007D764F">
        <w:rPr>
          <w:sz w:val="28"/>
          <w:szCs w:val="28"/>
        </w:rPr>
        <w:t>-НС/0</w:t>
      </w:r>
      <w:r>
        <w:rPr>
          <w:sz w:val="28"/>
          <w:szCs w:val="28"/>
        </w:rPr>
        <w:t>5</w:t>
      </w:r>
      <w:r w:rsidRPr="007D764F">
        <w:rPr>
          <w:sz w:val="28"/>
          <w:szCs w:val="28"/>
        </w:rPr>
        <w:t>.0</w:t>
      </w:r>
      <w:r>
        <w:rPr>
          <w:sz w:val="28"/>
          <w:szCs w:val="28"/>
        </w:rPr>
        <w:t>9</w:t>
      </w:r>
      <w:r w:rsidRPr="007D764F">
        <w:rPr>
          <w:sz w:val="28"/>
          <w:szCs w:val="28"/>
        </w:rPr>
        <w:t>.202</w:t>
      </w:r>
      <w:r>
        <w:rPr>
          <w:sz w:val="28"/>
          <w:szCs w:val="28"/>
        </w:rPr>
        <w:t>4</w:t>
      </w:r>
      <w:r w:rsidRPr="007D764F">
        <w:rPr>
          <w:sz w:val="28"/>
          <w:szCs w:val="28"/>
        </w:rPr>
        <w:t xml:space="preserve"> г. на ЦИК, Районна избирателна комисия- Бургас</w:t>
      </w:r>
    </w:p>
    <w:p w14:paraId="0E59B771" w14:textId="77777777" w:rsidR="00B62016" w:rsidRPr="007D764F" w:rsidRDefault="00B62016" w:rsidP="00B62016">
      <w:pPr>
        <w:pStyle w:val="af1"/>
        <w:shd w:val="clear" w:color="auto" w:fill="FFFFFF"/>
        <w:spacing w:after="150"/>
        <w:ind w:firstLine="708"/>
        <w:jc w:val="center"/>
        <w:rPr>
          <w:sz w:val="28"/>
          <w:szCs w:val="28"/>
        </w:rPr>
      </w:pPr>
      <w:r w:rsidRPr="007D764F">
        <w:rPr>
          <w:sz w:val="28"/>
          <w:szCs w:val="28"/>
        </w:rPr>
        <w:t>РЕШИ</w:t>
      </w:r>
      <w:r>
        <w:rPr>
          <w:sz w:val="28"/>
          <w:szCs w:val="28"/>
        </w:rPr>
        <w:t>:</w:t>
      </w:r>
    </w:p>
    <w:p w14:paraId="22DF1F8D" w14:textId="77777777" w:rsidR="00B62016" w:rsidRPr="007D764F" w:rsidRDefault="00B62016" w:rsidP="00B62016">
      <w:pPr>
        <w:pStyle w:val="af1"/>
        <w:shd w:val="clear" w:color="auto" w:fill="FFFFFF"/>
        <w:ind w:firstLine="708"/>
        <w:jc w:val="both"/>
        <w:rPr>
          <w:sz w:val="28"/>
          <w:szCs w:val="28"/>
        </w:rPr>
      </w:pPr>
      <w:r w:rsidRPr="007D764F">
        <w:rPr>
          <w:sz w:val="28"/>
          <w:szCs w:val="28"/>
        </w:rPr>
        <w:t>I. Ред за свикване на заседанията и начин на приемане на решенията на Районна избирателна комисия Бургас.</w:t>
      </w:r>
    </w:p>
    <w:p w14:paraId="64CA3239" w14:textId="77777777" w:rsidR="00B62016" w:rsidRPr="007D764F" w:rsidRDefault="00B62016" w:rsidP="00B62016">
      <w:pPr>
        <w:pStyle w:val="af1"/>
        <w:shd w:val="clear" w:color="auto" w:fill="FFFFFF"/>
        <w:ind w:firstLine="708"/>
        <w:jc w:val="both"/>
        <w:rPr>
          <w:sz w:val="28"/>
          <w:szCs w:val="28"/>
        </w:rPr>
      </w:pPr>
      <w:r w:rsidRPr="007D764F">
        <w:rPr>
          <w:sz w:val="28"/>
          <w:szCs w:val="28"/>
        </w:rPr>
        <w:lastRenderedPageBreak/>
        <w:t>1. Заседанията на Районна избирателна комисия – Бургас се свикват от нейния председател или по иска</w:t>
      </w:r>
      <w:r>
        <w:rPr>
          <w:sz w:val="28"/>
          <w:szCs w:val="28"/>
        </w:rPr>
        <w:t>н</w:t>
      </w:r>
      <w:r w:rsidRPr="007D764F">
        <w:rPr>
          <w:sz w:val="28"/>
          <w:szCs w:val="28"/>
        </w:rPr>
        <w:t>е на една трета от членовете й. При отсъствие на председателя заседанията на РИК се свикват от определен от него заместник – председател.</w:t>
      </w:r>
    </w:p>
    <w:p w14:paraId="3BF591EB" w14:textId="77777777" w:rsidR="00B62016" w:rsidRPr="007D764F" w:rsidRDefault="00B62016" w:rsidP="00B62016">
      <w:pPr>
        <w:pStyle w:val="af1"/>
        <w:shd w:val="clear" w:color="auto" w:fill="FFFFFF"/>
        <w:ind w:firstLine="708"/>
        <w:jc w:val="both"/>
        <w:rPr>
          <w:sz w:val="28"/>
          <w:szCs w:val="28"/>
        </w:rPr>
      </w:pPr>
      <w:r w:rsidRPr="007D764F">
        <w:rPr>
          <w:sz w:val="28"/>
          <w:szCs w:val="28"/>
        </w:rPr>
        <w:t>2. Заседанията на Районна избирателна комисия-Бургас ще се провеждат от 1</w:t>
      </w:r>
      <w:r>
        <w:rPr>
          <w:sz w:val="28"/>
          <w:szCs w:val="28"/>
        </w:rPr>
        <w:t>7</w:t>
      </w:r>
      <w:r w:rsidRPr="007D764F">
        <w:rPr>
          <w:sz w:val="28"/>
          <w:szCs w:val="28"/>
        </w:rPr>
        <w:t>:</w:t>
      </w:r>
      <w:r>
        <w:rPr>
          <w:sz w:val="28"/>
          <w:szCs w:val="28"/>
        </w:rPr>
        <w:t>3</w:t>
      </w:r>
      <w:r w:rsidRPr="007D764F">
        <w:rPr>
          <w:sz w:val="28"/>
          <w:szCs w:val="28"/>
        </w:rPr>
        <w:t>0 ч. на следния административен адрес: гр. Бургас, ул."Цар Петър" № 1,  сграда на Областна администрация Бургас. Членовете на РИК се уведомяват от техническите сътрудници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електронна поща. При промяна на датата или часа на свикано заседание членовете на комисията се уведомяват чрез публикуване на съобщение на интернет страницата, по телефона или по електронната поща. Уведомяването на членовете на РИК става посредством телефонно обаждане или чрез съобщение, което се публикува на интернет страницата на комисията.</w:t>
      </w:r>
    </w:p>
    <w:p w14:paraId="56EBBCB6" w14:textId="77777777" w:rsidR="00B62016" w:rsidRPr="007D764F" w:rsidRDefault="00B62016" w:rsidP="00B62016">
      <w:pPr>
        <w:pStyle w:val="af1"/>
        <w:shd w:val="clear" w:color="auto" w:fill="FFFFFF"/>
        <w:ind w:firstLine="708"/>
        <w:jc w:val="both"/>
        <w:rPr>
          <w:sz w:val="28"/>
          <w:szCs w:val="28"/>
        </w:rPr>
      </w:pPr>
      <w:r w:rsidRPr="007D764F">
        <w:rPr>
          <w:sz w:val="28"/>
          <w:szCs w:val="28"/>
        </w:rPr>
        <w:t>3. Заседанията на Районна избирателна комисия Бургас са присъствени и се излъчват в реално време в интернет,  чрез интернет страницата на комисията, на която предварително обявява проект за дневния си ред.</w:t>
      </w:r>
    </w:p>
    <w:p w14:paraId="2CB371E1" w14:textId="77777777" w:rsidR="00B62016" w:rsidRPr="007D764F" w:rsidRDefault="00B62016" w:rsidP="00B62016">
      <w:pPr>
        <w:pStyle w:val="af1"/>
        <w:shd w:val="clear" w:color="auto" w:fill="FFFFFF"/>
        <w:ind w:firstLine="708"/>
        <w:jc w:val="both"/>
        <w:rPr>
          <w:sz w:val="28"/>
          <w:szCs w:val="28"/>
        </w:rPr>
      </w:pPr>
      <w:r w:rsidRPr="007D764F">
        <w:rPr>
          <w:sz w:val="28"/>
          <w:szCs w:val="28"/>
        </w:rPr>
        <w:t xml:space="preserve">4. Заседанията на Районна избирателна комисия Бургас са законни, когато на тях присъстват повече от половината от членовете </w:t>
      </w:r>
      <w:r>
        <w:rPr>
          <w:sz w:val="28"/>
          <w:szCs w:val="28"/>
        </w:rPr>
        <w:t>ѝ</w:t>
      </w:r>
      <w:r w:rsidRPr="007D764F">
        <w:rPr>
          <w:sz w:val="28"/>
          <w:szCs w:val="28"/>
        </w:rPr>
        <w:t>. Заседанията се ръководят от председателя на комисията, а в негово отсъствие – от определен от него заместник – председател.</w:t>
      </w:r>
    </w:p>
    <w:p w14:paraId="7B247D75" w14:textId="77777777" w:rsidR="00B62016" w:rsidRPr="007D764F" w:rsidRDefault="00B62016" w:rsidP="00B62016">
      <w:pPr>
        <w:pStyle w:val="af1"/>
        <w:shd w:val="clear" w:color="auto" w:fill="FFFFFF"/>
        <w:ind w:firstLine="708"/>
        <w:jc w:val="both"/>
        <w:rPr>
          <w:sz w:val="28"/>
          <w:szCs w:val="28"/>
        </w:rPr>
      </w:pPr>
      <w:r w:rsidRPr="007D764F">
        <w:rPr>
          <w:sz w:val="28"/>
          <w:szCs w:val="28"/>
        </w:rPr>
        <w:t xml:space="preserve">5. Гласуването е явно и поименно. Гласува се „за“ или „против“. Не се допуска „въздържал се“. </w:t>
      </w:r>
    </w:p>
    <w:p w14:paraId="41EDDE9A" w14:textId="77777777" w:rsidR="00B62016" w:rsidRPr="007D764F" w:rsidRDefault="00B62016" w:rsidP="00B62016">
      <w:pPr>
        <w:pStyle w:val="af1"/>
        <w:shd w:val="clear" w:color="auto" w:fill="FFFFFF"/>
        <w:ind w:firstLine="708"/>
        <w:jc w:val="both"/>
        <w:rPr>
          <w:sz w:val="28"/>
          <w:szCs w:val="28"/>
        </w:rPr>
      </w:pPr>
      <w:r w:rsidRPr="007D764F">
        <w:rPr>
          <w:sz w:val="28"/>
          <w:szCs w:val="28"/>
        </w:rPr>
        <w:t>6. Членовете на Районна избирателна комисия Бургас, когато не са съгласни с прието решение, могат да изразят „особено мнение“, като писмено посочват в какво изразява то.</w:t>
      </w:r>
    </w:p>
    <w:p w14:paraId="5D817F67" w14:textId="77777777" w:rsidR="00B62016" w:rsidRPr="007D764F" w:rsidRDefault="00B62016" w:rsidP="00B62016">
      <w:pPr>
        <w:pStyle w:val="af1"/>
        <w:shd w:val="clear" w:color="auto" w:fill="FFFFFF"/>
        <w:ind w:firstLine="708"/>
        <w:jc w:val="both"/>
        <w:rPr>
          <w:sz w:val="28"/>
          <w:szCs w:val="28"/>
        </w:rPr>
      </w:pPr>
      <w:r w:rsidRPr="007D764F">
        <w:rPr>
          <w:sz w:val="28"/>
          <w:szCs w:val="28"/>
        </w:rPr>
        <w:t>7. За заседанията на Районна избирателна комисия Бургас се съставя протокол, който се подписва от председателя и секретаря и се публикува на интернет страницата на комисията.</w:t>
      </w:r>
    </w:p>
    <w:p w14:paraId="4C017ADE" w14:textId="77777777" w:rsidR="00B62016" w:rsidRPr="007D764F" w:rsidRDefault="00B62016" w:rsidP="00B62016">
      <w:pPr>
        <w:pStyle w:val="af1"/>
        <w:shd w:val="clear" w:color="auto" w:fill="FFFFFF"/>
        <w:ind w:firstLine="708"/>
        <w:jc w:val="both"/>
        <w:rPr>
          <w:sz w:val="28"/>
          <w:szCs w:val="28"/>
        </w:rPr>
      </w:pPr>
      <w:r w:rsidRPr="007D764F">
        <w:rPr>
          <w:sz w:val="28"/>
          <w:szCs w:val="28"/>
        </w:rPr>
        <w:t>8. Районна избирателна комисия Бургас приема решенията си с мнозинство две трети от присъстващите членове и при наличие на кворум съгласно т.</w:t>
      </w:r>
      <w:r>
        <w:rPr>
          <w:sz w:val="28"/>
          <w:szCs w:val="28"/>
        </w:rPr>
        <w:t xml:space="preserve"> </w:t>
      </w:r>
      <w:r w:rsidRPr="007D764F">
        <w:rPr>
          <w:sz w:val="28"/>
          <w:szCs w:val="28"/>
        </w:rPr>
        <w:t xml:space="preserve">4. </w:t>
      </w:r>
    </w:p>
    <w:p w14:paraId="6FD3786D" w14:textId="77777777" w:rsidR="00B62016" w:rsidRPr="007D764F" w:rsidRDefault="00B62016" w:rsidP="00B62016">
      <w:pPr>
        <w:pStyle w:val="af1"/>
        <w:shd w:val="clear" w:color="auto" w:fill="FFFFFF"/>
        <w:ind w:firstLine="708"/>
        <w:jc w:val="both"/>
        <w:rPr>
          <w:sz w:val="28"/>
          <w:szCs w:val="28"/>
        </w:rPr>
      </w:pPr>
      <w:r w:rsidRPr="007D764F">
        <w:rPr>
          <w:sz w:val="28"/>
          <w:szCs w:val="28"/>
        </w:rPr>
        <w:t>9. Взетите от Районна избирателна комисия</w:t>
      </w:r>
      <w:r>
        <w:rPr>
          <w:sz w:val="28"/>
          <w:szCs w:val="28"/>
        </w:rPr>
        <w:t xml:space="preserve"> </w:t>
      </w:r>
      <w:r w:rsidRPr="007D764F">
        <w:rPr>
          <w:sz w:val="28"/>
          <w:szCs w:val="28"/>
        </w:rPr>
        <w:t>- Бургас решения относно произвеждане на избори за народни представители на 2</w:t>
      </w:r>
      <w:r>
        <w:rPr>
          <w:sz w:val="28"/>
          <w:szCs w:val="28"/>
        </w:rPr>
        <w:t>7</w:t>
      </w:r>
      <w:r w:rsidRPr="007D764F">
        <w:rPr>
          <w:sz w:val="28"/>
          <w:szCs w:val="28"/>
        </w:rPr>
        <w:t xml:space="preserve"> </w:t>
      </w:r>
      <w:r>
        <w:rPr>
          <w:sz w:val="28"/>
          <w:szCs w:val="28"/>
        </w:rPr>
        <w:t>октомври</w:t>
      </w:r>
      <w:r w:rsidRPr="007D764F">
        <w:rPr>
          <w:sz w:val="28"/>
          <w:szCs w:val="28"/>
        </w:rPr>
        <w:t xml:space="preserve"> 202</w:t>
      </w:r>
      <w:r>
        <w:rPr>
          <w:sz w:val="28"/>
          <w:szCs w:val="28"/>
        </w:rPr>
        <w:t>4</w:t>
      </w:r>
      <w:r w:rsidRPr="007D764F">
        <w:rPr>
          <w:sz w:val="28"/>
          <w:szCs w:val="28"/>
        </w:rPr>
        <w:t xml:space="preserve"> г. имат единна последователна номерация с арабски цифри, започваща от 1, като след арабската цифра се поставя тире и се добавя съкращение НС.</w:t>
      </w:r>
    </w:p>
    <w:p w14:paraId="1EBFEF60" w14:textId="77777777" w:rsidR="00B62016" w:rsidRPr="007D764F" w:rsidRDefault="00B62016" w:rsidP="00B62016">
      <w:pPr>
        <w:pStyle w:val="af1"/>
        <w:shd w:val="clear" w:color="auto" w:fill="FFFFFF"/>
        <w:ind w:firstLine="708"/>
        <w:jc w:val="both"/>
        <w:rPr>
          <w:sz w:val="28"/>
          <w:szCs w:val="28"/>
        </w:rPr>
      </w:pPr>
      <w:r w:rsidRPr="007D764F">
        <w:rPr>
          <w:sz w:val="28"/>
          <w:szCs w:val="28"/>
        </w:rPr>
        <w:t>10. Когато РИК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70, ал. 4, изречение второ ИК.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ИК..</w:t>
      </w:r>
    </w:p>
    <w:p w14:paraId="444F006E" w14:textId="77777777" w:rsidR="00B62016" w:rsidRPr="007D764F" w:rsidRDefault="00B62016" w:rsidP="00B62016">
      <w:pPr>
        <w:pStyle w:val="af1"/>
        <w:shd w:val="clear" w:color="auto" w:fill="FFFFFF"/>
        <w:ind w:firstLine="708"/>
        <w:jc w:val="both"/>
        <w:rPr>
          <w:sz w:val="28"/>
          <w:szCs w:val="28"/>
        </w:rPr>
      </w:pPr>
      <w:r w:rsidRPr="007D764F">
        <w:rPr>
          <w:sz w:val="28"/>
          <w:szCs w:val="28"/>
        </w:rPr>
        <w:lastRenderedPageBreak/>
        <w:t xml:space="preserve">11. При отмяна на решението по т.10, Районна избирателна комисия Бургас постановява ново решение, което се приема с мнозинство повече от половината от членовете </w:t>
      </w:r>
      <w:r>
        <w:rPr>
          <w:sz w:val="28"/>
          <w:szCs w:val="28"/>
        </w:rPr>
        <w:t>ѝ</w:t>
      </w:r>
      <w:r w:rsidRPr="007D764F">
        <w:rPr>
          <w:sz w:val="28"/>
          <w:szCs w:val="28"/>
        </w:rPr>
        <w:t>.</w:t>
      </w:r>
    </w:p>
    <w:p w14:paraId="25D04B89" w14:textId="77777777" w:rsidR="00B62016" w:rsidRPr="007D764F" w:rsidRDefault="00B62016" w:rsidP="00B62016">
      <w:pPr>
        <w:pStyle w:val="af1"/>
        <w:shd w:val="clear" w:color="auto" w:fill="FFFFFF"/>
        <w:ind w:firstLine="708"/>
        <w:jc w:val="both"/>
        <w:rPr>
          <w:sz w:val="28"/>
          <w:szCs w:val="28"/>
        </w:rPr>
      </w:pPr>
      <w:r w:rsidRPr="007D764F">
        <w:rPr>
          <w:sz w:val="28"/>
          <w:szCs w:val="28"/>
        </w:rPr>
        <w:t>12. Решенията, удостоверенията и текущата кореспонденция на Районна избирателна комисия Бургас се подписват от председателя и секретаря.</w:t>
      </w:r>
    </w:p>
    <w:p w14:paraId="42EE9CDD" w14:textId="77777777" w:rsidR="00B62016" w:rsidRPr="007D764F" w:rsidRDefault="00B62016" w:rsidP="00B62016">
      <w:pPr>
        <w:pStyle w:val="af1"/>
        <w:shd w:val="clear" w:color="auto" w:fill="FFFFFF"/>
        <w:ind w:firstLine="708"/>
        <w:jc w:val="both"/>
        <w:rPr>
          <w:sz w:val="28"/>
          <w:szCs w:val="28"/>
        </w:rPr>
      </w:pPr>
      <w:r w:rsidRPr="007D764F">
        <w:rPr>
          <w:sz w:val="28"/>
          <w:szCs w:val="28"/>
        </w:rPr>
        <w:t>13. 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 председателя.</w:t>
      </w:r>
    </w:p>
    <w:p w14:paraId="570498CF" w14:textId="77777777" w:rsidR="00B62016" w:rsidRPr="007D764F" w:rsidRDefault="00B62016" w:rsidP="00B62016">
      <w:pPr>
        <w:pStyle w:val="af1"/>
        <w:shd w:val="clear" w:color="auto" w:fill="FFFFFF"/>
        <w:ind w:firstLine="708"/>
        <w:jc w:val="both"/>
        <w:rPr>
          <w:sz w:val="28"/>
          <w:szCs w:val="28"/>
        </w:rPr>
      </w:pPr>
      <w:r w:rsidRPr="007D764F">
        <w:rPr>
          <w:sz w:val="28"/>
          <w:szCs w:val="28"/>
        </w:rPr>
        <w:t>14. Когато отсъстват и председателят и секретарят, решенията, протоколите, удостоверенията и текущата кореспонденция се подписват от определен заместник- председател и от определен с решение на комисията член, предложени от различни партии и коалиции.</w:t>
      </w:r>
    </w:p>
    <w:p w14:paraId="666724D3" w14:textId="77777777" w:rsidR="00B62016" w:rsidRPr="007D764F" w:rsidRDefault="00B62016" w:rsidP="00B62016">
      <w:pPr>
        <w:pStyle w:val="af1"/>
        <w:shd w:val="clear" w:color="auto" w:fill="FFFFFF"/>
        <w:ind w:firstLine="708"/>
        <w:jc w:val="both"/>
        <w:rPr>
          <w:sz w:val="28"/>
          <w:szCs w:val="28"/>
        </w:rPr>
      </w:pPr>
      <w:r w:rsidRPr="007D764F">
        <w:rPr>
          <w:sz w:val="28"/>
          <w:szCs w:val="28"/>
        </w:rPr>
        <w:t>15. Решенията, протоколите, удостоверенията и текущата кореспонденция на Районна избирателна комисия Бургас се подпечатват с печата на комисията.</w:t>
      </w:r>
    </w:p>
    <w:p w14:paraId="1DFC9483" w14:textId="77777777" w:rsidR="00B62016" w:rsidRPr="007D764F" w:rsidRDefault="00B62016" w:rsidP="00B62016">
      <w:pPr>
        <w:pStyle w:val="af1"/>
        <w:shd w:val="clear" w:color="auto" w:fill="FFFFFF"/>
        <w:ind w:firstLine="708"/>
        <w:jc w:val="both"/>
        <w:rPr>
          <w:sz w:val="28"/>
          <w:szCs w:val="28"/>
        </w:rPr>
      </w:pPr>
      <w:r w:rsidRPr="007D764F">
        <w:rPr>
          <w:sz w:val="28"/>
          <w:szCs w:val="28"/>
        </w:rPr>
        <w:t>16. На заседанията на комисията може да присъстват застъпници, представители на партии, коалиции и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14:paraId="7DDA219B" w14:textId="77777777" w:rsidR="00B62016" w:rsidRPr="007D764F" w:rsidRDefault="00B62016" w:rsidP="00B62016">
      <w:pPr>
        <w:pStyle w:val="af1"/>
        <w:shd w:val="clear" w:color="auto" w:fill="FFFFFF"/>
        <w:ind w:firstLine="708"/>
        <w:jc w:val="both"/>
        <w:rPr>
          <w:sz w:val="28"/>
          <w:szCs w:val="28"/>
        </w:rPr>
      </w:pPr>
      <w:r w:rsidRPr="007D764F">
        <w:rPr>
          <w:sz w:val="28"/>
          <w:szCs w:val="28"/>
        </w:rPr>
        <w:t>17. Районна избирателна комисия Бургас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14:paraId="3448241B" w14:textId="77777777" w:rsidR="00B62016" w:rsidRPr="007D764F" w:rsidRDefault="00B62016" w:rsidP="00B62016">
      <w:pPr>
        <w:pStyle w:val="af1"/>
        <w:shd w:val="clear" w:color="auto" w:fill="FFFFFF"/>
        <w:ind w:firstLine="708"/>
        <w:jc w:val="both"/>
        <w:rPr>
          <w:sz w:val="28"/>
          <w:szCs w:val="28"/>
        </w:rPr>
      </w:pPr>
      <w:r w:rsidRPr="007D764F">
        <w:rPr>
          <w:sz w:val="28"/>
          <w:szCs w:val="28"/>
        </w:rPr>
        <w:t>18. Районната избирателна комисия Бургас публикува на интернет страницата си видеозапис (архив) от заседанията на комисията незабавно след приключване на съответното заседание.</w:t>
      </w:r>
    </w:p>
    <w:p w14:paraId="4E9DEFC2" w14:textId="77777777" w:rsidR="00B62016" w:rsidRPr="007D764F" w:rsidRDefault="00B62016" w:rsidP="00B62016">
      <w:pPr>
        <w:pStyle w:val="af1"/>
        <w:shd w:val="clear" w:color="auto" w:fill="FFFFFF"/>
        <w:ind w:firstLine="708"/>
        <w:jc w:val="both"/>
        <w:rPr>
          <w:sz w:val="28"/>
          <w:szCs w:val="28"/>
        </w:rPr>
      </w:pPr>
    </w:p>
    <w:p w14:paraId="1C03B80D" w14:textId="77777777" w:rsidR="00B62016" w:rsidRPr="007D764F" w:rsidRDefault="00B62016" w:rsidP="00B62016">
      <w:pPr>
        <w:pStyle w:val="af1"/>
        <w:shd w:val="clear" w:color="auto" w:fill="FFFFFF"/>
        <w:ind w:firstLine="708"/>
        <w:jc w:val="both"/>
        <w:rPr>
          <w:sz w:val="28"/>
          <w:szCs w:val="28"/>
        </w:rPr>
      </w:pPr>
      <w:r w:rsidRPr="007D764F">
        <w:rPr>
          <w:sz w:val="28"/>
          <w:szCs w:val="28"/>
        </w:rPr>
        <w:t xml:space="preserve"> II. Обявяване на решения</w:t>
      </w:r>
    </w:p>
    <w:p w14:paraId="55B884A4" w14:textId="77777777" w:rsidR="00B62016" w:rsidRPr="007D764F" w:rsidRDefault="00B62016" w:rsidP="00B62016">
      <w:pPr>
        <w:pStyle w:val="af1"/>
        <w:numPr>
          <w:ilvl w:val="0"/>
          <w:numId w:val="5"/>
        </w:numPr>
        <w:shd w:val="clear" w:color="auto" w:fill="FFFFFF"/>
        <w:tabs>
          <w:tab w:val="left" w:pos="1276"/>
          <w:tab w:val="left" w:pos="1418"/>
        </w:tabs>
        <w:ind w:firstLine="708"/>
        <w:jc w:val="both"/>
        <w:rPr>
          <w:sz w:val="28"/>
          <w:szCs w:val="28"/>
        </w:rPr>
      </w:pPr>
      <w:r w:rsidRPr="007D764F">
        <w:rPr>
          <w:sz w:val="28"/>
          <w:szCs w:val="28"/>
        </w:rPr>
        <w:t>Районната избирателна комисия Бургас обявява решенията си незабавно след приемането им, чрез поставяне на таблото</w:t>
      </w:r>
      <w:r>
        <w:rPr>
          <w:sz w:val="28"/>
          <w:szCs w:val="28"/>
        </w:rPr>
        <w:t>,</w:t>
      </w:r>
      <w:r w:rsidRPr="007D764F">
        <w:rPr>
          <w:sz w:val="28"/>
          <w:szCs w:val="28"/>
        </w:rPr>
        <w:t xml:space="preserve"> намиращо се в южния вход на лицевата фасада на сградата на Областна администрация Бургас, находяща се на адрес: гр. Бургас, ул.</w:t>
      </w:r>
      <w:r>
        <w:rPr>
          <w:sz w:val="28"/>
          <w:szCs w:val="28"/>
        </w:rPr>
        <w:t xml:space="preserve"> </w:t>
      </w:r>
      <w:r w:rsidRPr="007D764F">
        <w:rPr>
          <w:sz w:val="28"/>
          <w:szCs w:val="28"/>
        </w:rPr>
        <w:t>"Цар Петър" № 1 и чрез публикуване на интернет страница на РИК-Бургас.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14:paraId="22C57114" w14:textId="77777777" w:rsidR="00B62016" w:rsidRPr="007D764F" w:rsidRDefault="00B62016" w:rsidP="00B62016">
      <w:pPr>
        <w:pStyle w:val="af1"/>
        <w:numPr>
          <w:ilvl w:val="0"/>
          <w:numId w:val="5"/>
        </w:numPr>
        <w:shd w:val="clear" w:color="auto" w:fill="FFFFFF"/>
        <w:tabs>
          <w:tab w:val="left" w:pos="1276"/>
          <w:tab w:val="left" w:pos="1418"/>
        </w:tabs>
        <w:ind w:firstLine="708"/>
        <w:jc w:val="both"/>
        <w:rPr>
          <w:sz w:val="28"/>
          <w:szCs w:val="28"/>
        </w:rPr>
      </w:pPr>
      <w:r w:rsidRPr="007D764F">
        <w:rPr>
          <w:sz w:val="28"/>
          <w:szCs w:val="28"/>
        </w:rPr>
        <w:lastRenderedPageBreak/>
        <w:t>Срокът за обжалване на решенията на Районна избирателна комисия Бургас започва да тече от по-късното по ред обявяване/ публикуване.</w:t>
      </w:r>
    </w:p>
    <w:p w14:paraId="0B8FDC84" w14:textId="77777777" w:rsidR="00B62016" w:rsidRPr="007D764F" w:rsidRDefault="00B62016" w:rsidP="00B62016">
      <w:pPr>
        <w:pStyle w:val="af1"/>
        <w:shd w:val="clear" w:color="auto" w:fill="FFFFFF"/>
        <w:tabs>
          <w:tab w:val="left" w:pos="1276"/>
          <w:tab w:val="left" w:pos="1418"/>
        </w:tabs>
        <w:ind w:left="708"/>
        <w:jc w:val="both"/>
        <w:rPr>
          <w:sz w:val="28"/>
          <w:szCs w:val="28"/>
        </w:rPr>
      </w:pPr>
    </w:p>
    <w:p w14:paraId="290B7C09" w14:textId="77777777" w:rsidR="00B62016" w:rsidRPr="007D764F" w:rsidRDefault="00B62016" w:rsidP="00B62016">
      <w:pPr>
        <w:pStyle w:val="af1"/>
        <w:shd w:val="clear" w:color="auto" w:fill="FFFFFF"/>
        <w:ind w:firstLine="708"/>
        <w:jc w:val="both"/>
        <w:rPr>
          <w:b/>
          <w:sz w:val="28"/>
          <w:szCs w:val="28"/>
        </w:rPr>
      </w:pPr>
      <w:r w:rsidRPr="007D764F">
        <w:rPr>
          <w:b/>
          <w:sz w:val="28"/>
          <w:szCs w:val="28"/>
        </w:rPr>
        <w:t>III. Дежурства/Представителство</w:t>
      </w:r>
    </w:p>
    <w:p w14:paraId="38A23512" w14:textId="77777777" w:rsidR="00B62016" w:rsidRPr="007D764F" w:rsidRDefault="00B62016" w:rsidP="00B62016">
      <w:pPr>
        <w:pStyle w:val="af1"/>
        <w:shd w:val="clear" w:color="auto" w:fill="FFFFFF"/>
        <w:ind w:firstLine="708"/>
        <w:jc w:val="both"/>
        <w:rPr>
          <w:sz w:val="28"/>
          <w:szCs w:val="28"/>
        </w:rPr>
      </w:pPr>
      <w:r w:rsidRPr="007D764F">
        <w:rPr>
          <w:sz w:val="28"/>
          <w:szCs w:val="28"/>
        </w:rPr>
        <w:t>1. Членовете на Районна избирателна комисия Бургас осигуря</w:t>
      </w:r>
      <w:r>
        <w:rPr>
          <w:sz w:val="28"/>
          <w:szCs w:val="28"/>
        </w:rPr>
        <w:t>ва</w:t>
      </w:r>
      <w:r w:rsidRPr="007D764F">
        <w:rPr>
          <w:sz w:val="28"/>
          <w:szCs w:val="28"/>
        </w:rPr>
        <w:t>т ежедневно присъствие в работното помещение на комисията, на адрес гр. Бургас, ул.</w:t>
      </w:r>
      <w:r>
        <w:rPr>
          <w:sz w:val="28"/>
          <w:szCs w:val="28"/>
        </w:rPr>
        <w:t xml:space="preserve"> </w:t>
      </w:r>
      <w:r w:rsidRPr="007D764F">
        <w:rPr>
          <w:sz w:val="28"/>
          <w:szCs w:val="28"/>
        </w:rPr>
        <w:t xml:space="preserve">"Цар Петър" № 1,  сграда на Областна администрация Бургас, за периода от </w:t>
      </w:r>
      <w:r>
        <w:rPr>
          <w:sz w:val="28"/>
          <w:szCs w:val="28"/>
        </w:rPr>
        <w:t>07</w:t>
      </w:r>
      <w:r w:rsidRPr="007D764F">
        <w:rPr>
          <w:sz w:val="28"/>
          <w:szCs w:val="28"/>
        </w:rPr>
        <w:t>.0</w:t>
      </w:r>
      <w:r>
        <w:rPr>
          <w:sz w:val="28"/>
          <w:szCs w:val="28"/>
        </w:rPr>
        <w:t>9</w:t>
      </w:r>
      <w:r w:rsidRPr="007D764F">
        <w:rPr>
          <w:sz w:val="28"/>
          <w:szCs w:val="28"/>
        </w:rPr>
        <w:t>.202</w:t>
      </w:r>
      <w:r>
        <w:rPr>
          <w:sz w:val="28"/>
          <w:szCs w:val="28"/>
        </w:rPr>
        <w:t>4</w:t>
      </w:r>
      <w:r w:rsidRPr="007D764F">
        <w:rPr>
          <w:sz w:val="28"/>
          <w:szCs w:val="28"/>
        </w:rPr>
        <w:t xml:space="preserve"> г. до 14 дни след датата на изборите, при следното работно време: от 09:00 часа до 12:00 часа и от </w:t>
      </w:r>
      <w:r>
        <w:rPr>
          <w:sz w:val="28"/>
          <w:szCs w:val="28"/>
        </w:rPr>
        <w:t>12</w:t>
      </w:r>
      <w:r w:rsidRPr="007D764F">
        <w:rPr>
          <w:sz w:val="28"/>
          <w:szCs w:val="28"/>
        </w:rPr>
        <w:t>:</w:t>
      </w:r>
      <w:r>
        <w:rPr>
          <w:sz w:val="28"/>
          <w:szCs w:val="28"/>
        </w:rPr>
        <w:t>30</w:t>
      </w:r>
      <w:r w:rsidRPr="007D764F">
        <w:rPr>
          <w:sz w:val="28"/>
          <w:szCs w:val="28"/>
        </w:rPr>
        <w:t xml:space="preserve"> до 17:00 часа, с изключение на времето, определено за провеждане на заседания.</w:t>
      </w:r>
    </w:p>
    <w:p w14:paraId="41DAB82C" w14:textId="77777777" w:rsidR="00B62016" w:rsidRPr="007D764F" w:rsidRDefault="00B62016" w:rsidP="00B62016">
      <w:pPr>
        <w:pStyle w:val="af1"/>
        <w:shd w:val="clear" w:color="auto" w:fill="FFFFFF"/>
        <w:ind w:firstLine="708"/>
        <w:jc w:val="both"/>
        <w:rPr>
          <w:sz w:val="28"/>
          <w:szCs w:val="28"/>
        </w:rPr>
      </w:pPr>
      <w:r w:rsidRPr="007D764F">
        <w:rPr>
          <w:sz w:val="28"/>
          <w:szCs w:val="28"/>
        </w:rPr>
        <w:t xml:space="preserve">2. Районна избирателна комисия- Бургас получава кореспонденция на адрес: гр. Бургас, ул."Цар Петър" № 1 в деловодството си в часовете  от 9:00 до 17:00 часа., както и на e-mail: </w:t>
      </w:r>
      <w:bookmarkStart w:id="0" w:name="_GoBack"/>
      <w:r w:rsidRPr="007D764F">
        <w:rPr>
          <w:sz w:val="28"/>
          <w:szCs w:val="28"/>
        </w:rPr>
        <w:t>rik02@cik.bg</w:t>
      </w:r>
    </w:p>
    <w:bookmarkEnd w:id="0"/>
    <w:p w14:paraId="7ED85881" w14:textId="0FDE364B" w:rsidR="00B62016" w:rsidRPr="005844D7" w:rsidRDefault="00B62016" w:rsidP="00B62016">
      <w:pPr>
        <w:pStyle w:val="af1"/>
        <w:shd w:val="clear" w:color="auto" w:fill="FFFFFF"/>
        <w:ind w:firstLine="708"/>
        <w:jc w:val="both"/>
        <w:rPr>
          <w:sz w:val="28"/>
          <w:szCs w:val="28"/>
          <w:lang w:val="en-US"/>
        </w:rPr>
      </w:pPr>
      <w:r w:rsidRPr="007D764F">
        <w:rPr>
          <w:sz w:val="28"/>
          <w:szCs w:val="28"/>
        </w:rPr>
        <w:t>3. Определя следните официални средства за връзка с Районна избирателна комисия Бургас: тел. 056 894 172, e-mail: rik02@cik.</w:t>
      </w:r>
      <w:r w:rsidR="005844D7">
        <w:rPr>
          <w:sz w:val="28"/>
          <w:szCs w:val="28"/>
          <w:lang w:val="en-US"/>
        </w:rPr>
        <w:t>bg</w:t>
      </w:r>
    </w:p>
    <w:p w14:paraId="4CC85BFA" w14:textId="77777777" w:rsidR="00B62016" w:rsidRPr="007D764F" w:rsidRDefault="00B62016" w:rsidP="00B62016">
      <w:pPr>
        <w:pStyle w:val="af1"/>
        <w:shd w:val="clear" w:color="auto" w:fill="FFFFFF"/>
        <w:ind w:firstLine="708"/>
        <w:jc w:val="both"/>
        <w:rPr>
          <w:sz w:val="28"/>
          <w:szCs w:val="28"/>
        </w:rPr>
      </w:pPr>
      <w:r w:rsidRPr="007D764F">
        <w:rPr>
          <w:sz w:val="28"/>
          <w:szCs w:val="28"/>
        </w:rPr>
        <w:t>4. Председателят на Районна избирателна комисия Бургас</w:t>
      </w:r>
      <w:r>
        <w:rPr>
          <w:sz w:val="28"/>
          <w:szCs w:val="28"/>
        </w:rPr>
        <w:t xml:space="preserve"> Фани Семерджиева и  зам.-председателят Георги Михов</w:t>
      </w:r>
      <w:r w:rsidRPr="007D764F">
        <w:rPr>
          <w:sz w:val="28"/>
          <w:szCs w:val="28"/>
        </w:rPr>
        <w:t>, ще представляват комисията пред медиите</w:t>
      </w:r>
      <w:r>
        <w:rPr>
          <w:sz w:val="28"/>
          <w:szCs w:val="28"/>
        </w:rPr>
        <w:t xml:space="preserve">, а при отсъствието им –  определен от ръководството член. </w:t>
      </w:r>
    </w:p>
    <w:p w14:paraId="742DE56C" w14:textId="77777777" w:rsidR="00B62016" w:rsidRPr="007D764F" w:rsidRDefault="00B62016" w:rsidP="00B62016">
      <w:pPr>
        <w:pStyle w:val="af1"/>
        <w:shd w:val="clear" w:color="auto" w:fill="FFFFFF"/>
        <w:ind w:firstLine="708"/>
        <w:jc w:val="both"/>
        <w:rPr>
          <w:sz w:val="28"/>
          <w:szCs w:val="28"/>
        </w:rPr>
      </w:pPr>
      <w:r w:rsidRPr="007D764F">
        <w:rPr>
          <w:sz w:val="28"/>
          <w:szCs w:val="28"/>
        </w:rPr>
        <w:t>Решението може да бъде оспорено пред ЦИК, чрез РИК-Бургас, в 3 (три) дневен срок от обявяването му, на основание чл. 73 от Изборния кодекс.</w:t>
      </w:r>
    </w:p>
    <w:p w14:paraId="1FC76216" w14:textId="77777777" w:rsidR="00B62016" w:rsidRPr="007D764F" w:rsidRDefault="00B62016" w:rsidP="00B62016">
      <w:pPr>
        <w:pStyle w:val="af1"/>
        <w:shd w:val="clear" w:color="auto" w:fill="FFFFFF"/>
        <w:jc w:val="both"/>
        <w:rPr>
          <w:sz w:val="28"/>
          <w:szCs w:val="28"/>
        </w:rPr>
      </w:pPr>
    </w:p>
    <w:p w14:paraId="7B6F1B0D" w14:textId="77777777" w:rsidR="00160A3F" w:rsidRPr="00160A3F" w:rsidRDefault="00160A3F" w:rsidP="00160A3F">
      <w:pPr>
        <w:spacing w:after="200" w:line="276" w:lineRule="auto"/>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160A3F" w:rsidRPr="00160A3F" w14:paraId="39913FEA" w14:textId="77777777" w:rsidTr="00094534">
        <w:tc>
          <w:tcPr>
            <w:tcW w:w="6232" w:type="dxa"/>
          </w:tcPr>
          <w:p w14:paraId="706DC538" w14:textId="77777777" w:rsidR="00160A3F" w:rsidRPr="00160A3F" w:rsidRDefault="00160A3F" w:rsidP="000769C1">
            <w:pPr>
              <w:jc w:val="center"/>
              <w:rPr>
                <w:sz w:val="28"/>
                <w:szCs w:val="28"/>
              </w:rPr>
            </w:pPr>
            <w:r w:rsidRPr="00160A3F">
              <w:rPr>
                <w:sz w:val="28"/>
                <w:szCs w:val="28"/>
              </w:rPr>
              <w:t>ЧЛЕНОВЕ</w:t>
            </w:r>
          </w:p>
        </w:tc>
        <w:tc>
          <w:tcPr>
            <w:tcW w:w="1418" w:type="dxa"/>
          </w:tcPr>
          <w:p w14:paraId="3E33ED28" w14:textId="77777777" w:rsidR="00160A3F" w:rsidRPr="00160A3F" w:rsidRDefault="00160A3F" w:rsidP="00160A3F">
            <w:pPr>
              <w:spacing w:after="200" w:line="276" w:lineRule="auto"/>
              <w:jc w:val="center"/>
              <w:rPr>
                <w:sz w:val="28"/>
                <w:szCs w:val="28"/>
              </w:rPr>
            </w:pPr>
            <w:r w:rsidRPr="00160A3F">
              <w:rPr>
                <w:sz w:val="28"/>
                <w:szCs w:val="28"/>
              </w:rPr>
              <w:t>ЗА</w:t>
            </w:r>
          </w:p>
        </w:tc>
        <w:tc>
          <w:tcPr>
            <w:tcW w:w="1412" w:type="dxa"/>
          </w:tcPr>
          <w:p w14:paraId="691DDC17" w14:textId="77777777" w:rsidR="00160A3F" w:rsidRPr="00160A3F" w:rsidRDefault="00160A3F" w:rsidP="00160A3F">
            <w:pPr>
              <w:spacing w:after="200" w:line="276" w:lineRule="auto"/>
              <w:jc w:val="center"/>
              <w:rPr>
                <w:sz w:val="28"/>
                <w:szCs w:val="28"/>
              </w:rPr>
            </w:pPr>
            <w:r w:rsidRPr="00160A3F">
              <w:rPr>
                <w:sz w:val="28"/>
                <w:szCs w:val="28"/>
              </w:rPr>
              <w:t>ПРОТИВ</w:t>
            </w:r>
          </w:p>
        </w:tc>
      </w:tr>
      <w:tr w:rsidR="00160A3F" w:rsidRPr="00160A3F" w14:paraId="0775F487" w14:textId="77777777" w:rsidTr="00094534">
        <w:tc>
          <w:tcPr>
            <w:tcW w:w="6232" w:type="dxa"/>
          </w:tcPr>
          <w:p w14:paraId="144DBA85" w14:textId="4499517A" w:rsidR="00160A3F" w:rsidRPr="00160A3F" w:rsidRDefault="002C707F" w:rsidP="00160A3F">
            <w:pPr>
              <w:spacing w:after="200" w:line="276" w:lineRule="auto"/>
              <w:rPr>
                <w:sz w:val="28"/>
                <w:szCs w:val="28"/>
              </w:rPr>
            </w:pPr>
            <w:r>
              <w:rPr>
                <w:sz w:val="28"/>
                <w:szCs w:val="28"/>
              </w:rPr>
              <w:t>Фани Георгиева Семерджиева</w:t>
            </w:r>
          </w:p>
        </w:tc>
        <w:tc>
          <w:tcPr>
            <w:tcW w:w="1418" w:type="dxa"/>
          </w:tcPr>
          <w:p w14:paraId="04F930E0" w14:textId="5300900D" w:rsidR="00160A3F" w:rsidRPr="00160A3F" w:rsidRDefault="002000C6" w:rsidP="00160A3F">
            <w:pPr>
              <w:spacing w:after="200" w:line="276" w:lineRule="auto"/>
              <w:rPr>
                <w:sz w:val="28"/>
                <w:szCs w:val="28"/>
              </w:rPr>
            </w:pPr>
            <w:r>
              <w:rPr>
                <w:sz w:val="28"/>
                <w:szCs w:val="28"/>
              </w:rPr>
              <w:t>за</w:t>
            </w:r>
          </w:p>
        </w:tc>
        <w:tc>
          <w:tcPr>
            <w:tcW w:w="1412" w:type="dxa"/>
          </w:tcPr>
          <w:p w14:paraId="66D4A976" w14:textId="77777777" w:rsidR="00160A3F" w:rsidRPr="00160A3F" w:rsidRDefault="00160A3F" w:rsidP="00160A3F">
            <w:pPr>
              <w:spacing w:after="200" w:line="276" w:lineRule="auto"/>
              <w:rPr>
                <w:sz w:val="28"/>
                <w:szCs w:val="28"/>
              </w:rPr>
            </w:pPr>
          </w:p>
        </w:tc>
      </w:tr>
      <w:tr w:rsidR="00160A3F" w:rsidRPr="00160A3F" w14:paraId="0E8BC10D" w14:textId="77777777" w:rsidTr="00094534">
        <w:tc>
          <w:tcPr>
            <w:tcW w:w="6232" w:type="dxa"/>
          </w:tcPr>
          <w:p w14:paraId="53329EA8" w14:textId="60F4E87D" w:rsidR="00160A3F" w:rsidRPr="00160A3F" w:rsidRDefault="001E13F1" w:rsidP="00160A3F">
            <w:pPr>
              <w:spacing w:after="200" w:line="276" w:lineRule="auto"/>
              <w:rPr>
                <w:sz w:val="28"/>
                <w:szCs w:val="28"/>
              </w:rPr>
            </w:pPr>
            <w:r w:rsidRPr="002C707F">
              <w:rPr>
                <w:sz w:val="28"/>
                <w:szCs w:val="28"/>
              </w:rPr>
              <w:t>Иван Георгиев Иванов</w:t>
            </w:r>
          </w:p>
        </w:tc>
        <w:tc>
          <w:tcPr>
            <w:tcW w:w="1418" w:type="dxa"/>
          </w:tcPr>
          <w:p w14:paraId="57FD7509" w14:textId="5D70FD0F" w:rsidR="00160A3F" w:rsidRPr="00160A3F" w:rsidRDefault="002000C6" w:rsidP="00160A3F">
            <w:pPr>
              <w:spacing w:after="200" w:line="276" w:lineRule="auto"/>
              <w:rPr>
                <w:sz w:val="28"/>
                <w:szCs w:val="28"/>
              </w:rPr>
            </w:pPr>
            <w:r>
              <w:rPr>
                <w:sz w:val="28"/>
                <w:szCs w:val="28"/>
              </w:rPr>
              <w:t>за</w:t>
            </w:r>
          </w:p>
        </w:tc>
        <w:tc>
          <w:tcPr>
            <w:tcW w:w="1412" w:type="dxa"/>
          </w:tcPr>
          <w:p w14:paraId="317FCA97" w14:textId="77777777" w:rsidR="00160A3F" w:rsidRPr="00160A3F" w:rsidRDefault="00160A3F" w:rsidP="00160A3F">
            <w:pPr>
              <w:spacing w:after="200" w:line="276" w:lineRule="auto"/>
              <w:rPr>
                <w:sz w:val="28"/>
                <w:szCs w:val="28"/>
              </w:rPr>
            </w:pPr>
          </w:p>
        </w:tc>
      </w:tr>
      <w:tr w:rsidR="002000C6" w:rsidRPr="00160A3F" w14:paraId="57B8AADC" w14:textId="77777777" w:rsidTr="00094534">
        <w:tc>
          <w:tcPr>
            <w:tcW w:w="6232" w:type="dxa"/>
          </w:tcPr>
          <w:p w14:paraId="2279BA0F" w14:textId="327B0C8B" w:rsidR="002000C6" w:rsidRPr="00160A3F" w:rsidRDefault="001E13F1" w:rsidP="002000C6">
            <w:pPr>
              <w:spacing w:after="200" w:line="276" w:lineRule="auto"/>
              <w:rPr>
                <w:sz w:val="28"/>
                <w:szCs w:val="28"/>
              </w:rPr>
            </w:pPr>
            <w:r w:rsidRPr="002C707F">
              <w:rPr>
                <w:sz w:val="28"/>
                <w:szCs w:val="28"/>
              </w:rPr>
              <w:t>Любима Тодорова Бургазлиева</w:t>
            </w:r>
          </w:p>
        </w:tc>
        <w:tc>
          <w:tcPr>
            <w:tcW w:w="1418" w:type="dxa"/>
          </w:tcPr>
          <w:p w14:paraId="32E39CFA" w14:textId="3917BD88" w:rsidR="002000C6" w:rsidRPr="00160A3F" w:rsidRDefault="002000C6" w:rsidP="002000C6">
            <w:pPr>
              <w:spacing w:after="200" w:line="276" w:lineRule="auto"/>
              <w:rPr>
                <w:sz w:val="28"/>
                <w:szCs w:val="28"/>
              </w:rPr>
            </w:pPr>
            <w:r>
              <w:rPr>
                <w:sz w:val="28"/>
                <w:szCs w:val="28"/>
              </w:rPr>
              <w:t>за</w:t>
            </w:r>
          </w:p>
        </w:tc>
        <w:tc>
          <w:tcPr>
            <w:tcW w:w="1412" w:type="dxa"/>
          </w:tcPr>
          <w:p w14:paraId="610A0041" w14:textId="77777777" w:rsidR="002000C6" w:rsidRPr="00160A3F" w:rsidRDefault="002000C6" w:rsidP="002000C6">
            <w:pPr>
              <w:spacing w:after="200" w:line="276" w:lineRule="auto"/>
              <w:rPr>
                <w:sz w:val="28"/>
                <w:szCs w:val="28"/>
              </w:rPr>
            </w:pPr>
          </w:p>
        </w:tc>
      </w:tr>
      <w:tr w:rsidR="001E13F1" w:rsidRPr="00160A3F" w14:paraId="01525D2F" w14:textId="77777777" w:rsidTr="00094534">
        <w:tc>
          <w:tcPr>
            <w:tcW w:w="6232" w:type="dxa"/>
          </w:tcPr>
          <w:p w14:paraId="2A2783D5" w14:textId="594A2F2C" w:rsidR="001E13F1" w:rsidRPr="002C707F" w:rsidRDefault="001E13F1" w:rsidP="001E13F1">
            <w:pPr>
              <w:spacing w:after="200" w:line="276" w:lineRule="auto"/>
              <w:rPr>
                <w:sz w:val="28"/>
                <w:szCs w:val="28"/>
              </w:rPr>
            </w:pPr>
            <w:r>
              <w:rPr>
                <w:sz w:val="28"/>
                <w:szCs w:val="28"/>
              </w:rPr>
              <w:t>Емине Хасан Иляз</w:t>
            </w:r>
          </w:p>
        </w:tc>
        <w:tc>
          <w:tcPr>
            <w:tcW w:w="1418" w:type="dxa"/>
          </w:tcPr>
          <w:p w14:paraId="48F94E48" w14:textId="0E007DDC" w:rsidR="001E13F1" w:rsidRDefault="001E13F1" w:rsidP="001E13F1">
            <w:pPr>
              <w:spacing w:after="200" w:line="276" w:lineRule="auto"/>
              <w:rPr>
                <w:sz w:val="28"/>
                <w:szCs w:val="28"/>
              </w:rPr>
            </w:pPr>
            <w:r>
              <w:rPr>
                <w:sz w:val="28"/>
                <w:szCs w:val="28"/>
              </w:rPr>
              <w:t>за</w:t>
            </w:r>
          </w:p>
        </w:tc>
        <w:tc>
          <w:tcPr>
            <w:tcW w:w="1412" w:type="dxa"/>
          </w:tcPr>
          <w:p w14:paraId="1F3CFA13" w14:textId="77777777" w:rsidR="001E13F1" w:rsidRPr="00160A3F" w:rsidRDefault="001E13F1" w:rsidP="001E13F1">
            <w:pPr>
              <w:spacing w:after="200" w:line="276" w:lineRule="auto"/>
              <w:rPr>
                <w:sz w:val="28"/>
                <w:szCs w:val="28"/>
              </w:rPr>
            </w:pPr>
          </w:p>
        </w:tc>
      </w:tr>
      <w:tr w:rsidR="001E13F1" w:rsidRPr="00160A3F" w14:paraId="403184F9" w14:textId="77777777" w:rsidTr="00094534">
        <w:tc>
          <w:tcPr>
            <w:tcW w:w="6232" w:type="dxa"/>
          </w:tcPr>
          <w:p w14:paraId="627F8D51" w14:textId="3D9CE8A5" w:rsidR="001E13F1" w:rsidRPr="00160A3F" w:rsidRDefault="001E13F1" w:rsidP="001E13F1">
            <w:pPr>
              <w:spacing w:after="200" w:line="276" w:lineRule="auto"/>
              <w:rPr>
                <w:sz w:val="28"/>
                <w:szCs w:val="28"/>
              </w:rPr>
            </w:pPr>
            <w:r w:rsidRPr="002C707F">
              <w:rPr>
                <w:sz w:val="28"/>
                <w:szCs w:val="28"/>
              </w:rPr>
              <w:t>Анелия Стоянова Долапчиева</w:t>
            </w:r>
          </w:p>
        </w:tc>
        <w:tc>
          <w:tcPr>
            <w:tcW w:w="1418" w:type="dxa"/>
          </w:tcPr>
          <w:p w14:paraId="525D3CA2" w14:textId="00C4B081" w:rsidR="001E13F1" w:rsidRPr="00160A3F" w:rsidRDefault="001E13F1" w:rsidP="001E13F1">
            <w:pPr>
              <w:spacing w:after="200" w:line="276" w:lineRule="auto"/>
              <w:rPr>
                <w:sz w:val="28"/>
                <w:szCs w:val="28"/>
              </w:rPr>
            </w:pPr>
            <w:r>
              <w:rPr>
                <w:sz w:val="28"/>
                <w:szCs w:val="28"/>
              </w:rPr>
              <w:t>за</w:t>
            </w:r>
          </w:p>
        </w:tc>
        <w:tc>
          <w:tcPr>
            <w:tcW w:w="1412" w:type="dxa"/>
          </w:tcPr>
          <w:p w14:paraId="5DEBF561" w14:textId="77777777" w:rsidR="001E13F1" w:rsidRPr="00160A3F" w:rsidRDefault="001E13F1" w:rsidP="001E13F1">
            <w:pPr>
              <w:spacing w:after="200" w:line="276" w:lineRule="auto"/>
              <w:rPr>
                <w:sz w:val="28"/>
                <w:szCs w:val="28"/>
              </w:rPr>
            </w:pPr>
          </w:p>
        </w:tc>
      </w:tr>
      <w:tr w:rsidR="001E13F1" w:rsidRPr="00160A3F" w14:paraId="323C6204" w14:textId="77777777" w:rsidTr="00094534">
        <w:tc>
          <w:tcPr>
            <w:tcW w:w="6232" w:type="dxa"/>
          </w:tcPr>
          <w:p w14:paraId="46C70C2A" w14:textId="2243E029" w:rsidR="001E13F1" w:rsidRPr="00160A3F" w:rsidRDefault="001E13F1" w:rsidP="001E13F1">
            <w:pPr>
              <w:spacing w:after="200" w:line="276" w:lineRule="auto"/>
              <w:rPr>
                <w:sz w:val="28"/>
                <w:szCs w:val="28"/>
              </w:rPr>
            </w:pPr>
            <w:r w:rsidRPr="002C707F">
              <w:rPr>
                <w:sz w:val="28"/>
                <w:szCs w:val="28"/>
              </w:rPr>
              <w:t xml:space="preserve">Виолета Атанасова Диянова </w:t>
            </w:r>
          </w:p>
        </w:tc>
        <w:tc>
          <w:tcPr>
            <w:tcW w:w="1418" w:type="dxa"/>
          </w:tcPr>
          <w:p w14:paraId="5D2A7A94" w14:textId="5F33730A" w:rsidR="001E13F1" w:rsidRPr="00160A3F" w:rsidRDefault="001E13F1" w:rsidP="001E13F1">
            <w:pPr>
              <w:spacing w:after="200" w:line="276" w:lineRule="auto"/>
              <w:rPr>
                <w:sz w:val="28"/>
                <w:szCs w:val="28"/>
              </w:rPr>
            </w:pPr>
            <w:r>
              <w:rPr>
                <w:sz w:val="28"/>
                <w:szCs w:val="28"/>
              </w:rPr>
              <w:t>за</w:t>
            </w:r>
          </w:p>
        </w:tc>
        <w:tc>
          <w:tcPr>
            <w:tcW w:w="1412" w:type="dxa"/>
          </w:tcPr>
          <w:p w14:paraId="41AD5901" w14:textId="77777777" w:rsidR="001E13F1" w:rsidRPr="00160A3F" w:rsidRDefault="001E13F1" w:rsidP="001E13F1">
            <w:pPr>
              <w:spacing w:after="200" w:line="276" w:lineRule="auto"/>
              <w:rPr>
                <w:sz w:val="28"/>
                <w:szCs w:val="28"/>
              </w:rPr>
            </w:pPr>
          </w:p>
        </w:tc>
      </w:tr>
      <w:tr w:rsidR="001E13F1" w:rsidRPr="00160A3F" w14:paraId="77CDA63F" w14:textId="77777777" w:rsidTr="00094534">
        <w:tc>
          <w:tcPr>
            <w:tcW w:w="6232" w:type="dxa"/>
          </w:tcPr>
          <w:p w14:paraId="51890772" w14:textId="5C5F61C0" w:rsidR="001E13F1" w:rsidRPr="00160A3F" w:rsidRDefault="001E13F1" w:rsidP="001E13F1">
            <w:pPr>
              <w:spacing w:after="200" w:line="276" w:lineRule="auto"/>
              <w:rPr>
                <w:sz w:val="28"/>
                <w:szCs w:val="28"/>
              </w:rPr>
            </w:pPr>
            <w:r w:rsidRPr="002C707F">
              <w:rPr>
                <w:sz w:val="28"/>
                <w:szCs w:val="28"/>
              </w:rPr>
              <w:t>Милен Петров Господинов</w:t>
            </w:r>
          </w:p>
        </w:tc>
        <w:tc>
          <w:tcPr>
            <w:tcW w:w="1418" w:type="dxa"/>
          </w:tcPr>
          <w:p w14:paraId="10EF9202" w14:textId="5235FC95" w:rsidR="001E13F1" w:rsidRPr="00160A3F" w:rsidRDefault="001E13F1" w:rsidP="001E13F1">
            <w:pPr>
              <w:spacing w:after="200" w:line="276" w:lineRule="auto"/>
              <w:rPr>
                <w:sz w:val="28"/>
                <w:szCs w:val="28"/>
              </w:rPr>
            </w:pPr>
            <w:r>
              <w:rPr>
                <w:sz w:val="28"/>
                <w:szCs w:val="28"/>
              </w:rPr>
              <w:t>за</w:t>
            </w:r>
          </w:p>
        </w:tc>
        <w:tc>
          <w:tcPr>
            <w:tcW w:w="1412" w:type="dxa"/>
          </w:tcPr>
          <w:p w14:paraId="51C1184A" w14:textId="77777777" w:rsidR="001E13F1" w:rsidRPr="00160A3F" w:rsidRDefault="001E13F1" w:rsidP="001E13F1">
            <w:pPr>
              <w:spacing w:after="200" w:line="276" w:lineRule="auto"/>
              <w:rPr>
                <w:sz w:val="28"/>
                <w:szCs w:val="28"/>
              </w:rPr>
            </w:pPr>
          </w:p>
        </w:tc>
      </w:tr>
      <w:tr w:rsidR="001E13F1" w:rsidRPr="00160A3F" w14:paraId="0D482373" w14:textId="77777777" w:rsidTr="00094534">
        <w:tc>
          <w:tcPr>
            <w:tcW w:w="6232" w:type="dxa"/>
          </w:tcPr>
          <w:p w14:paraId="276FB726" w14:textId="46AE570F" w:rsidR="001E13F1" w:rsidRPr="00160A3F" w:rsidRDefault="001E13F1" w:rsidP="001E13F1">
            <w:pPr>
              <w:spacing w:after="200" w:line="276" w:lineRule="auto"/>
              <w:rPr>
                <w:sz w:val="28"/>
                <w:szCs w:val="28"/>
              </w:rPr>
            </w:pPr>
            <w:r>
              <w:rPr>
                <w:sz w:val="28"/>
                <w:szCs w:val="28"/>
              </w:rPr>
              <w:t>Момчил Николов Момчилов</w:t>
            </w:r>
          </w:p>
        </w:tc>
        <w:tc>
          <w:tcPr>
            <w:tcW w:w="1418" w:type="dxa"/>
          </w:tcPr>
          <w:p w14:paraId="03D1F4D1" w14:textId="48E6B378" w:rsidR="001E13F1" w:rsidRPr="00160A3F" w:rsidRDefault="001E13F1" w:rsidP="001E13F1">
            <w:pPr>
              <w:spacing w:after="200" w:line="276" w:lineRule="auto"/>
              <w:rPr>
                <w:sz w:val="28"/>
                <w:szCs w:val="28"/>
              </w:rPr>
            </w:pPr>
            <w:r>
              <w:rPr>
                <w:sz w:val="28"/>
                <w:szCs w:val="28"/>
              </w:rPr>
              <w:t>за</w:t>
            </w:r>
          </w:p>
        </w:tc>
        <w:tc>
          <w:tcPr>
            <w:tcW w:w="1412" w:type="dxa"/>
          </w:tcPr>
          <w:p w14:paraId="28A99865" w14:textId="77777777" w:rsidR="001E13F1" w:rsidRPr="00160A3F" w:rsidRDefault="001E13F1" w:rsidP="001E13F1">
            <w:pPr>
              <w:spacing w:after="200" w:line="276" w:lineRule="auto"/>
              <w:rPr>
                <w:sz w:val="28"/>
                <w:szCs w:val="28"/>
              </w:rPr>
            </w:pPr>
          </w:p>
        </w:tc>
      </w:tr>
      <w:tr w:rsidR="001E13F1" w:rsidRPr="00160A3F" w14:paraId="290037D0" w14:textId="77777777" w:rsidTr="00094534">
        <w:tc>
          <w:tcPr>
            <w:tcW w:w="6232" w:type="dxa"/>
          </w:tcPr>
          <w:p w14:paraId="7E60566F" w14:textId="7204C85A" w:rsidR="001E13F1" w:rsidRDefault="001E13F1" w:rsidP="001E13F1">
            <w:pPr>
              <w:spacing w:after="200" w:line="276" w:lineRule="auto"/>
              <w:rPr>
                <w:sz w:val="28"/>
                <w:szCs w:val="28"/>
              </w:rPr>
            </w:pPr>
            <w:r w:rsidRPr="001E13F1">
              <w:rPr>
                <w:sz w:val="28"/>
                <w:szCs w:val="28"/>
              </w:rPr>
              <w:t>Натали Христова Широкова-Кадиева</w:t>
            </w:r>
          </w:p>
        </w:tc>
        <w:tc>
          <w:tcPr>
            <w:tcW w:w="1418" w:type="dxa"/>
          </w:tcPr>
          <w:p w14:paraId="50E0ECD0" w14:textId="68022DD1" w:rsidR="001E13F1" w:rsidRDefault="001E13F1" w:rsidP="001E13F1">
            <w:pPr>
              <w:spacing w:after="200" w:line="276" w:lineRule="auto"/>
              <w:rPr>
                <w:sz w:val="28"/>
                <w:szCs w:val="28"/>
              </w:rPr>
            </w:pPr>
            <w:r>
              <w:rPr>
                <w:sz w:val="28"/>
                <w:szCs w:val="28"/>
              </w:rPr>
              <w:t>за</w:t>
            </w:r>
          </w:p>
        </w:tc>
        <w:tc>
          <w:tcPr>
            <w:tcW w:w="1412" w:type="dxa"/>
          </w:tcPr>
          <w:p w14:paraId="5FE9D794" w14:textId="77777777" w:rsidR="001E13F1" w:rsidRPr="00160A3F" w:rsidRDefault="001E13F1" w:rsidP="001E13F1">
            <w:pPr>
              <w:spacing w:after="200" w:line="276" w:lineRule="auto"/>
              <w:rPr>
                <w:sz w:val="28"/>
                <w:szCs w:val="28"/>
              </w:rPr>
            </w:pPr>
          </w:p>
        </w:tc>
      </w:tr>
      <w:tr w:rsidR="001E13F1" w:rsidRPr="00160A3F" w14:paraId="332A1999" w14:textId="77777777" w:rsidTr="00094534">
        <w:tc>
          <w:tcPr>
            <w:tcW w:w="6232" w:type="dxa"/>
          </w:tcPr>
          <w:p w14:paraId="2384B491" w14:textId="4CFDB9CD" w:rsidR="001E13F1" w:rsidRPr="00160A3F" w:rsidRDefault="001E13F1" w:rsidP="001E13F1">
            <w:pPr>
              <w:spacing w:after="200" w:line="276" w:lineRule="auto"/>
              <w:rPr>
                <w:sz w:val="28"/>
                <w:szCs w:val="28"/>
              </w:rPr>
            </w:pPr>
            <w:r w:rsidRPr="002C707F">
              <w:rPr>
                <w:sz w:val="28"/>
                <w:szCs w:val="28"/>
              </w:rPr>
              <w:t>Наталия Здравкова Минкова</w:t>
            </w:r>
          </w:p>
        </w:tc>
        <w:tc>
          <w:tcPr>
            <w:tcW w:w="1418" w:type="dxa"/>
          </w:tcPr>
          <w:p w14:paraId="350FE496" w14:textId="3D139D5B" w:rsidR="001E13F1" w:rsidRPr="00160A3F" w:rsidRDefault="001E13F1" w:rsidP="001E13F1">
            <w:pPr>
              <w:spacing w:after="200" w:line="276" w:lineRule="auto"/>
              <w:rPr>
                <w:sz w:val="28"/>
                <w:szCs w:val="28"/>
              </w:rPr>
            </w:pPr>
            <w:r>
              <w:rPr>
                <w:sz w:val="28"/>
                <w:szCs w:val="28"/>
              </w:rPr>
              <w:t>за</w:t>
            </w:r>
          </w:p>
        </w:tc>
        <w:tc>
          <w:tcPr>
            <w:tcW w:w="1412" w:type="dxa"/>
          </w:tcPr>
          <w:p w14:paraId="3DC11407" w14:textId="77777777" w:rsidR="001E13F1" w:rsidRPr="00160A3F" w:rsidRDefault="001E13F1" w:rsidP="001E13F1">
            <w:pPr>
              <w:spacing w:after="200" w:line="276" w:lineRule="auto"/>
              <w:rPr>
                <w:sz w:val="28"/>
                <w:szCs w:val="28"/>
              </w:rPr>
            </w:pPr>
          </w:p>
        </w:tc>
      </w:tr>
      <w:tr w:rsidR="001E13F1" w:rsidRPr="00160A3F" w14:paraId="3D54C3EC" w14:textId="77777777" w:rsidTr="00094534">
        <w:tc>
          <w:tcPr>
            <w:tcW w:w="6232" w:type="dxa"/>
          </w:tcPr>
          <w:p w14:paraId="7124E03D" w14:textId="462A4D3C" w:rsidR="001E13F1" w:rsidRPr="00160A3F" w:rsidRDefault="001E13F1" w:rsidP="001E13F1">
            <w:pPr>
              <w:spacing w:after="200" w:line="276" w:lineRule="auto"/>
              <w:rPr>
                <w:sz w:val="28"/>
                <w:szCs w:val="28"/>
              </w:rPr>
            </w:pPr>
            <w:r w:rsidRPr="002C707F">
              <w:rPr>
                <w:sz w:val="28"/>
                <w:szCs w:val="28"/>
              </w:rPr>
              <w:t>Пенка Колева Паспалева</w:t>
            </w:r>
          </w:p>
        </w:tc>
        <w:tc>
          <w:tcPr>
            <w:tcW w:w="1418" w:type="dxa"/>
          </w:tcPr>
          <w:p w14:paraId="2EBB8650" w14:textId="744D378C" w:rsidR="001E13F1" w:rsidRPr="00160A3F" w:rsidRDefault="001E13F1" w:rsidP="001E13F1">
            <w:pPr>
              <w:spacing w:after="200" w:line="276" w:lineRule="auto"/>
              <w:rPr>
                <w:sz w:val="28"/>
                <w:szCs w:val="28"/>
              </w:rPr>
            </w:pPr>
            <w:r>
              <w:rPr>
                <w:sz w:val="28"/>
                <w:szCs w:val="28"/>
              </w:rPr>
              <w:t>за</w:t>
            </w:r>
          </w:p>
        </w:tc>
        <w:tc>
          <w:tcPr>
            <w:tcW w:w="1412" w:type="dxa"/>
          </w:tcPr>
          <w:p w14:paraId="6B1C722B" w14:textId="77777777" w:rsidR="001E13F1" w:rsidRPr="00160A3F" w:rsidRDefault="001E13F1" w:rsidP="001E13F1">
            <w:pPr>
              <w:spacing w:after="200" w:line="276" w:lineRule="auto"/>
              <w:rPr>
                <w:sz w:val="28"/>
                <w:szCs w:val="28"/>
              </w:rPr>
            </w:pPr>
          </w:p>
        </w:tc>
      </w:tr>
      <w:tr w:rsidR="001E13F1" w:rsidRPr="00160A3F" w14:paraId="40870BFE" w14:textId="77777777" w:rsidTr="00094534">
        <w:tc>
          <w:tcPr>
            <w:tcW w:w="6232" w:type="dxa"/>
          </w:tcPr>
          <w:p w14:paraId="77ED0893" w14:textId="7409902E" w:rsidR="001E13F1" w:rsidRPr="00160A3F" w:rsidRDefault="001E13F1" w:rsidP="001E13F1">
            <w:pPr>
              <w:spacing w:after="200" w:line="276" w:lineRule="auto"/>
              <w:rPr>
                <w:sz w:val="28"/>
                <w:szCs w:val="28"/>
              </w:rPr>
            </w:pPr>
            <w:r w:rsidRPr="002C707F">
              <w:rPr>
                <w:sz w:val="28"/>
                <w:szCs w:val="28"/>
              </w:rPr>
              <w:lastRenderedPageBreak/>
              <w:t>Пламена Танева Апостолова</w:t>
            </w:r>
          </w:p>
        </w:tc>
        <w:tc>
          <w:tcPr>
            <w:tcW w:w="1418" w:type="dxa"/>
          </w:tcPr>
          <w:p w14:paraId="5B6EF96B" w14:textId="3176E891" w:rsidR="001E13F1" w:rsidRPr="00160A3F" w:rsidRDefault="001E13F1" w:rsidP="001E13F1">
            <w:pPr>
              <w:spacing w:after="200" w:line="276" w:lineRule="auto"/>
              <w:rPr>
                <w:sz w:val="28"/>
                <w:szCs w:val="28"/>
              </w:rPr>
            </w:pPr>
            <w:r>
              <w:rPr>
                <w:sz w:val="28"/>
                <w:szCs w:val="28"/>
              </w:rPr>
              <w:t>за</w:t>
            </w:r>
          </w:p>
        </w:tc>
        <w:tc>
          <w:tcPr>
            <w:tcW w:w="1412" w:type="dxa"/>
          </w:tcPr>
          <w:p w14:paraId="4B636E30" w14:textId="77777777" w:rsidR="001E13F1" w:rsidRPr="00160A3F" w:rsidRDefault="001E13F1" w:rsidP="001E13F1">
            <w:pPr>
              <w:spacing w:after="200" w:line="276" w:lineRule="auto"/>
              <w:rPr>
                <w:sz w:val="28"/>
                <w:szCs w:val="28"/>
              </w:rPr>
            </w:pPr>
          </w:p>
        </w:tc>
      </w:tr>
      <w:tr w:rsidR="001E13F1" w:rsidRPr="00160A3F" w14:paraId="4848386E" w14:textId="77777777" w:rsidTr="00094534">
        <w:tc>
          <w:tcPr>
            <w:tcW w:w="6232" w:type="dxa"/>
          </w:tcPr>
          <w:p w14:paraId="17E3DFF9" w14:textId="4AC93E08" w:rsidR="001E13F1" w:rsidRPr="00160A3F" w:rsidRDefault="001E13F1" w:rsidP="001E13F1">
            <w:pPr>
              <w:spacing w:after="200" w:line="276" w:lineRule="auto"/>
              <w:rPr>
                <w:sz w:val="28"/>
                <w:szCs w:val="28"/>
              </w:rPr>
            </w:pPr>
            <w:r>
              <w:rPr>
                <w:sz w:val="28"/>
                <w:szCs w:val="28"/>
              </w:rPr>
              <w:t>Силвия Стоянова Желева</w:t>
            </w:r>
          </w:p>
        </w:tc>
        <w:tc>
          <w:tcPr>
            <w:tcW w:w="1418" w:type="dxa"/>
          </w:tcPr>
          <w:p w14:paraId="1C141EFD" w14:textId="67287C53" w:rsidR="001E13F1" w:rsidRPr="00160A3F" w:rsidRDefault="001E13F1" w:rsidP="001E13F1">
            <w:pPr>
              <w:spacing w:after="200" w:line="276" w:lineRule="auto"/>
              <w:rPr>
                <w:sz w:val="28"/>
                <w:szCs w:val="28"/>
              </w:rPr>
            </w:pPr>
            <w:r>
              <w:rPr>
                <w:sz w:val="28"/>
                <w:szCs w:val="28"/>
              </w:rPr>
              <w:t>за</w:t>
            </w:r>
          </w:p>
        </w:tc>
        <w:tc>
          <w:tcPr>
            <w:tcW w:w="1412" w:type="dxa"/>
          </w:tcPr>
          <w:p w14:paraId="4AF586FB" w14:textId="77777777" w:rsidR="001E13F1" w:rsidRPr="00160A3F" w:rsidRDefault="001E13F1" w:rsidP="001E13F1">
            <w:pPr>
              <w:spacing w:after="200" w:line="276" w:lineRule="auto"/>
              <w:rPr>
                <w:sz w:val="28"/>
                <w:szCs w:val="28"/>
              </w:rPr>
            </w:pPr>
          </w:p>
        </w:tc>
      </w:tr>
      <w:tr w:rsidR="001E13F1" w:rsidRPr="00160A3F" w14:paraId="1299D72B" w14:textId="77777777" w:rsidTr="00094534">
        <w:tc>
          <w:tcPr>
            <w:tcW w:w="6232" w:type="dxa"/>
          </w:tcPr>
          <w:p w14:paraId="15A9A75C" w14:textId="723FDF69" w:rsidR="001E13F1" w:rsidRPr="00160A3F" w:rsidRDefault="001E13F1" w:rsidP="001E13F1">
            <w:pPr>
              <w:spacing w:after="200" w:line="276" w:lineRule="auto"/>
              <w:rPr>
                <w:sz w:val="28"/>
                <w:szCs w:val="28"/>
              </w:rPr>
            </w:pPr>
            <w:r w:rsidRPr="002C707F">
              <w:rPr>
                <w:sz w:val="28"/>
                <w:szCs w:val="28"/>
              </w:rPr>
              <w:t>Таня Иванова Стоянова-Рангелова</w:t>
            </w:r>
          </w:p>
        </w:tc>
        <w:tc>
          <w:tcPr>
            <w:tcW w:w="1418" w:type="dxa"/>
          </w:tcPr>
          <w:p w14:paraId="28862E45" w14:textId="713460D5" w:rsidR="001E13F1" w:rsidRPr="00160A3F" w:rsidRDefault="001E13F1" w:rsidP="001E13F1">
            <w:pPr>
              <w:spacing w:after="200" w:line="276" w:lineRule="auto"/>
              <w:rPr>
                <w:sz w:val="28"/>
                <w:szCs w:val="28"/>
              </w:rPr>
            </w:pPr>
            <w:r>
              <w:rPr>
                <w:sz w:val="28"/>
                <w:szCs w:val="28"/>
              </w:rPr>
              <w:t>за</w:t>
            </w:r>
          </w:p>
        </w:tc>
        <w:tc>
          <w:tcPr>
            <w:tcW w:w="1412" w:type="dxa"/>
          </w:tcPr>
          <w:p w14:paraId="3EA9C93C" w14:textId="77777777" w:rsidR="001E13F1" w:rsidRPr="00160A3F" w:rsidRDefault="001E13F1" w:rsidP="001E13F1">
            <w:pPr>
              <w:spacing w:after="200" w:line="276" w:lineRule="auto"/>
              <w:rPr>
                <w:sz w:val="28"/>
                <w:szCs w:val="28"/>
              </w:rPr>
            </w:pPr>
          </w:p>
        </w:tc>
      </w:tr>
    </w:tbl>
    <w:p w14:paraId="3F69CDAE" w14:textId="4498CB2C" w:rsidR="00160A3F" w:rsidRDefault="00160A3F" w:rsidP="00160A3F">
      <w:pPr>
        <w:pStyle w:val="af1"/>
        <w:shd w:val="clear" w:color="auto" w:fill="FFFFFF"/>
        <w:ind w:firstLine="708"/>
        <w:jc w:val="both"/>
        <w:rPr>
          <w:sz w:val="28"/>
          <w:szCs w:val="28"/>
        </w:rPr>
      </w:pPr>
    </w:p>
    <w:p w14:paraId="34B72EBA" w14:textId="0886EA36" w:rsidR="00160A3F" w:rsidRDefault="001E13F1" w:rsidP="00160A3F">
      <w:pPr>
        <w:pStyle w:val="af1"/>
        <w:shd w:val="clear" w:color="auto" w:fill="FFFFFF"/>
        <w:ind w:firstLine="708"/>
        <w:jc w:val="both"/>
        <w:rPr>
          <w:sz w:val="28"/>
          <w:szCs w:val="28"/>
        </w:rPr>
      </w:pPr>
      <w:r>
        <w:rPr>
          <w:sz w:val="28"/>
          <w:szCs w:val="28"/>
        </w:rPr>
        <w:t>Гласували 14, „за“ 14</w:t>
      </w:r>
      <w:r w:rsidR="00160A3F">
        <w:rPr>
          <w:sz w:val="28"/>
          <w:szCs w:val="28"/>
        </w:rPr>
        <w:t>, „против“ –няма.</w:t>
      </w:r>
    </w:p>
    <w:p w14:paraId="4A72D9C7" w14:textId="4B630FF3" w:rsidR="00160A3F" w:rsidRDefault="00160A3F" w:rsidP="00160A3F">
      <w:pPr>
        <w:pStyle w:val="af1"/>
        <w:shd w:val="clear" w:color="auto" w:fill="FFFFFF"/>
        <w:ind w:firstLine="708"/>
        <w:jc w:val="both"/>
        <w:rPr>
          <w:sz w:val="28"/>
          <w:szCs w:val="28"/>
        </w:rPr>
      </w:pPr>
      <w:r>
        <w:rPr>
          <w:sz w:val="28"/>
          <w:szCs w:val="28"/>
        </w:rPr>
        <w:t xml:space="preserve">Решението е прието в </w:t>
      </w:r>
      <w:r w:rsidR="00D61A45">
        <w:rPr>
          <w:sz w:val="28"/>
          <w:szCs w:val="28"/>
        </w:rPr>
        <w:t>1</w:t>
      </w:r>
      <w:r w:rsidR="001E13F1">
        <w:rPr>
          <w:sz w:val="28"/>
          <w:szCs w:val="28"/>
        </w:rPr>
        <w:t>7:42</w:t>
      </w:r>
      <w:r>
        <w:rPr>
          <w:sz w:val="28"/>
          <w:szCs w:val="28"/>
        </w:rPr>
        <w:t xml:space="preserve"> ч</w:t>
      </w:r>
      <w:r w:rsidR="001E13F1">
        <w:rPr>
          <w:sz w:val="28"/>
          <w:szCs w:val="28"/>
        </w:rPr>
        <w:t>.</w:t>
      </w:r>
      <w:r>
        <w:rPr>
          <w:sz w:val="28"/>
          <w:szCs w:val="28"/>
        </w:rPr>
        <w:t xml:space="preserve"> </w:t>
      </w:r>
    </w:p>
    <w:p w14:paraId="15AB7FC4" w14:textId="73D600B0"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2</w:t>
      </w:r>
      <w:r w:rsidRPr="00812171">
        <w:rPr>
          <w:sz w:val="28"/>
          <w:szCs w:val="28"/>
          <w:u w:val="single"/>
        </w:rPr>
        <w:t xml:space="preserve"> от дневния ред</w:t>
      </w:r>
    </w:p>
    <w:p w14:paraId="742E8F35" w14:textId="15BF80FC" w:rsidR="00C44FDD" w:rsidRDefault="00C44FDD" w:rsidP="00C44FDD">
      <w:pPr>
        <w:shd w:val="clear" w:color="auto" w:fill="FEFEFE"/>
        <w:jc w:val="center"/>
        <w:rPr>
          <w:b/>
          <w:sz w:val="28"/>
          <w:szCs w:val="28"/>
        </w:rPr>
      </w:pPr>
      <w:r w:rsidRPr="00A75DFA">
        <w:rPr>
          <w:b/>
          <w:sz w:val="28"/>
          <w:szCs w:val="28"/>
        </w:rPr>
        <w:t>РЕШЕНИЕ</w:t>
      </w:r>
      <w:r w:rsidRPr="00A75DFA">
        <w:rPr>
          <w:b/>
          <w:sz w:val="28"/>
          <w:szCs w:val="28"/>
        </w:rPr>
        <w:br/>
        <w:t xml:space="preserve">№  </w:t>
      </w:r>
      <w:r>
        <w:rPr>
          <w:b/>
          <w:sz w:val="28"/>
          <w:szCs w:val="28"/>
        </w:rPr>
        <w:t>2</w:t>
      </w:r>
      <w:r w:rsidRPr="00A75DFA">
        <w:rPr>
          <w:b/>
          <w:sz w:val="28"/>
          <w:szCs w:val="28"/>
          <w:lang w:val="en-US"/>
        </w:rPr>
        <w:t xml:space="preserve"> </w:t>
      </w:r>
      <w:r w:rsidRPr="00A75DFA">
        <w:rPr>
          <w:b/>
          <w:sz w:val="28"/>
          <w:szCs w:val="28"/>
        </w:rPr>
        <w:t>– НС</w:t>
      </w:r>
    </w:p>
    <w:p w14:paraId="6EC412E5" w14:textId="77777777" w:rsidR="00C44FDD" w:rsidRPr="00A75DFA" w:rsidRDefault="00C44FDD" w:rsidP="00C44FDD">
      <w:pPr>
        <w:shd w:val="clear" w:color="auto" w:fill="FEFEFE"/>
        <w:jc w:val="center"/>
        <w:rPr>
          <w:b/>
          <w:sz w:val="28"/>
          <w:szCs w:val="28"/>
        </w:rPr>
      </w:pPr>
    </w:p>
    <w:p w14:paraId="55A159D6" w14:textId="77777777" w:rsidR="00C44FDD" w:rsidRDefault="00C44FDD" w:rsidP="00C44FDD">
      <w:pPr>
        <w:pStyle w:val="af1"/>
        <w:shd w:val="clear" w:color="auto" w:fill="FFFFFF"/>
        <w:spacing w:after="150"/>
        <w:ind w:firstLine="708"/>
        <w:jc w:val="both"/>
        <w:rPr>
          <w:sz w:val="28"/>
          <w:szCs w:val="28"/>
        </w:rPr>
      </w:pPr>
      <w:r w:rsidRPr="009819C1">
        <w:rPr>
          <w:b/>
          <w:sz w:val="28"/>
          <w:szCs w:val="28"/>
        </w:rPr>
        <w:t>ОТНОСНО</w:t>
      </w:r>
      <w:r w:rsidRPr="00650516">
        <w:rPr>
          <w:sz w:val="28"/>
          <w:szCs w:val="28"/>
        </w:rPr>
        <w:t>: Реквизити и маркиране на печата на Районна избирателна комисия Бургас.</w:t>
      </w:r>
    </w:p>
    <w:p w14:paraId="2A003D36" w14:textId="77777777" w:rsidR="00C44FDD" w:rsidRPr="00650516" w:rsidRDefault="00C44FDD" w:rsidP="00C44FDD">
      <w:pPr>
        <w:pStyle w:val="af1"/>
        <w:shd w:val="clear" w:color="auto" w:fill="FFFFFF"/>
        <w:spacing w:after="150"/>
        <w:ind w:firstLine="708"/>
        <w:jc w:val="both"/>
        <w:rPr>
          <w:sz w:val="28"/>
          <w:szCs w:val="28"/>
        </w:rPr>
      </w:pPr>
      <w:r w:rsidRPr="00650516">
        <w:rPr>
          <w:sz w:val="28"/>
          <w:szCs w:val="28"/>
        </w:rPr>
        <w:t>На основание чл.</w:t>
      </w:r>
      <w:r>
        <w:rPr>
          <w:sz w:val="28"/>
          <w:szCs w:val="28"/>
        </w:rPr>
        <w:t xml:space="preserve"> </w:t>
      </w:r>
      <w:r w:rsidRPr="00650516">
        <w:rPr>
          <w:sz w:val="28"/>
          <w:szCs w:val="28"/>
        </w:rPr>
        <w:t xml:space="preserve">64,  във връзка с  Решение № </w:t>
      </w:r>
      <w:r>
        <w:rPr>
          <w:sz w:val="28"/>
          <w:szCs w:val="28"/>
        </w:rPr>
        <w:t>3554</w:t>
      </w:r>
      <w:r w:rsidRPr="00075616">
        <w:rPr>
          <w:sz w:val="28"/>
          <w:szCs w:val="28"/>
        </w:rPr>
        <w:t>-НС</w:t>
      </w:r>
      <w:r w:rsidRPr="00650516">
        <w:rPr>
          <w:sz w:val="28"/>
          <w:szCs w:val="28"/>
        </w:rPr>
        <w:t>/</w:t>
      </w:r>
      <w:r>
        <w:rPr>
          <w:sz w:val="28"/>
          <w:szCs w:val="28"/>
        </w:rPr>
        <w:t xml:space="preserve">28.08.2024 </w:t>
      </w:r>
      <w:r w:rsidRPr="00650516">
        <w:rPr>
          <w:sz w:val="28"/>
          <w:szCs w:val="28"/>
        </w:rPr>
        <w:t>г. на ЦИК, Районна избирателна комисия- Бургас</w:t>
      </w:r>
    </w:p>
    <w:p w14:paraId="66390B9E" w14:textId="77777777" w:rsidR="00C44FDD" w:rsidRPr="00650516" w:rsidRDefault="00C44FDD" w:rsidP="00C44FDD">
      <w:pPr>
        <w:pStyle w:val="af1"/>
        <w:shd w:val="clear" w:color="auto" w:fill="FFFFFF"/>
        <w:spacing w:after="150"/>
        <w:ind w:firstLine="708"/>
        <w:jc w:val="center"/>
        <w:rPr>
          <w:b/>
          <w:sz w:val="28"/>
          <w:szCs w:val="28"/>
        </w:rPr>
      </w:pPr>
      <w:r w:rsidRPr="00650516">
        <w:rPr>
          <w:b/>
          <w:sz w:val="28"/>
          <w:szCs w:val="28"/>
        </w:rPr>
        <w:t>РЕШИ:</w:t>
      </w:r>
    </w:p>
    <w:p w14:paraId="357FA5C9" w14:textId="77777777" w:rsidR="00C44FDD" w:rsidRPr="009819C1" w:rsidRDefault="00C44FDD" w:rsidP="00C44FDD">
      <w:pPr>
        <w:pStyle w:val="af1"/>
        <w:numPr>
          <w:ilvl w:val="0"/>
          <w:numId w:val="6"/>
        </w:numPr>
        <w:shd w:val="clear" w:color="auto" w:fill="FFFFFF"/>
        <w:tabs>
          <w:tab w:val="left" w:pos="1134"/>
        </w:tabs>
        <w:spacing w:before="200"/>
        <w:ind w:left="0" w:firstLine="709"/>
        <w:jc w:val="both"/>
        <w:rPr>
          <w:sz w:val="28"/>
          <w:szCs w:val="28"/>
        </w:rPr>
      </w:pPr>
      <w:r w:rsidRPr="009819C1">
        <w:rPr>
          <w:sz w:val="28"/>
          <w:szCs w:val="28"/>
        </w:rPr>
        <w:t xml:space="preserve">Печатът на Районна избирателна комисия – Бургас е кръгъл с един пръстен. Във вътрешния кръг се изписва текстът “РИК”, наименованието и номерът на района. </w:t>
      </w:r>
      <w:r>
        <w:rPr>
          <w:sz w:val="28"/>
          <w:szCs w:val="28"/>
        </w:rPr>
        <w:t>В пръстена се изписва текстът “</w:t>
      </w:r>
      <w:r w:rsidRPr="009819C1">
        <w:rPr>
          <w:sz w:val="28"/>
          <w:szCs w:val="28"/>
        </w:rPr>
        <w:t>Избори НС 202</w:t>
      </w:r>
      <w:r>
        <w:rPr>
          <w:sz w:val="28"/>
          <w:szCs w:val="28"/>
        </w:rPr>
        <w:t>4</w:t>
      </w:r>
      <w:r w:rsidRPr="009819C1">
        <w:rPr>
          <w:sz w:val="28"/>
          <w:szCs w:val="28"/>
        </w:rPr>
        <w:t>”.</w:t>
      </w:r>
    </w:p>
    <w:p w14:paraId="7D07CD62" w14:textId="77777777" w:rsidR="00C44FDD" w:rsidRPr="009819C1" w:rsidRDefault="00C44FDD" w:rsidP="00C44FDD">
      <w:pPr>
        <w:pStyle w:val="af1"/>
        <w:numPr>
          <w:ilvl w:val="0"/>
          <w:numId w:val="6"/>
        </w:numPr>
        <w:shd w:val="clear" w:color="auto" w:fill="FFFFFF"/>
        <w:tabs>
          <w:tab w:val="left" w:pos="1134"/>
        </w:tabs>
        <w:spacing w:before="200"/>
        <w:ind w:left="0" w:firstLine="709"/>
        <w:jc w:val="both"/>
        <w:rPr>
          <w:sz w:val="28"/>
          <w:szCs w:val="28"/>
        </w:rPr>
      </w:pPr>
      <w:r w:rsidRPr="009819C1">
        <w:rPr>
          <w:sz w:val="28"/>
          <w:szCs w:val="28"/>
        </w:rPr>
        <w:t>Броя на печатите на Районна избирателна комисия е 3 (три).</w:t>
      </w:r>
    </w:p>
    <w:p w14:paraId="2F5F1FBD" w14:textId="77777777" w:rsidR="00C44FDD" w:rsidRPr="009819C1" w:rsidRDefault="00C44FDD" w:rsidP="00C44FDD">
      <w:pPr>
        <w:pStyle w:val="af1"/>
        <w:numPr>
          <w:ilvl w:val="0"/>
          <w:numId w:val="6"/>
        </w:numPr>
        <w:shd w:val="clear" w:color="auto" w:fill="FFFFFF"/>
        <w:tabs>
          <w:tab w:val="left" w:pos="1134"/>
        </w:tabs>
        <w:spacing w:before="200"/>
        <w:ind w:left="0" w:firstLine="709"/>
        <w:jc w:val="both"/>
        <w:rPr>
          <w:sz w:val="28"/>
          <w:szCs w:val="28"/>
        </w:rPr>
      </w:pPr>
      <w:r w:rsidRPr="009819C1">
        <w:rPr>
          <w:sz w:val="28"/>
          <w:szCs w:val="28"/>
        </w:rPr>
        <w:t xml:space="preserve">Председателят на комисията </w:t>
      </w:r>
      <w:r>
        <w:rPr>
          <w:sz w:val="28"/>
          <w:szCs w:val="28"/>
        </w:rPr>
        <w:t>Фани Семерджиева</w:t>
      </w:r>
      <w:r w:rsidRPr="009819C1">
        <w:rPr>
          <w:sz w:val="28"/>
          <w:szCs w:val="28"/>
        </w:rPr>
        <w:t xml:space="preserve"> и </w:t>
      </w:r>
      <w:r>
        <w:rPr>
          <w:sz w:val="28"/>
          <w:szCs w:val="28"/>
        </w:rPr>
        <w:t xml:space="preserve"> </w:t>
      </w:r>
      <w:r>
        <w:rPr>
          <w:sz w:val="28"/>
          <w:szCs w:val="28"/>
        </w:rPr>
        <w:br/>
        <w:t>секретарят на комисията Емине Иляз</w:t>
      </w:r>
      <w:r w:rsidRPr="009819C1">
        <w:rPr>
          <w:sz w:val="28"/>
          <w:szCs w:val="28"/>
        </w:rPr>
        <w:t xml:space="preserve"> да маркират печатите на Районна избирателна комисия </w:t>
      </w:r>
      <w:r>
        <w:rPr>
          <w:sz w:val="28"/>
          <w:szCs w:val="28"/>
        </w:rPr>
        <w:t xml:space="preserve">- </w:t>
      </w:r>
      <w:r w:rsidRPr="009819C1">
        <w:rPr>
          <w:sz w:val="28"/>
          <w:szCs w:val="28"/>
        </w:rPr>
        <w:t>Бургас по уникален начин.</w:t>
      </w:r>
    </w:p>
    <w:p w14:paraId="6F51684E" w14:textId="77777777" w:rsidR="00C44FDD" w:rsidRPr="009819C1" w:rsidRDefault="00C44FDD" w:rsidP="00C44FDD">
      <w:pPr>
        <w:pStyle w:val="af1"/>
        <w:numPr>
          <w:ilvl w:val="0"/>
          <w:numId w:val="6"/>
        </w:numPr>
        <w:shd w:val="clear" w:color="auto" w:fill="FFFFFF"/>
        <w:tabs>
          <w:tab w:val="left" w:pos="1134"/>
        </w:tabs>
        <w:spacing w:before="200"/>
        <w:ind w:left="0" w:firstLine="709"/>
        <w:jc w:val="both"/>
        <w:rPr>
          <w:sz w:val="28"/>
          <w:szCs w:val="28"/>
        </w:rPr>
      </w:pPr>
      <w:r w:rsidRPr="009819C1">
        <w:rPr>
          <w:sz w:val="28"/>
          <w:szCs w:val="28"/>
        </w:rPr>
        <w:t>За маркирането да се състави протокол, подписан от членовете на комисията, съдържащ най-малко 3 (три) отпечатъка от всеки от маркираните печати.</w:t>
      </w:r>
    </w:p>
    <w:p w14:paraId="487CBD53" w14:textId="5E6E04E0" w:rsidR="007E7541" w:rsidRPr="007E7541" w:rsidRDefault="00C44FDD" w:rsidP="00C44FDD">
      <w:pPr>
        <w:pStyle w:val="af1"/>
        <w:shd w:val="clear" w:color="auto" w:fill="FFFFFF"/>
        <w:spacing w:after="150"/>
        <w:ind w:firstLine="708"/>
        <w:jc w:val="both"/>
        <w:rPr>
          <w:sz w:val="28"/>
          <w:szCs w:val="28"/>
        </w:rPr>
      </w:pPr>
      <w:r w:rsidRPr="009819C1">
        <w:rPr>
          <w:sz w:val="28"/>
          <w:szCs w:val="28"/>
        </w:rPr>
        <w:t>Решението може да бъде оспорено</w:t>
      </w:r>
      <w:r w:rsidRPr="00A75DFA">
        <w:rPr>
          <w:sz w:val="28"/>
          <w:szCs w:val="28"/>
        </w:rPr>
        <w:t xml:space="preserve"> пред ЦИК, чрез РИК-Бургас, в 3 (три) дневен срок от обявяването му, на основание чл. 73 от Изборния кодекс.</w:t>
      </w:r>
    </w:p>
    <w:p w14:paraId="2B971BE9" w14:textId="77777777" w:rsidR="00E95E6C" w:rsidRDefault="00E95E6C" w:rsidP="00E95E6C">
      <w:pPr>
        <w:spacing w:after="200" w:line="276" w:lineRule="auto"/>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C44FDD" w:rsidRPr="00160A3F" w14:paraId="5EF76FDA" w14:textId="77777777" w:rsidTr="00746D46">
        <w:tc>
          <w:tcPr>
            <w:tcW w:w="6232" w:type="dxa"/>
          </w:tcPr>
          <w:p w14:paraId="2A5DB0E1" w14:textId="6DFBD2AE" w:rsidR="00C44FDD" w:rsidRPr="00160A3F" w:rsidRDefault="00C44FDD" w:rsidP="00C44FDD">
            <w:pPr>
              <w:jc w:val="center"/>
              <w:rPr>
                <w:sz w:val="28"/>
                <w:szCs w:val="28"/>
              </w:rPr>
            </w:pPr>
            <w:r w:rsidRPr="00160A3F">
              <w:rPr>
                <w:sz w:val="28"/>
                <w:szCs w:val="28"/>
              </w:rPr>
              <w:t>ЧЛЕНОВЕ</w:t>
            </w:r>
          </w:p>
        </w:tc>
        <w:tc>
          <w:tcPr>
            <w:tcW w:w="1418" w:type="dxa"/>
          </w:tcPr>
          <w:p w14:paraId="67577822" w14:textId="34DA602C" w:rsidR="00C44FDD" w:rsidRPr="00160A3F" w:rsidRDefault="00C44FDD" w:rsidP="00C44FDD">
            <w:pPr>
              <w:spacing w:after="200" w:line="276" w:lineRule="auto"/>
              <w:jc w:val="center"/>
              <w:rPr>
                <w:sz w:val="28"/>
                <w:szCs w:val="28"/>
              </w:rPr>
            </w:pPr>
            <w:r w:rsidRPr="00160A3F">
              <w:rPr>
                <w:sz w:val="28"/>
                <w:szCs w:val="28"/>
              </w:rPr>
              <w:t>ЗА</w:t>
            </w:r>
          </w:p>
        </w:tc>
        <w:tc>
          <w:tcPr>
            <w:tcW w:w="1412" w:type="dxa"/>
          </w:tcPr>
          <w:p w14:paraId="21A8ACBC" w14:textId="2D5A91B0" w:rsidR="00C44FDD" w:rsidRPr="00160A3F" w:rsidRDefault="00C44FDD" w:rsidP="00C44FDD">
            <w:pPr>
              <w:spacing w:after="200" w:line="276" w:lineRule="auto"/>
              <w:jc w:val="center"/>
              <w:rPr>
                <w:sz w:val="28"/>
                <w:szCs w:val="28"/>
              </w:rPr>
            </w:pPr>
            <w:r w:rsidRPr="00160A3F">
              <w:rPr>
                <w:sz w:val="28"/>
                <w:szCs w:val="28"/>
              </w:rPr>
              <w:t>ПРОТИВ</w:t>
            </w:r>
          </w:p>
        </w:tc>
      </w:tr>
      <w:tr w:rsidR="00C44FDD" w:rsidRPr="00160A3F" w14:paraId="0A545C3E" w14:textId="77777777" w:rsidTr="00746D46">
        <w:tc>
          <w:tcPr>
            <w:tcW w:w="6232" w:type="dxa"/>
          </w:tcPr>
          <w:p w14:paraId="558AE9F1" w14:textId="6F20DEF8" w:rsidR="00C44FDD" w:rsidRPr="00160A3F" w:rsidRDefault="00C44FDD" w:rsidP="00C44FDD">
            <w:pPr>
              <w:spacing w:after="200" w:line="276" w:lineRule="auto"/>
              <w:rPr>
                <w:sz w:val="28"/>
                <w:szCs w:val="28"/>
              </w:rPr>
            </w:pPr>
            <w:r>
              <w:rPr>
                <w:sz w:val="28"/>
                <w:szCs w:val="28"/>
              </w:rPr>
              <w:t>Фани Георгиева Семерджиева</w:t>
            </w:r>
          </w:p>
        </w:tc>
        <w:tc>
          <w:tcPr>
            <w:tcW w:w="1418" w:type="dxa"/>
          </w:tcPr>
          <w:p w14:paraId="4D3DA408" w14:textId="11A42F01" w:rsidR="00C44FDD" w:rsidRPr="00160A3F" w:rsidRDefault="00C44FDD" w:rsidP="00C44FDD">
            <w:pPr>
              <w:spacing w:after="200" w:line="276" w:lineRule="auto"/>
              <w:rPr>
                <w:sz w:val="28"/>
                <w:szCs w:val="28"/>
              </w:rPr>
            </w:pPr>
            <w:r>
              <w:rPr>
                <w:sz w:val="28"/>
                <w:szCs w:val="28"/>
              </w:rPr>
              <w:t>за</w:t>
            </w:r>
          </w:p>
        </w:tc>
        <w:tc>
          <w:tcPr>
            <w:tcW w:w="1412" w:type="dxa"/>
          </w:tcPr>
          <w:p w14:paraId="50CAACCF" w14:textId="77777777" w:rsidR="00C44FDD" w:rsidRPr="00160A3F" w:rsidRDefault="00C44FDD" w:rsidP="00C44FDD">
            <w:pPr>
              <w:spacing w:after="200" w:line="276" w:lineRule="auto"/>
              <w:rPr>
                <w:sz w:val="28"/>
                <w:szCs w:val="28"/>
              </w:rPr>
            </w:pPr>
          </w:p>
        </w:tc>
      </w:tr>
      <w:tr w:rsidR="00C44FDD" w:rsidRPr="00160A3F" w14:paraId="40211DC4" w14:textId="77777777" w:rsidTr="00746D46">
        <w:tc>
          <w:tcPr>
            <w:tcW w:w="6232" w:type="dxa"/>
          </w:tcPr>
          <w:p w14:paraId="61635E3C" w14:textId="774835AE" w:rsidR="00C44FDD" w:rsidRPr="00160A3F" w:rsidRDefault="00C44FDD" w:rsidP="00C44FDD">
            <w:pPr>
              <w:spacing w:after="200" w:line="276" w:lineRule="auto"/>
              <w:rPr>
                <w:sz w:val="28"/>
                <w:szCs w:val="28"/>
              </w:rPr>
            </w:pPr>
            <w:r w:rsidRPr="002C707F">
              <w:rPr>
                <w:sz w:val="28"/>
                <w:szCs w:val="28"/>
              </w:rPr>
              <w:t>Иван Георгиев Иванов</w:t>
            </w:r>
          </w:p>
        </w:tc>
        <w:tc>
          <w:tcPr>
            <w:tcW w:w="1418" w:type="dxa"/>
          </w:tcPr>
          <w:p w14:paraId="3C2307FA" w14:textId="481B4B02" w:rsidR="00C44FDD" w:rsidRPr="00160A3F" w:rsidRDefault="00C44FDD" w:rsidP="00C44FDD">
            <w:pPr>
              <w:spacing w:after="200" w:line="276" w:lineRule="auto"/>
              <w:rPr>
                <w:sz w:val="28"/>
                <w:szCs w:val="28"/>
              </w:rPr>
            </w:pPr>
            <w:r>
              <w:rPr>
                <w:sz w:val="28"/>
                <w:szCs w:val="28"/>
              </w:rPr>
              <w:t>за</w:t>
            </w:r>
          </w:p>
        </w:tc>
        <w:tc>
          <w:tcPr>
            <w:tcW w:w="1412" w:type="dxa"/>
          </w:tcPr>
          <w:p w14:paraId="26F5D60B" w14:textId="77777777" w:rsidR="00C44FDD" w:rsidRPr="00160A3F" w:rsidRDefault="00C44FDD" w:rsidP="00C44FDD">
            <w:pPr>
              <w:spacing w:after="200" w:line="276" w:lineRule="auto"/>
              <w:rPr>
                <w:sz w:val="28"/>
                <w:szCs w:val="28"/>
              </w:rPr>
            </w:pPr>
          </w:p>
        </w:tc>
      </w:tr>
      <w:tr w:rsidR="00C44FDD" w:rsidRPr="00160A3F" w14:paraId="7C30D27A" w14:textId="77777777" w:rsidTr="00746D46">
        <w:tc>
          <w:tcPr>
            <w:tcW w:w="6232" w:type="dxa"/>
          </w:tcPr>
          <w:p w14:paraId="517FC3C4" w14:textId="1D00CA57" w:rsidR="00C44FDD" w:rsidRPr="00160A3F" w:rsidRDefault="00C44FDD" w:rsidP="00C44FDD">
            <w:pPr>
              <w:spacing w:after="200" w:line="276" w:lineRule="auto"/>
              <w:rPr>
                <w:sz w:val="28"/>
                <w:szCs w:val="28"/>
              </w:rPr>
            </w:pPr>
            <w:r w:rsidRPr="002C707F">
              <w:rPr>
                <w:sz w:val="28"/>
                <w:szCs w:val="28"/>
              </w:rPr>
              <w:t>Любима Тодорова Бургазлиева</w:t>
            </w:r>
          </w:p>
        </w:tc>
        <w:tc>
          <w:tcPr>
            <w:tcW w:w="1418" w:type="dxa"/>
          </w:tcPr>
          <w:p w14:paraId="2D860EB2" w14:textId="575A8D3D" w:rsidR="00C44FDD" w:rsidRPr="00160A3F" w:rsidRDefault="00C44FDD" w:rsidP="00C44FDD">
            <w:pPr>
              <w:spacing w:after="200" w:line="276" w:lineRule="auto"/>
              <w:rPr>
                <w:sz w:val="28"/>
                <w:szCs w:val="28"/>
              </w:rPr>
            </w:pPr>
            <w:r>
              <w:rPr>
                <w:sz w:val="28"/>
                <w:szCs w:val="28"/>
              </w:rPr>
              <w:t>за</w:t>
            </w:r>
          </w:p>
        </w:tc>
        <w:tc>
          <w:tcPr>
            <w:tcW w:w="1412" w:type="dxa"/>
          </w:tcPr>
          <w:p w14:paraId="0AEE8A00" w14:textId="77777777" w:rsidR="00C44FDD" w:rsidRPr="00160A3F" w:rsidRDefault="00C44FDD" w:rsidP="00C44FDD">
            <w:pPr>
              <w:spacing w:after="200" w:line="276" w:lineRule="auto"/>
              <w:rPr>
                <w:sz w:val="28"/>
                <w:szCs w:val="28"/>
              </w:rPr>
            </w:pPr>
          </w:p>
        </w:tc>
      </w:tr>
      <w:tr w:rsidR="00C44FDD" w:rsidRPr="00160A3F" w14:paraId="59C4BA31" w14:textId="77777777" w:rsidTr="00746D46">
        <w:tc>
          <w:tcPr>
            <w:tcW w:w="6232" w:type="dxa"/>
          </w:tcPr>
          <w:p w14:paraId="78078029" w14:textId="59BBE37D" w:rsidR="00C44FDD" w:rsidRPr="00160A3F" w:rsidRDefault="00C44FDD" w:rsidP="00C44FDD">
            <w:pPr>
              <w:spacing w:after="200" w:line="276" w:lineRule="auto"/>
              <w:rPr>
                <w:sz w:val="28"/>
                <w:szCs w:val="28"/>
              </w:rPr>
            </w:pPr>
            <w:r>
              <w:rPr>
                <w:sz w:val="28"/>
                <w:szCs w:val="28"/>
              </w:rPr>
              <w:lastRenderedPageBreak/>
              <w:t>Емине Хасан Иляз</w:t>
            </w:r>
          </w:p>
        </w:tc>
        <w:tc>
          <w:tcPr>
            <w:tcW w:w="1418" w:type="dxa"/>
          </w:tcPr>
          <w:p w14:paraId="52CCB02F" w14:textId="2FDD8CFF" w:rsidR="00C44FDD" w:rsidRPr="00160A3F" w:rsidRDefault="00C44FDD" w:rsidP="00C44FDD">
            <w:pPr>
              <w:spacing w:after="200" w:line="276" w:lineRule="auto"/>
              <w:rPr>
                <w:sz w:val="28"/>
                <w:szCs w:val="28"/>
              </w:rPr>
            </w:pPr>
            <w:r>
              <w:rPr>
                <w:sz w:val="28"/>
                <w:szCs w:val="28"/>
              </w:rPr>
              <w:t>за</w:t>
            </w:r>
          </w:p>
        </w:tc>
        <w:tc>
          <w:tcPr>
            <w:tcW w:w="1412" w:type="dxa"/>
          </w:tcPr>
          <w:p w14:paraId="118FEEB1" w14:textId="77777777" w:rsidR="00C44FDD" w:rsidRPr="00160A3F" w:rsidRDefault="00C44FDD" w:rsidP="00C44FDD">
            <w:pPr>
              <w:spacing w:after="200" w:line="276" w:lineRule="auto"/>
              <w:rPr>
                <w:sz w:val="28"/>
                <w:szCs w:val="28"/>
              </w:rPr>
            </w:pPr>
          </w:p>
        </w:tc>
      </w:tr>
      <w:tr w:rsidR="00C44FDD" w:rsidRPr="00160A3F" w14:paraId="2A55D188" w14:textId="77777777" w:rsidTr="00746D46">
        <w:tc>
          <w:tcPr>
            <w:tcW w:w="6232" w:type="dxa"/>
          </w:tcPr>
          <w:p w14:paraId="6B27C4FC" w14:textId="2B046E5D" w:rsidR="00C44FDD" w:rsidRPr="00160A3F" w:rsidRDefault="00C44FDD" w:rsidP="00C44FDD">
            <w:pPr>
              <w:spacing w:after="200" w:line="276" w:lineRule="auto"/>
              <w:rPr>
                <w:sz w:val="28"/>
                <w:szCs w:val="28"/>
              </w:rPr>
            </w:pPr>
            <w:r w:rsidRPr="002C707F">
              <w:rPr>
                <w:sz w:val="28"/>
                <w:szCs w:val="28"/>
              </w:rPr>
              <w:t>Анелия Стоянова Долапчиева</w:t>
            </w:r>
          </w:p>
        </w:tc>
        <w:tc>
          <w:tcPr>
            <w:tcW w:w="1418" w:type="dxa"/>
          </w:tcPr>
          <w:p w14:paraId="6FBCF9EB" w14:textId="0963A5F3" w:rsidR="00C44FDD" w:rsidRPr="00160A3F" w:rsidRDefault="00C44FDD" w:rsidP="00C44FDD">
            <w:pPr>
              <w:spacing w:after="200" w:line="276" w:lineRule="auto"/>
              <w:rPr>
                <w:sz w:val="28"/>
                <w:szCs w:val="28"/>
              </w:rPr>
            </w:pPr>
            <w:r>
              <w:rPr>
                <w:sz w:val="28"/>
                <w:szCs w:val="28"/>
              </w:rPr>
              <w:t>за</w:t>
            </w:r>
          </w:p>
        </w:tc>
        <w:tc>
          <w:tcPr>
            <w:tcW w:w="1412" w:type="dxa"/>
          </w:tcPr>
          <w:p w14:paraId="3FCCAEAC" w14:textId="77777777" w:rsidR="00C44FDD" w:rsidRPr="00160A3F" w:rsidRDefault="00C44FDD" w:rsidP="00C44FDD">
            <w:pPr>
              <w:spacing w:after="200" w:line="276" w:lineRule="auto"/>
              <w:rPr>
                <w:sz w:val="28"/>
                <w:szCs w:val="28"/>
              </w:rPr>
            </w:pPr>
          </w:p>
        </w:tc>
      </w:tr>
      <w:tr w:rsidR="00C44FDD" w:rsidRPr="00160A3F" w14:paraId="4D4DD5D8" w14:textId="77777777" w:rsidTr="00746D46">
        <w:tc>
          <w:tcPr>
            <w:tcW w:w="6232" w:type="dxa"/>
          </w:tcPr>
          <w:p w14:paraId="3954081A" w14:textId="529BE56E" w:rsidR="00C44FDD" w:rsidRPr="00160A3F" w:rsidRDefault="00C44FDD" w:rsidP="00C44FDD">
            <w:pPr>
              <w:spacing w:after="200" w:line="276" w:lineRule="auto"/>
              <w:rPr>
                <w:sz w:val="28"/>
                <w:szCs w:val="28"/>
              </w:rPr>
            </w:pPr>
            <w:r w:rsidRPr="002C707F">
              <w:rPr>
                <w:sz w:val="28"/>
                <w:szCs w:val="28"/>
              </w:rPr>
              <w:t xml:space="preserve">Виолета Атанасова Диянова </w:t>
            </w:r>
          </w:p>
        </w:tc>
        <w:tc>
          <w:tcPr>
            <w:tcW w:w="1418" w:type="dxa"/>
          </w:tcPr>
          <w:p w14:paraId="67C7A20A" w14:textId="1F4813E1" w:rsidR="00C44FDD" w:rsidRPr="00160A3F" w:rsidRDefault="00C44FDD" w:rsidP="00C44FDD">
            <w:pPr>
              <w:spacing w:after="200" w:line="276" w:lineRule="auto"/>
              <w:rPr>
                <w:sz w:val="28"/>
                <w:szCs w:val="28"/>
              </w:rPr>
            </w:pPr>
            <w:r>
              <w:rPr>
                <w:sz w:val="28"/>
                <w:szCs w:val="28"/>
              </w:rPr>
              <w:t>за</w:t>
            </w:r>
          </w:p>
        </w:tc>
        <w:tc>
          <w:tcPr>
            <w:tcW w:w="1412" w:type="dxa"/>
          </w:tcPr>
          <w:p w14:paraId="70A0363E" w14:textId="77777777" w:rsidR="00C44FDD" w:rsidRPr="00160A3F" w:rsidRDefault="00C44FDD" w:rsidP="00C44FDD">
            <w:pPr>
              <w:spacing w:after="200" w:line="276" w:lineRule="auto"/>
              <w:rPr>
                <w:sz w:val="28"/>
                <w:szCs w:val="28"/>
              </w:rPr>
            </w:pPr>
          </w:p>
        </w:tc>
      </w:tr>
      <w:tr w:rsidR="00C44FDD" w:rsidRPr="00160A3F" w14:paraId="76CA73C3" w14:textId="77777777" w:rsidTr="00746D46">
        <w:tc>
          <w:tcPr>
            <w:tcW w:w="6232" w:type="dxa"/>
          </w:tcPr>
          <w:p w14:paraId="3E1199E8" w14:textId="53FE5C4B" w:rsidR="00C44FDD" w:rsidRPr="00160A3F" w:rsidRDefault="00C44FDD" w:rsidP="00C44FDD">
            <w:pPr>
              <w:spacing w:after="200" w:line="276" w:lineRule="auto"/>
              <w:rPr>
                <w:sz w:val="28"/>
                <w:szCs w:val="28"/>
              </w:rPr>
            </w:pPr>
            <w:r w:rsidRPr="002C707F">
              <w:rPr>
                <w:sz w:val="28"/>
                <w:szCs w:val="28"/>
              </w:rPr>
              <w:t>Милен Петров Господинов</w:t>
            </w:r>
          </w:p>
        </w:tc>
        <w:tc>
          <w:tcPr>
            <w:tcW w:w="1418" w:type="dxa"/>
          </w:tcPr>
          <w:p w14:paraId="444A3C56" w14:textId="6A54ECB3" w:rsidR="00C44FDD" w:rsidRPr="00160A3F" w:rsidRDefault="00C44FDD" w:rsidP="00C44FDD">
            <w:pPr>
              <w:spacing w:after="200" w:line="276" w:lineRule="auto"/>
              <w:rPr>
                <w:sz w:val="28"/>
                <w:szCs w:val="28"/>
              </w:rPr>
            </w:pPr>
            <w:r>
              <w:rPr>
                <w:sz w:val="28"/>
                <w:szCs w:val="28"/>
              </w:rPr>
              <w:t>за</w:t>
            </w:r>
          </w:p>
        </w:tc>
        <w:tc>
          <w:tcPr>
            <w:tcW w:w="1412" w:type="dxa"/>
          </w:tcPr>
          <w:p w14:paraId="6EF98E06" w14:textId="77777777" w:rsidR="00C44FDD" w:rsidRPr="00160A3F" w:rsidRDefault="00C44FDD" w:rsidP="00C44FDD">
            <w:pPr>
              <w:spacing w:after="200" w:line="276" w:lineRule="auto"/>
              <w:rPr>
                <w:sz w:val="28"/>
                <w:szCs w:val="28"/>
              </w:rPr>
            </w:pPr>
          </w:p>
        </w:tc>
      </w:tr>
      <w:tr w:rsidR="00C44FDD" w:rsidRPr="00160A3F" w14:paraId="74F4F329" w14:textId="77777777" w:rsidTr="00746D46">
        <w:tc>
          <w:tcPr>
            <w:tcW w:w="6232" w:type="dxa"/>
          </w:tcPr>
          <w:p w14:paraId="4FC7FC25" w14:textId="239AC9B0" w:rsidR="00C44FDD" w:rsidRPr="00160A3F" w:rsidRDefault="00C44FDD" w:rsidP="00C44FDD">
            <w:pPr>
              <w:spacing w:after="200" w:line="276" w:lineRule="auto"/>
              <w:rPr>
                <w:sz w:val="28"/>
                <w:szCs w:val="28"/>
              </w:rPr>
            </w:pPr>
            <w:r>
              <w:rPr>
                <w:sz w:val="28"/>
                <w:szCs w:val="28"/>
              </w:rPr>
              <w:t>Момчил Николов Момчилов</w:t>
            </w:r>
          </w:p>
        </w:tc>
        <w:tc>
          <w:tcPr>
            <w:tcW w:w="1418" w:type="dxa"/>
          </w:tcPr>
          <w:p w14:paraId="4620FE78" w14:textId="78973A75" w:rsidR="00C44FDD" w:rsidRPr="00160A3F" w:rsidRDefault="00C44FDD" w:rsidP="00C44FDD">
            <w:pPr>
              <w:spacing w:after="200" w:line="276" w:lineRule="auto"/>
              <w:rPr>
                <w:sz w:val="28"/>
                <w:szCs w:val="28"/>
              </w:rPr>
            </w:pPr>
            <w:r>
              <w:rPr>
                <w:sz w:val="28"/>
                <w:szCs w:val="28"/>
              </w:rPr>
              <w:t>за</w:t>
            </w:r>
          </w:p>
        </w:tc>
        <w:tc>
          <w:tcPr>
            <w:tcW w:w="1412" w:type="dxa"/>
          </w:tcPr>
          <w:p w14:paraId="7ACF1210" w14:textId="77777777" w:rsidR="00C44FDD" w:rsidRPr="00160A3F" w:rsidRDefault="00C44FDD" w:rsidP="00C44FDD">
            <w:pPr>
              <w:spacing w:after="200" w:line="276" w:lineRule="auto"/>
              <w:rPr>
                <w:sz w:val="28"/>
                <w:szCs w:val="28"/>
              </w:rPr>
            </w:pPr>
          </w:p>
        </w:tc>
      </w:tr>
      <w:tr w:rsidR="00C44FDD" w:rsidRPr="00160A3F" w14:paraId="1356CD6E" w14:textId="77777777" w:rsidTr="00746D46">
        <w:tc>
          <w:tcPr>
            <w:tcW w:w="6232" w:type="dxa"/>
          </w:tcPr>
          <w:p w14:paraId="742155C4" w14:textId="198D719A" w:rsidR="00C44FDD" w:rsidRPr="00160A3F" w:rsidRDefault="00C44FDD" w:rsidP="00C44FDD">
            <w:pPr>
              <w:spacing w:after="200" w:line="276" w:lineRule="auto"/>
              <w:rPr>
                <w:sz w:val="28"/>
                <w:szCs w:val="28"/>
              </w:rPr>
            </w:pPr>
            <w:r w:rsidRPr="001E13F1">
              <w:rPr>
                <w:sz w:val="28"/>
                <w:szCs w:val="28"/>
              </w:rPr>
              <w:t>Натали Христова Широкова-Кадиева</w:t>
            </w:r>
          </w:p>
        </w:tc>
        <w:tc>
          <w:tcPr>
            <w:tcW w:w="1418" w:type="dxa"/>
          </w:tcPr>
          <w:p w14:paraId="3DE4335E" w14:textId="148B091B" w:rsidR="00C44FDD" w:rsidRPr="00160A3F" w:rsidRDefault="00C44FDD" w:rsidP="00C44FDD">
            <w:pPr>
              <w:spacing w:after="200" w:line="276" w:lineRule="auto"/>
              <w:rPr>
                <w:sz w:val="28"/>
                <w:szCs w:val="28"/>
              </w:rPr>
            </w:pPr>
            <w:r>
              <w:rPr>
                <w:sz w:val="28"/>
                <w:szCs w:val="28"/>
              </w:rPr>
              <w:t>за</w:t>
            </w:r>
          </w:p>
        </w:tc>
        <w:tc>
          <w:tcPr>
            <w:tcW w:w="1412" w:type="dxa"/>
          </w:tcPr>
          <w:p w14:paraId="76937E07" w14:textId="77777777" w:rsidR="00C44FDD" w:rsidRPr="00160A3F" w:rsidRDefault="00C44FDD" w:rsidP="00C44FDD">
            <w:pPr>
              <w:spacing w:after="200" w:line="276" w:lineRule="auto"/>
              <w:rPr>
                <w:sz w:val="28"/>
                <w:szCs w:val="28"/>
              </w:rPr>
            </w:pPr>
          </w:p>
        </w:tc>
      </w:tr>
      <w:tr w:rsidR="00C44FDD" w:rsidRPr="00160A3F" w14:paraId="21C57A70" w14:textId="77777777" w:rsidTr="00746D46">
        <w:tc>
          <w:tcPr>
            <w:tcW w:w="6232" w:type="dxa"/>
          </w:tcPr>
          <w:p w14:paraId="0413A43F" w14:textId="69B81D4D" w:rsidR="00C44FDD" w:rsidRPr="00160A3F" w:rsidRDefault="00C44FDD" w:rsidP="00C44FDD">
            <w:pPr>
              <w:spacing w:after="200" w:line="276" w:lineRule="auto"/>
              <w:rPr>
                <w:sz w:val="28"/>
                <w:szCs w:val="28"/>
              </w:rPr>
            </w:pPr>
            <w:r w:rsidRPr="002C707F">
              <w:rPr>
                <w:sz w:val="28"/>
                <w:szCs w:val="28"/>
              </w:rPr>
              <w:t>Наталия Здравкова Минкова</w:t>
            </w:r>
          </w:p>
        </w:tc>
        <w:tc>
          <w:tcPr>
            <w:tcW w:w="1418" w:type="dxa"/>
          </w:tcPr>
          <w:p w14:paraId="0090A99B" w14:textId="28D91DE0" w:rsidR="00C44FDD" w:rsidRPr="00160A3F" w:rsidRDefault="00C44FDD" w:rsidP="00C44FDD">
            <w:pPr>
              <w:spacing w:after="200" w:line="276" w:lineRule="auto"/>
              <w:rPr>
                <w:sz w:val="28"/>
                <w:szCs w:val="28"/>
              </w:rPr>
            </w:pPr>
            <w:r>
              <w:rPr>
                <w:sz w:val="28"/>
                <w:szCs w:val="28"/>
              </w:rPr>
              <w:t>за</w:t>
            </w:r>
          </w:p>
        </w:tc>
        <w:tc>
          <w:tcPr>
            <w:tcW w:w="1412" w:type="dxa"/>
          </w:tcPr>
          <w:p w14:paraId="48C752EF" w14:textId="77777777" w:rsidR="00C44FDD" w:rsidRPr="00160A3F" w:rsidRDefault="00C44FDD" w:rsidP="00C44FDD">
            <w:pPr>
              <w:spacing w:after="200" w:line="276" w:lineRule="auto"/>
              <w:rPr>
                <w:sz w:val="28"/>
                <w:szCs w:val="28"/>
              </w:rPr>
            </w:pPr>
          </w:p>
        </w:tc>
      </w:tr>
      <w:tr w:rsidR="00C44FDD" w:rsidRPr="00160A3F" w14:paraId="75B5A9EB" w14:textId="77777777" w:rsidTr="00746D46">
        <w:tc>
          <w:tcPr>
            <w:tcW w:w="6232" w:type="dxa"/>
          </w:tcPr>
          <w:p w14:paraId="2FF6D0F0" w14:textId="5CE028BB" w:rsidR="00C44FDD" w:rsidRPr="00160A3F" w:rsidRDefault="00C44FDD" w:rsidP="00C44FDD">
            <w:pPr>
              <w:spacing w:after="200" w:line="276" w:lineRule="auto"/>
              <w:rPr>
                <w:sz w:val="28"/>
                <w:szCs w:val="28"/>
              </w:rPr>
            </w:pPr>
            <w:r w:rsidRPr="002C707F">
              <w:rPr>
                <w:sz w:val="28"/>
                <w:szCs w:val="28"/>
              </w:rPr>
              <w:t>Пенка Колева Паспалева</w:t>
            </w:r>
          </w:p>
        </w:tc>
        <w:tc>
          <w:tcPr>
            <w:tcW w:w="1418" w:type="dxa"/>
          </w:tcPr>
          <w:p w14:paraId="2ABA4E25" w14:textId="4E81E79F" w:rsidR="00C44FDD" w:rsidRPr="00160A3F" w:rsidRDefault="00C44FDD" w:rsidP="00C44FDD">
            <w:pPr>
              <w:spacing w:after="200" w:line="276" w:lineRule="auto"/>
              <w:rPr>
                <w:sz w:val="28"/>
                <w:szCs w:val="28"/>
              </w:rPr>
            </w:pPr>
            <w:r>
              <w:rPr>
                <w:sz w:val="28"/>
                <w:szCs w:val="28"/>
              </w:rPr>
              <w:t>за</w:t>
            </w:r>
          </w:p>
        </w:tc>
        <w:tc>
          <w:tcPr>
            <w:tcW w:w="1412" w:type="dxa"/>
          </w:tcPr>
          <w:p w14:paraId="4854BBCE" w14:textId="77777777" w:rsidR="00C44FDD" w:rsidRPr="00160A3F" w:rsidRDefault="00C44FDD" w:rsidP="00C44FDD">
            <w:pPr>
              <w:spacing w:after="200" w:line="276" w:lineRule="auto"/>
              <w:rPr>
                <w:sz w:val="28"/>
                <w:szCs w:val="28"/>
              </w:rPr>
            </w:pPr>
          </w:p>
        </w:tc>
      </w:tr>
      <w:tr w:rsidR="00C44FDD" w:rsidRPr="00160A3F" w14:paraId="1B120B02" w14:textId="77777777" w:rsidTr="00746D46">
        <w:tc>
          <w:tcPr>
            <w:tcW w:w="6232" w:type="dxa"/>
          </w:tcPr>
          <w:p w14:paraId="5544A5A4" w14:textId="511AD62C" w:rsidR="00C44FDD" w:rsidRPr="00160A3F" w:rsidRDefault="00C44FDD" w:rsidP="00C44FDD">
            <w:pPr>
              <w:spacing w:after="200" w:line="276" w:lineRule="auto"/>
              <w:rPr>
                <w:sz w:val="28"/>
                <w:szCs w:val="28"/>
              </w:rPr>
            </w:pPr>
            <w:r w:rsidRPr="002C707F">
              <w:rPr>
                <w:sz w:val="28"/>
                <w:szCs w:val="28"/>
              </w:rPr>
              <w:t>Пламена Танева Апостолова</w:t>
            </w:r>
          </w:p>
        </w:tc>
        <w:tc>
          <w:tcPr>
            <w:tcW w:w="1418" w:type="dxa"/>
          </w:tcPr>
          <w:p w14:paraId="4593556D" w14:textId="7D5D1473" w:rsidR="00C44FDD" w:rsidRPr="00160A3F" w:rsidRDefault="00C44FDD" w:rsidP="00C44FDD">
            <w:pPr>
              <w:spacing w:after="200" w:line="276" w:lineRule="auto"/>
              <w:rPr>
                <w:sz w:val="28"/>
                <w:szCs w:val="28"/>
              </w:rPr>
            </w:pPr>
            <w:r>
              <w:rPr>
                <w:sz w:val="28"/>
                <w:szCs w:val="28"/>
              </w:rPr>
              <w:t>за</w:t>
            </w:r>
          </w:p>
        </w:tc>
        <w:tc>
          <w:tcPr>
            <w:tcW w:w="1412" w:type="dxa"/>
          </w:tcPr>
          <w:p w14:paraId="40411010" w14:textId="77777777" w:rsidR="00C44FDD" w:rsidRPr="00160A3F" w:rsidRDefault="00C44FDD" w:rsidP="00C44FDD">
            <w:pPr>
              <w:spacing w:after="200" w:line="276" w:lineRule="auto"/>
              <w:rPr>
                <w:sz w:val="28"/>
                <w:szCs w:val="28"/>
              </w:rPr>
            </w:pPr>
          </w:p>
        </w:tc>
      </w:tr>
      <w:tr w:rsidR="00C44FDD" w:rsidRPr="00160A3F" w14:paraId="53CB1E29" w14:textId="77777777" w:rsidTr="00746D46">
        <w:tc>
          <w:tcPr>
            <w:tcW w:w="6232" w:type="dxa"/>
          </w:tcPr>
          <w:p w14:paraId="1E3D135C" w14:textId="01AF0A0B" w:rsidR="00C44FDD" w:rsidRPr="00160A3F" w:rsidRDefault="00C44FDD" w:rsidP="00C44FDD">
            <w:pPr>
              <w:spacing w:after="200" w:line="276" w:lineRule="auto"/>
              <w:rPr>
                <w:sz w:val="28"/>
                <w:szCs w:val="28"/>
              </w:rPr>
            </w:pPr>
            <w:r>
              <w:rPr>
                <w:sz w:val="28"/>
                <w:szCs w:val="28"/>
              </w:rPr>
              <w:t>Силвия Стоянова Желева</w:t>
            </w:r>
          </w:p>
        </w:tc>
        <w:tc>
          <w:tcPr>
            <w:tcW w:w="1418" w:type="dxa"/>
          </w:tcPr>
          <w:p w14:paraId="281C7CC7" w14:textId="13CF1D76" w:rsidR="00C44FDD" w:rsidRPr="00160A3F" w:rsidRDefault="00C44FDD" w:rsidP="00C44FDD">
            <w:pPr>
              <w:spacing w:after="200" w:line="276" w:lineRule="auto"/>
              <w:rPr>
                <w:sz w:val="28"/>
                <w:szCs w:val="28"/>
              </w:rPr>
            </w:pPr>
            <w:r>
              <w:rPr>
                <w:sz w:val="28"/>
                <w:szCs w:val="28"/>
              </w:rPr>
              <w:t>за</w:t>
            </w:r>
          </w:p>
        </w:tc>
        <w:tc>
          <w:tcPr>
            <w:tcW w:w="1412" w:type="dxa"/>
          </w:tcPr>
          <w:p w14:paraId="67EB954A" w14:textId="77777777" w:rsidR="00C44FDD" w:rsidRPr="00160A3F" w:rsidRDefault="00C44FDD" w:rsidP="00C44FDD">
            <w:pPr>
              <w:spacing w:after="200" w:line="276" w:lineRule="auto"/>
              <w:rPr>
                <w:sz w:val="28"/>
                <w:szCs w:val="28"/>
              </w:rPr>
            </w:pPr>
          </w:p>
        </w:tc>
      </w:tr>
      <w:tr w:rsidR="00C44FDD" w:rsidRPr="00160A3F" w14:paraId="752ADCFC" w14:textId="77777777" w:rsidTr="00746D46">
        <w:tc>
          <w:tcPr>
            <w:tcW w:w="6232" w:type="dxa"/>
          </w:tcPr>
          <w:p w14:paraId="3250E269" w14:textId="1262AD60" w:rsidR="00C44FDD" w:rsidRPr="00160A3F" w:rsidRDefault="00C44FDD" w:rsidP="00C44FDD">
            <w:pPr>
              <w:spacing w:after="200" w:line="276" w:lineRule="auto"/>
              <w:rPr>
                <w:sz w:val="28"/>
                <w:szCs w:val="28"/>
              </w:rPr>
            </w:pPr>
            <w:r w:rsidRPr="002C707F">
              <w:rPr>
                <w:sz w:val="28"/>
                <w:szCs w:val="28"/>
              </w:rPr>
              <w:t>Таня Иванова Стоянова-Рангелова</w:t>
            </w:r>
          </w:p>
        </w:tc>
        <w:tc>
          <w:tcPr>
            <w:tcW w:w="1418" w:type="dxa"/>
          </w:tcPr>
          <w:p w14:paraId="640AB5FA" w14:textId="554E4288" w:rsidR="00C44FDD" w:rsidRPr="00160A3F" w:rsidRDefault="00C44FDD" w:rsidP="00C44FDD">
            <w:pPr>
              <w:spacing w:after="200" w:line="276" w:lineRule="auto"/>
              <w:rPr>
                <w:sz w:val="28"/>
                <w:szCs w:val="28"/>
              </w:rPr>
            </w:pPr>
            <w:r>
              <w:rPr>
                <w:sz w:val="28"/>
                <w:szCs w:val="28"/>
              </w:rPr>
              <w:t>за</w:t>
            </w:r>
          </w:p>
        </w:tc>
        <w:tc>
          <w:tcPr>
            <w:tcW w:w="1412" w:type="dxa"/>
          </w:tcPr>
          <w:p w14:paraId="09F41DE0" w14:textId="77777777" w:rsidR="00C44FDD" w:rsidRPr="00160A3F" w:rsidRDefault="00C44FDD" w:rsidP="00C44FDD">
            <w:pPr>
              <w:spacing w:after="200" w:line="276" w:lineRule="auto"/>
              <w:rPr>
                <w:sz w:val="28"/>
                <w:szCs w:val="28"/>
              </w:rPr>
            </w:pPr>
          </w:p>
        </w:tc>
      </w:tr>
    </w:tbl>
    <w:p w14:paraId="57BB949B" w14:textId="77777777" w:rsidR="00E95E6C" w:rsidRDefault="00E95E6C" w:rsidP="00E95E6C">
      <w:pPr>
        <w:pStyle w:val="af1"/>
        <w:shd w:val="clear" w:color="auto" w:fill="FFFFFF"/>
        <w:ind w:firstLine="708"/>
        <w:jc w:val="both"/>
        <w:rPr>
          <w:sz w:val="28"/>
          <w:szCs w:val="28"/>
        </w:rPr>
      </w:pPr>
    </w:p>
    <w:p w14:paraId="5240DCF1" w14:textId="2971DB68" w:rsidR="00E95E6C" w:rsidRDefault="00E95E6C" w:rsidP="00E95E6C">
      <w:pPr>
        <w:pStyle w:val="af1"/>
        <w:shd w:val="clear" w:color="auto" w:fill="FFFFFF"/>
        <w:ind w:firstLine="708"/>
        <w:jc w:val="both"/>
        <w:rPr>
          <w:sz w:val="28"/>
          <w:szCs w:val="28"/>
        </w:rPr>
      </w:pPr>
      <w:r>
        <w:rPr>
          <w:sz w:val="28"/>
          <w:szCs w:val="28"/>
        </w:rPr>
        <w:t>Гласували 1</w:t>
      </w:r>
      <w:r w:rsidR="00C44FDD">
        <w:rPr>
          <w:sz w:val="28"/>
          <w:szCs w:val="28"/>
        </w:rPr>
        <w:t>4</w:t>
      </w:r>
      <w:r>
        <w:rPr>
          <w:sz w:val="28"/>
          <w:szCs w:val="28"/>
        </w:rPr>
        <w:t>, „за“ 1</w:t>
      </w:r>
      <w:r w:rsidR="00C44FDD">
        <w:rPr>
          <w:sz w:val="28"/>
          <w:szCs w:val="28"/>
        </w:rPr>
        <w:t>4</w:t>
      </w:r>
      <w:r>
        <w:rPr>
          <w:sz w:val="28"/>
          <w:szCs w:val="28"/>
        </w:rPr>
        <w:t>, „против“ –няма.</w:t>
      </w:r>
    </w:p>
    <w:p w14:paraId="1D68F334" w14:textId="731CD25D" w:rsidR="00E95E6C" w:rsidRDefault="00E95E6C" w:rsidP="00E95E6C">
      <w:pPr>
        <w:pStyle w:val="af1"/>
        <w:shd w:val="clear" w:color="auto" w:fill="FFFFFF"/>
        <w:ind w:firstLine="708"/>
        <w:jc w:val="both"/>
        <w:rPr>
          <w:sz w:val="28"/>
          <w:szCs w:val="28"/>
        </w:rPr>
      </w:pPr>
      <w:r>
        <w:rPr>
          <w:sz w:val="28"/>
          <w:szCs w:val="28"/>
        </w:rPr>
        <w:t xml:space="preserve">Решението е прието в </w:t>
      </w:r>
      <w:r w:rsidR="00754A62">
        <w:rPr>
          <w:sz w:val="28"/>
          <w:szCs w:val="28"/>
        </w:rPr>
        <w:t>1</w:t>
      </w:r>
      <w:r w:rsidR="00C44FDD">
        <w:rPr>
          <w:sz w:val="28"/>
          <w:szCs w:val="28"/>
        </w:rPr>
        <w:t>7:4</w:t>
      </w:r>
      <w:r w:rsidR="007E7541">
        <w:rPr>
          <w:sz w:val="28"/>
          <w:szCs w:val="28"/>
        </w:rPr>
        <w:t>4</w:t>
      </w:r>
      <w:r>
        <w:rPr>
          <w:sz w:val="28"/>
          <w:szCs w:val="28"/>
        </w:rPr>
        <w:t xml:space="preserve"> ч</w:t>
      </w:r>
      <w:r w:rsidR="007E7541">
        <w:rPr>
          <w:sz w:val="28"/>
          <w:szCs w:val="28"/>
        </w:rPr>
        <w:t>.</w:t>
      </w:r>
      <w:r>
        <w:rPr>
          <w:sz w:val="28"/>
          <w:szCs w:val="28"/>
        </w:rPr>
        <w:t xml:space="preserve"> </w:t>
      </w:r>
    </w:p>
    <w:p w14:paraId="6D5983F6" w14:textId="4F0B1434"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3</w:t>
      </w:r>
      <w:r w:rsidRPr="00812171">
        <w:rPr>
          <w:sz w:val="28"/>
          <w:szCs w:val="28"/>
          <w:u w:val="single"/>
        </w:rPr>
        <w:t xml:space="preserve"> от дневния ред</w:t>
      </w:r>
    </w:p>
    <w:p w14:paraId="4BFACFB6" w14:textId="15BD064D" w:rsidR="00BD7EC3" w:rsidRDefault="00BD7EC3" w:rsidP="00C95AAE">
      <w:pPr>
        <w:spacing w:line="259" w:lineRule="auto"/>
        <w:ind w:firstLine="709"/>
        <w:jc w:val="both"/>
        <w:rPr>
          <w:rFonts w:eastAsia="Calibri"/>
          <w:sz w:val="28"/>
          <w:szCs w:val="28"/>
          <w:lang w:eastAsia="en-US"/>
        </w:rPr>
      </w:pPr>
    </w:p>
    <w:p w14:paraId="49608D7D" w14:textId="4041BFD4" w:rsidR="00C44FDD" w:rsidRDefault="00C44FDD" w:rsidP="00C44FDD">
      <w:pPr>
        <w:shd w:val="clear" w:color="auto" w:fill="FEFEFE"/>
        <w:jc w:val="center"/>
        <w:rPr>
          <w:bCs/>
          <w:sz w:val="28"/>
          <w:szCs w:val="28"/>
        </w:rPr>
      </w:pPr>
      <w:r w:rsidRPr="00F8430A">
        <w:rPr>
          <w:b/>
          <w:bCs/>
          <w:sz w:val="28"/>
          <w:szCs w:val="28"/>
        </w:rPr>
        <w:t>РЕШЕНИЕ</w:t>
      </w:r>
      <w:r w:rsidRPr="00F8430A">
        <w:rPr>
          <w:b/>
          <w:bCs/>
          <w:sz w:val="28"/>
          <w:szCs w:val="28"/>
        </w:rPr>
        <w:br/>
      </w:r>
      <w:r w:rsidRPr="00C44FDD">
        <w:rPr>
          <w:b/>
          <w:bCs/>
          <w:sz w:val="28"/>
          <w:szCs w:val="28"/>
        </w:rPr>
        <w:t>№  3 – НС</w:t>
      </w:r>
    </w:p>
    <w:p w14:paraId="35690C92" w14:textId="77777777" w:rsidR="00C44FDD" w:rsidRPr="00F8430A" w:rsidRDefault="00C44FDD" w:rsidP="00C44FDD">
      <w:pPr>
        <w:shd w:val="clear" w:color="auto" w:fill="FEFEFE"/>
        <w:jc w:val="center"/>
        <w:rPr>
          <w:bCs/>
          <w:sz w:val="28"/>
          <w:szCs w:val="28"/>
        </w:rPr>
      </w:pPr>
    </w:p>
    <w:p w14:paraId="3D953EEC" w14:textId="77777777" w:rsidR="00C44FDD" w:rsidRPr="00F8430A" w:rsidRDefault="00C44FDD" w:rsidP="00C44FDD">
      <w:pPr>
        <w:pStyle w:val="af1"/>
        <w:shd w:val="clear" w:color="auto" w:fill="FFFFFF"/>
        <w:spacing w:after="150"/>
        <w:ind w:firstLine="708"/>
        <w:jc w:val="both"/>
        <w:rPr>
          <w:bCs/>
          <w:sz w:val="28"/>
          <w:szCs w:val="28"/>
        </w:rPr>
      </w:pPr>
      <w:r w:rsidRPr="00F8430A">
        <w:rPr>
          <w:b/>
          <w:bCs/>
          <w:sz w:val="28"/>
          <w:szCs w:val="28"/>
        </w:rPr>
        <w:t>ОТНОСНО</w:t>
      </w:r>
      <w:r w:rsidRPr="00F8430A">
        <w:rPr>
          <w:bCs/>
          <w:sz w:val="28"/>
          <w:szCs w:val="28"/>
        </w:rPr>
        <w:t>: Определяне на краен срок за подаване на документи за регистрация на инициативни комитети в Районна избирателна комисия-Бургас, за участие в изборите за народни представители на 2</w:t>
      </w:r>
      <w:r>
        <w:rPr>
          <w:bCs/>
          <w:sz w:val="28"/>
          <w:szCs w:val="28"/>
        </w:rPr>
        <w:t>7</w:t>
      </w:r>
      <w:r w:rsidRPr="00F8430A">
        <w:rPr>
          <w:bCs/>
          <w:sz w:val="28"/>
          <w:szCs w:val="28"/>
        </w:rPr>
        <w:t xml:space="preserve"> </w:t>
      </w:r>
      <w:r>
        <w:rPr>
          <w:bCs/>
          <w:sz w:val="28"/>
          <w:szCs w:val="28"/>
        </w:rPr>
        <w:t>октомври</w:t>
      </w:r>
      <w:r w:rsidRPr="00F8430A">
        <w:rPr>
          <w:bCs/>
          <w:sz w:val="28"/>
          <w:szCs w:val="28"/>
        </w:rPr>
        <w:t xml:space="preserve"> 202</w:t>
      </w:r>
      <w:r>
        <w:rPr>
          <w:bCs/>
          <w:sz w:val="28"/>
          <w:szCs w:val="28"/>
        </w:rPr>
        <w:t>4</w:t>
      </w:r>
      <w:r w:rsidRPr="00F8430A">
        <w:rPr>
          <w:bCs/>
          <w:sz w:val="28"/>
          <w:szCs w:val="28"/>
        </w:rPr>
        <w:t xml:space="preserve"> г.</w:t>
      </w:r>
    </w:p>
    <w:p w14:paraId="219BBD20" w14:textId="77777777" w:rsidR="00C44FDD" w:rsidRPr="00F8430A" w:rsidRDefault="00C44FDD" w:rsidP="00C44FDD">
      <w:pPr>
        <w:pStyle w:val="af1"/>
        <w:shd w:val="clear" w:color="auto" w:fill="FFFFFF"/>
        <w:spacing w:after="150"/>
        <w:ind w:firstLine="708"/>
        <w:jc w:val="both"/>
        <w:rPr>
          <w:rStyle w:val="af2"/>
          <w:b w:val="0"/>
          <w:sz w:val="28"/>
          <w:szCs w:val="28"/>
        </w:rPr>
      </w:pPr>
      <w:r w:rsidRPr="00F8430A">
        <w:rPr>
          <w:bCs/>
          <w:sz w:val="28"/>
          <w:szCs w:val="28"/>
        </w:rPr>
        <w:t>На основание чл. 72, ал. 1, т. 1, 7 и 11, чл. 127, ал. 4, чл. 129, ал. 1, т. 2, чл. 130, т. 2, буква „а“, чл. 131, чл. 151, ал. 1, ал. 2, т. 1, ал. 4 и 5, чл. 152, т. 2, чл. 153 – 155 във връзка с чл. 19, ал. 3 и чл. 245 ,  чл. 156, чл. 157, ал. 1, 2 и 4, чл. 158 – 160, чл. 161, ал. 1, 3, 4, 5, чл. 244, чл. 247, т. 2 и 3, чл. 253 – 260 във връзка с чл. 3, ал. 3, чл. 19, ал. 3 и чл. 245 от Изборния кодекс и Решение № 3559-НС от 29.08.2024 г. на Централна избирателна комисия /ЦИК/, Районна избирателна комисия - Бургас,</w:t>
      </w:r>
    </w:p>
    <w:p w14:paraId="6EB342D9" w14:textId="77777777" w:rsidR="00C44FDD" w:rsidRPr="00F8430A" w:rsidRDefault="00C44FDD" w:rsidP="00C44FDD">
      <w:pPr>
        <w:pStyle w:val="af1"/>
        <w:shd w:val="clear" w:color="auto" w:fill="FFFFFF"/>
        <w:spacing w:after="150"/>
        <w:jc w:val="center"/>
        <w:rPr>
          <w:rStyle w:val="af2"/>
          <w:sz w:val="28"/>
          <w:szCs w:val="28"/>
        </w:rPr>
      </w:pPr>
      <w:r w:rsidRPr="00F8430A">
        <w:rPr>
          <w:rStyle w:val="af2"/>
          <w:sz w:val="28"/>
          <w:szCs w:val="28"/>
        </w:rPr>
        <w:t>РЕШИ:</w:t>
      </w:r>
    </w:p>
    <w:p w14:paraId="6E1870F2" w14:textId="77777777" w:rsidR="00C44FDD" w:rsidRPr="00F8430A" w:rsidRDefault="00C44FDD" w:rsidP="00C44FDD">
      <w:pPr>
        <w:pStyle w:val="af1"/>
        <w:shd w:val="clear" w:color="auto" w:fill="FFFFFF"/>
        <w:spacing w:after="150"/>
        <w:jc w:val="center"/>
        <w:rPr>
          <w:rStyle w:val="af2"/>
          <w:sz w:val="28"/>
          <w:szCs w:val="28"/>
        </w:rPr>
      </w:pPr>
    </w:p>
    <w:p w14:paraId="3AB1E655" w14:textId="77777777" w:rsidR="00C44FDD" w:rsidRPr="00F8430A" w:rsidRDefault="00C44FDD" w:rsidP="00C44FDD">
      <w:pPr>
        <w:pStyle w:val="af1"/>
        <w:numPr>
          <w:ilvl w:val="0"/>
          <w:numId w:val="10"/>
        </w:numPr>
        <w:shd w:val="clear" w:color="auto" w:fill="FFFFFF"/>
        <w:rPr>
          <w:color w:val="000000" w:themeColor="text1"/>
          <w:sz w:val="28"/>
          <w:szCs w:val="28"/>
          <w:shd w:val="clear" w:color="auto" w:fill="FFFFFF"/>
        </w:rPr>
      </w:pPr>
      <w:r w:rsidRPr="00F8430A">
        <w:rPr>
          <w:color w:val="000000" w:themeColor="text1"/>
          <w:sz w:val="28"/>
          <w:szCs w:val="28"/>
          <w:shd w:val="clear" w:color="auto" w:fill="FFFFFF"/>
        </w:rPr>
        <w:t>Регистрация на инициативните комитети</w:t>
      </w:r>
    </w:p>
    <w:p w14:paraId="55DE0C71" w14:textId="77777777" w:rsidR="00C44FDD" w:rsidRPr="00F8430A" w:rsidRDefault="00C44FDD" w:rsidP="00C44FDD">
      <w:pPr>
        <w:pStyle w:val="af1"/>
        <w:jc w:val="both"/>
        <w:rPr>
          <w:bCs/>
          <w:sz w:val="28"/>
          <w:szCs w:val="28"/>
        </w:rPr>
      </w:pPr>
      <w:r w:rsidRPr="00F8430A">
        <w:rPr>
          <w:bCs/>
          <w:sz w:val="28"/>
          <w:szCs w:val="28"/>
        </w:rPr>
        <w:lastRenderedPageBreak/>
        <w:t>1.</w:t>
      </w:r>
      <w:r>
        <w:rPr>
          <w:bCs/>
          <w:sz w:val="28"/>
          <w:szCs w:val="28"/>
        </w:rPr>
        <w:t xml:space="preserve"> </w:t>
      </w:r>
      <w:r w:rsidRPr="00F8430A">
        <w:rPr>
          <w:bCs/>
          <w:sz w:val="28"/>
          <w:szCs w:val="28"/>
        </w:rPr>
        <w:t>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изборния район.</w:t>
      </w:r>
    </w:p>
    <w:p w14:paraId="4290226B" w14:textId="77777777" w:rsidR="00C44FDD" w:rsidRPr="00F8430A" w:rsidRDefault="00C44FDD" w:rsidP="00C44FDD">
      <w:pPr>
        <w:pStyle w:val="af1"/>
        <w:jc w:val="both"/>
        <w:rPr>
          <w:bCs/>
          <w:sz w:val="28"/>
          <w:szCs w:val="28"/>
        </w:rPr>
      </w:pPr>
      <w:r w:rsidRPr="00F8430A">
        <w:rPr>
          <w:bCs/>
          <w:sz w:val="28"/>
          <w:szCs w:val="28"/>
        </w:rPr>
        <w:t>2.</w:t>
      </w:r>
      <w:r>
        <w:rPr>
          <w:bCs/>
          <w:sz w:val="28"/>
          <w:szCs w:val="28"/>
        </w:rPr>
        <w:t xml:space="preserve"> </w:t>
      </w:r>
      <w:r w:rsidRPr="00F8430A">
        <w:rPr>
          <w:bCs/>
          <w:sz w:val="28"/>
          <w:szCs w:val="28"/>
        </w:rPr>
        <w:t xml:space="preserve">Инициативният комитет се регистрира в </w:t>
      </w:r>
      <w:r>
        <w:rPr>
          <w:bCs/>
          <w:sz w:val="28"/>
          <w:szCs w:val="28"/>
        </w:rPr>
        <w:t>Р</w:t>
      </w:r>
      <w:r w:rsidRPr="00F8430A">
        <w:rPr>
          <w:bCs/>
          <w:sz w:val="28"/>
          <w:szCs w:val="28"/>
        </w:rPr>
        <w:t>айонната избирателна комисия, която незабавно след назначаването си приема решение относно подаването на документи за регистрация на инициативните комитети за участие в изборите за народни представители.</w:t>
      </w:r>
    </w:p>
    <w:p w14:paraId="2E8534C5" w14:textId="77777777" w:rsidR="00C44FDD" w:rsidRPr="00F8430A" w:rsidRDefault="00C44FDD" w:rsidP="00C44FDD">
      <w:pPr>
        <w:pStyle w:val="af1"/>
        <w:jc w:val="both"/>
        <w:rPr>
          <w:bCs/>
          <w:sz w:val="28"/>
          <w:szCs w:val="28"/>
        </w:rPr>
      </w:pPr>
      <w:r w:rsidRPr="00F8430A">
        <w:rPr>
          <w:bCs/>
          <w:sz w:val="28"/>
          <w:szCs w:val="28"/>
        </w:rPr>
        <w:t>3.</w:t>
      </w:r>
      <w:r>
        <w:rPr>
          <w:bCs/>
          <w:sz w:val="28"/>
          <w:szCs w:val="28"/>
        </w:rPr>
        <w:t xml:space="preserve"> </w:t>
      </w:r>
      <w:r w:rsidRPr="00F8430A">
        <w:rPr>
          <w:bCs/>
          <w:sz w:val="28"/>
          <w:szCs w:val="28"/>
        </w:rPr>
        <w:t>Всеки избирател може да участва само в един инициативен комитет.</w:t>
      </w:r>
    </w:p>
    <w:p w14:paraId="4746317F" w14:textId="77777777" w:rsidR="00C44FDD" w:rsidRPr="00F8430A" w:rsidRDefault="00C44FDD" w:rsidP="00C44FDD">
      <w:pPr>
        <w:pStyle w:val="af1"/>
        <w:jc w:val="both"/>
        <w:rPr>
          <w:bCs/>
          <w:sz w:val="28"/>
          <w:szCs w:val="28"/>
        </w:rPr>
      </w:pPr>
      <w:r w:rsidRPr="00F8430A">
        <w:rPr>
          <w:bCs/>
          <w:sz w:val="28"/>
          <w:szCs w:val="28"/>
        </w:rPr>
        <w:t>4.</w:t>
      </w:r>
      <w:r>
        <w:rPr>
          <w:bCs/>
          <w:sz w:val="28"/>
          <w:szCs w:val="28"/>
        </w:rPr>
        <w:t xml:space="preserve"> </w:t>
      </w:r>
      <w:r w:rsidRPr="00F8430A">
        <w:rPr>
          <w:bCs/>
          <w:sz w:val="28"/>
          <w:szCs w:val="28"/>
        </w:rPr>
        <w:t>Членовете на инициативния комитет определят с решение лицето, което да го представлява.</w:t>
      </w:r>
    </w:p>
    <w:p w14:paraId="6AE5BD5C" w14:textId="77777777" w:rsidR="00C44FDD" w:rsidRPr="00F8430A" w:rsidRDefault="00C44FDD" w:rsidP="00C44FDD">
      <w:pPr>
        <w:pStyle w:val="af1"/>
        <w:jc w:val="both"/>
        <w:rPr>
          <w:bCs/>
          <w:sz w:val="28"/>
          <w:szCs w:val="28"/>
        </w:rPr>
      </w:pPr>
      <w:r w:rsidRPr="00F8430A">
        <w:rPr>
          <w:bCs/>
          <w:sz w:val="28"/>
          <w:szCs w:val="28"/>
        </w:rPr>
        <w:t>5.</w:t>
      </w:r>
      <w:r>
        <w:rPr>
          <w:bCs/>
          <w:sz w:val="28"/>
          <w:szCs w:val="28"/>
        </w:rPr>
        <w:t xml:space="preserve"> </w:t>
      </w:r>
      <w:r w:rsidRPr="00F8430A">
        <w:rPr>
          <w:bCs/>
          <w:sz w:val="28"/>
          <w:szCs w:val="28"/>
        </w:rPr>
        <w:t xml:space="preserve">Инициативният комитет представя  заявление за регистрация </w:t>
      </w:r>
      <w:r w:rsidRPr="00F8430A">
        <w:rPr>
          <w:b/>
          <w:sz w:val="28"/>
          <w:szCs w:val="28"/>
        </w:rPr>
        <w:t>(Приложение № 49-НС</w:t>
      </w:r>
      <w:r>
        <w:rPr>
          <w:b/>
          <w:sz w:val="28"/>
          <w:szCs w:val="28"/>
        </w:rPr>
        <w:t xml:space="preserve"> от изборните книжа</w:t>
      </w:r>
      <w:r w:rsidRPr="00F8430A">
        <w:rPr>
          <w:b/>
          <w:sz w:val="28"/>
          <w:szCs w:val="28"/>
        </w:rPr>
        <w:t>)</w:t>
      </w:r>
      <w:r w:rsidRPr="00F8430A">
        <w:rPr>
          <w:bCs/>
          <w:sz w:val="28"/>
          <w:szCs w:val="28"/>
        </w:rPr>
        <w:t>, подписано от всички членове на инициативния комитет, не по-късно от 17.00 часа на 16 септември 2024 г. (40 дни преди изборния ден).</w:t>
      </w:r>
    </w:p>
    <w:p w14:paraId="0A9E65AA" w14:textId="77777777" w:rsidR="00C44FDD" w:rsidRPr="00F8430A" w:rsidRDefault="00C44FDD" w:rsidP="00C44FDD">
      <w:pPr>
        <w:pStyle w:val="af1"/>
        <w:jc w:val="both"/>
        <w:rPr>
          <w:b/>
          <w:sz w:val="28"/>
          <w:szCs w:val="28"/>
        </w:rPr>
      </w:pPr>
      <w:r w:rsidRPr="00F8430A">
        <w:rPr>
          <w:b/>
          <w:sz w:val="28"/>
          <w:szCs w:val="28"/>
        </w:rPr>
        <w:t>Приемането на документите в РИК, се извършва всеки календарен ден от 9:00ч. до 17:00ч.</w:t>
      </w:r>
    </w:p>
    <w:p w14:paraId="79AEEC51" w14:textId="77777777" w:rsidR="00C44FDD" w:rsidRPr="00F8430A" w:rsidRDefault="00C44FDD" w:rsidP="00C44FDD">
      <w:pPr>
        <w:pStyle w:val="af1"/>
        <w:numPr>
          <w:ilvl w:val="0"/>
          <w:numId w:val="14"/>
        </w:numPr>
        <w:jc w:val="both"/>
        <w:rPr>
          <w:bCs/>
          <w:sz w:val="28"/>
          <w:szCs w:val="28"/>
        </w:rPr>
      </w:pPr>
      <w:r w:rsidRPr="00F8430A">
        <w:rPr>
          <w:bCs/>
          <w:sz w:val="28"/>
          <w:szCs w:val="28"/>
        </w:rPr>
        <w:t>Заявлението за регистрация се подава от лицето, представляващо инициативния комитет.</w:t>
      </w:r>
    </w:p>
    <w:p w14:paraId="46ACDD28" w14:textId="77777777" w:rsidR="00C44FDD" w:rsidRPr="00F8430A" w:rsidRDefault="00C44FDD" w:rsidP="00C44FDD">
      <w:pPr>
        <w:pStyle w:val="af1"/>
        <w:numPr>
          <w:ilvl w:val="0"/>
          <w:numId w:val="14"/>
        </w:numPr>
        <w:jc w:val="both"/>
        <w:rPr>
          <w:bCs/>
          <w:sz w:val="28"/>
          <w:szCs w:val="28"/>
        </w:rPr>
      </w:pPr>
      <w:r w:rsidRPr="00F8430A">
        <w:rPr>
          <w:bCs/>
          <w:sz w:val="28"/>
          <w:szCs w:val="28"/>
        </w:rPr>
        <w:t>В заявлението за регистрация на инициативния комитет се посочват:</w:t>
      </w:r>
    </w:p>
    <w:p w14:paraId="70AD1993" w14:textId="77777777" w:rsidR="00C44FDD" w:rsidRPr="00F8430A" w:rsidRDefault="00C44FDD" w:rsidP="00C44FDD">
      <w:pPr>
        <w:pStyle w:val="af1"/>
        <w:jc w:val="both"/>
        <w:rPr>
          <w:bCs/>
          <w:sz w:val="28"/>
          <w:szCs w:val="28"/>
        </w:rPr>
      </w:pPr>
      <w:r w:rsidRPr="00F8430A">
        <w:rPr>
          <w:bCs/>
          <w:sz w:val="28"/>
          <w:szCs w:val="28"/>
        </w:rPr>
        <w:t>а) имената, единният граждански номер и постоянният адрес на членовете на инициативния комитет;</w:t>
      </w:r>
    </w:p>
    <w:p w14:paraId="3BBB18A2" w14:textId="77777777" w:rsidR="00C44FDD" w:rsidRPr="00F8430A" w:rsidRDefault="00C44FDD" w:rsidP="00C44FDD">
      <w:pPr>
        <w:pStyle w:val="af1"/>
        <w:jc w:val="both"/>
        <w:rPr>
          <w:bCs/>
          <w:sz w:val="28"/>
          <w:szCs w:val="28"/>
        </w:rPr>
      </w:pPr>
      <w:r w:rsidRPr="00F8430A">
        <w:rPr>
          <w:bCs/>
          <w:sz w:val="28"/>
          <w:szCs w:val="28"/>
        </w:rPr>
        <w:t>б) имената, единният граждански номер и адресът на независимия кандидат за народен представител;</w:t>
      </w:r>
    </w:p>
    <w:p w14:paraId="13ACDEFD" w14:textId="77777777" w:rsidR="00C44FDD" w:rsidRPr="00F8430A" w:rsidRDefault="00C44FDD" w:rsidP="00C44FDD">
      <w:pPr>
        <w:pStyle w:val="af1"/>
        <w:jc w:val="both"/>
        <w:rPr>
          <w:bCs/>
          <w:sz w:val="28"/>
          <w:szCs w:val="28"/>
        </w:rPr>
      </w:pPr>
      <w:r w:rsidRPr="00F8430A">
        <w:rPr>
          <w:bCs/>
          <w:sz w:val="28"/>
          <w:szCs w:val="28"/>
        </w:rPr>
        <w:t>в) искане за регистрация на инициативния комитет за участие в изборите за народни представители на 27 октомври 2024 г.</w:t>
      </w:r>
    </w:p>
    <w:p w14:paraId="69F3451B" w14:textId="77777777" w:rsidR="00C44FDD" w:rsidRPr="00F8430A" w:rsidRDefault="00C44FDD" w:rsidP="00C44FDD">
      <w:pPr>
        <w:pStyle w:val="af1"/>
        <w:jc w:val="both"/>
        <w:rPr>
          <w:bCs/>
          <w:sz w:val="28"/>
          <w:szCs w:val="28"/>
        </w:rPr>
      </w:pPr>
      <w:r w:rsidRPr="00F8430A">
        <w:rPr>
          <w:bCs/>
          <w:sz w:val="28"/>
          <w:szCs w:val="28"/>
        </w:rPr>
        <w:t>г) адрес за кореспонденция, телефон, електронен адрес и лице за контакти.</w:t>
      </w:r>
    </w:p>
    <w:p w14:paraId="34AF1BAA" w14:textId="77777777" w:rsidR="00C44FDD" w:rsidRPr="00F8430A" w:rsidRDefault="00C44FDD" w:rsidP="00C44FDD">
      <w:pPr>
        <w:pStyle w:val="af1"/>
        <w:numPr>
          <w:ilvl w:val="0"/>
          <w:numId w:val="15"/>
        </w:numPr>
        <w:jc w:val="both"/>
        <w:rPr>
          <w:bCs/>
          <w:sz w:val="28"/>
          <w:szCs w:val="28"/>
        </w:rPr>
      </w:pPr>
      <w:r w:rsidRPr="00F8430A">
        <w:rPr>
          <w:bCs/>
          <w:sz w:val="28"/>
          <w:szCs w:val="28"/>
        </w:rPr>
        <w:t>Към заявлението за регистрация инициативният комитет представя:</w:t>
      </w:r>
    </w:p>
    <w:p w14:paraId="3CC51017" w14:textId="77777777" w:rsidR="00C44FDD" w:rsidRPr="00F8430A" w:rsidRDefault="00C44FDD" w:rsidP="00C44FDD">
      <w:pPr>
        <w:pStyle w:val="af1"/>
        <w:jc w:val="both"/>
        <w:rPr>
          <w:bCs/>
          <w:sz w:val="28"/>
          <w:szCs w:val="28"/>
        </w:rPr>
      </w:pPr>
      <w:r w:rsidRPr="00F8430A">
        <w:rPr>
          <w:bCs/>
          <w:sz w:val="28"/>
          <w:szCs w:val="28"/>
        </w:rPr>
        <w:t>а) решение за създаване на инициативния комитет и решение за определяне на лицето, което да го представлява;</w:t>
      </w:r>
    </w:p>
    <w:p w14:paraId="6F071932" w14:textId="77777777" w:rsidR="00C44FDD" w:rsidRPr="00F8430A" w:rsidRDefault="00C44FDD" w:rsidP="00C44FDD">
      <w:pPr>
        <w:pStyle w:val="af1"/>
        <w:jc w:val="both"/>
        <w:rPr>
          <w:bCs/>
          <w:sz w:val="28"/>
          <w:szCs w:val="28"/>
        </w:rPr>
      </w:pPr>
      <w:r w:rsidRPr="00F8430A">
        <w:rPr>
          <w:bCs/>
          <w:sz w:val="28"/>
          <w:szCs w:val="28"/>
        </w:rPr>
        <w:t>б) нотариално заверени образци от подписите на лицата, участващи в инициативния комитет;</w:t>
      </w:r>
    </w:p>
    <w:p w14:paraId="7E5E8101" w14:textId="77777777" w:rsidR="00C44FDD" w:rsidRPr="00F8430A" w:rsidRDefault="00C44FDD" w:rsidP="00C44FDD">
      <w:pPr>
        <w:pStyle w:val="af1"/>
        <w:jc w:val="both"/>
        <w:rPr>
          <w:bCs/>
          <w:sz w:val="28"/>
          <w:szCs w:val="28"/>
        </w:rPr>
      </w:pPr>
      <w:r w:rsidRPr="00F8430A">
        <w:rPr>
          <w:bCs/>
          <w:sz w:val="28"/>
          <w:szCs w:val="28"/>
        </w:rPr>
        <w:t>в) декларация по образец (Приложение № 51-НС), подписана от всеки член на инициативния комитет, че отговаря на изискванията на чл. 243 ИК и че няма да обработва и предоставя личните данни на включените в списъка за подкрепа на независимия кандидат лица за други цели, освен предвидените в ИК;</w:t>
      </w:r>
    </w:p>
    <w:p w14:paraId="0A880EA9" w14:textId="77777777" w:rsidR="00C44FDD" w:rsidRPr="00F8430A" w:rsidRDefault="00C44FDD" w:rsidP="00C44FDD">
      <w:pPr>
        <w:pStyle w:val="af1"/>
        <w:jc w:val="both"/>
        <w:rPr>
          <w:bCs/>
          <w:sz w:val="28"/>
          <w:szCs w:val="28"/>
        </w:rPr>
      </w:pPr>
      <w:r w:rsidRPr="00F8430A">
        <w:rPr>
          <w:bCs/>
          <w:sz w:val="28"/>
          <w:szCs w:val="28"/>
        </w:rPr>
        <w:t>г) банков документ за внесен депозит  по чл. 129, ал. 1, т. 2 ИК;</w:t>
      </w:r>
    </w:p>
    <w:p w14:paraId="20A71049" w14:textId="77777777" w:rsidR="00C44FDD" w:rsidRPr="00F8430A" w:rsidRDefault="00C44FDD" w:rsidP="00C44FDD">
      <w:pPr>
        <w:pStyle w:val="af1"/>
        <w:jc w:val="both"/>
        <w:rPr>
          <w:bCs/>
          <w:sz w:val="28"/>
          <w:szCs w:val="28"/>
        </w:rPr>
      </w:pPr>
      <w:r w:rsidRPr="00F8430A">
        <w:rPr>
          <w:bCs/>
          <w:sz w:val="28"/>
          <w:szCs w:val="28"/>
        </w:rPr>
        <w:t>д) удостоверение за банкова сметка на името на лицето, представляващо инициативния комитет, която ще обслужва само предизборната кампания ;</w:t>
      </w:r>
    </w:p>
    <w:p w14:paraId="44287E69" w14:textId="77777777" w:rsidR="00C44FDD" w:rsidRPr="00F8430A" w:rsidRDefault="00C44FDD" w:rsidP="00C44FDD">
      <w:pPr>
        <w:pStyle w:val="af1"/>
        <w:jc w:val="both"/>
        <w:rPr>
          <w:bCs/>
          <w:sz w:val="28"/>
          <w:szCs w:val="28"/>
        </w:rPr>
      </w:pPr>
      <w:r w:rsidRPr="00F8430A">
        <w:rPr>
          <w:bCs/>
          <w:sz w:val="28"/>
          <w:szCs w:val="28"/>
        </w:rPr>
        <w:t>е)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60865D55" w14:textId="77777777" w:rsidR="00C44FDD" w:rsidRPr="00F8430A" w:rsidRDefault="00C44FDD" w:rsidP="00C44FDD">
      <w:pPr>
        <w:pStyle w:val="af1"/>
        <w:jc w:val="both"/>
        <w:rPr>
          <w:bCs/>
          <w:sz w:val="28"/>
          <w:szCs w:val="28"/>
        </w:rPr>
      </w:pPr>
      <w:r w:rsidRPr="00F8430A">
        <w:rPr>
          <w:bCs/>
          <w:sz w:val="28"/>
          <w:szCs w:val="28"/>
        </w:rPr>
        <w:t>ж) списък на членовете на инициативния комитет, представен на технически носител – флашпамет в Excel формат.</w:t>
      </w:r>
    </w:p>
    <w:p w14:paraId="1DB761E5" w14:textId="77777777" w:rsidR="00C44FDD" w:rsidRPr="00F8430A" w:rsidRDefault="00C44FDD" w:rsidP="00C44FDD">
      <w:pPr>
        <w:pStyle w:val="af1"/>
        <w:numPr>
          <w:ilvl w:val="0"/>
          <w:numId w:val="16"/>
        </w:numPr>
        <w:jc w:val="both"/>
        <w:rPr>
          <w:bCs/>
          <w:sz w:val="28"/>
          <w:szCs w:val="28"/>
        </w:rPr>
      </w:pPr>
      <w:r w:rsidRPr="00F8430A">
        <w:rPr>
          <w:bCs/>
          <w:sz w:val="28"/>
          <w:szCs w:val="28"/>
        </w:rPr>
        <w:lastRenderedPageBreak/>
        <w:t xml:space="preserve">Не се изисква нотариална заверка за документите и книжата по ИК с изключение на посочените в т. </w:t>
      </w:r>
      <w:r>
        <w:rPr>
          <w:bCs/>
          <w:sz w:val="28"/>
          <w:szCs w:val="28"/>
        </w:rPr>
        <w:t>8</w:t>
      </w:r>
      <w:r w:rsidRPr="00F8430A">
        <w:rPr>
          <w:bCs/>
          <w:sz w:val="28"/>
          <w:szCs w:val="28"/>
        </w:rPr>
        <w:t>, буква „б“ от настоящото решение</w:t>
      </w:r>
      <w:r>
        <w:rPr>
          <w:bCs/>
          <w:sz w:val="28"/>
          <w:szCs w:val="28"/>
        </w:rPr>
        <w:t>.</w:t>
      </w:r>
    </w:p>
    <w:p w14:paraId="1F3343C4" w14:textId="77777777" w:rsidR="00C44FDD" w:rsidRPr="00F8430A" w:rsidRDefault="00C44FDD" w:rsidP="00C44FDD">
      <w:pPr>
        <w:pStyle w:val="af1"/>
        <w:numPr>
          <w:ilvl w:val="0"/>
          <w:numId w:val="16"/>
        </w:numPr>
        <w:jc w:val="both"/>
        <w:rPr>
          <w:bCs/>
          <w:sz w:val="28"/>
          <w:szCs w:val="28"/>
        </w:rPr>
      </w:pPr>
      <w:r w:rsidRPr="00F8430A">
        <w:rPr>
          <w:bCs/>
          <w:sz w:val="28"/>
          <w:szCs w:val="28"/>
        </w:rPr>
        <w:t xml:space="preserve">Районната избирателна комисия извършва проверка на заявлението и приложените към него документи при приемането им. При установяване на непълноти или несъответствия РИК дава незабавно указания за отстраняването им в срок до три дни, но не по-късно от крайния срок за регистрация – </w:t>
      </w:r>
      <w:r w:rsidRPr="00F8430A">
        <w:rPr>
          <w:b/>
          <w:sz w:val="28"/>
          <w:szCs w:val="28"/>
        </w:rPr>
        <w:t>16 септември 2024 г.</w:t>
      </w:r>
      <w:r w:rsidRPr="00F8430A">
        <w:rPr>
          <w:bCs/>
          <w:sz w:val="28"/>
          <w:szCs w:val="28"/>
        </w:rPr>
        <w:t xml:space="preserve"> В случай че непълнотите или несъответствията не бъдат отстранени в посочения срок, РИК отказва регистрация.</w:t>
      </w:r>
    </w:p>
    <w:p w14:paraId="0CBB8B2D" w14:textId="77777777" w:rsidR="00C44FDD" w:rsidRPr="00F8430A" w:rsidRDefault="00C44FDD" w:rsidP="00C44FDD">
      <w:pPr>
        <w:pStyle w:val="af1"/>
        <w:numPr>
          <w:ilvl w:val="0"/>
          <w:numId w:val="16"/>
        </w:numPr>
        <w:jc w:val="both"/>
        <w:rPr>
          <w:bCs/>
          <w:sz w:val="28"/>
          <w:szCs w:val="28"/>
        </w:rPr>
      </w:pPr>
      <w:r w:rsidRPr="00F8430A">
        <w:rPr>
          <w:bCs/>
          <w:sz w:val="28"/>
          <w:szCs w:val="28"/>
        </w:rPr>
        <w:t>Отказът за регистрация може да се оспорва пред ЦИК по реда на чл. 73 ИК. Решението на ЦИК може да се обжалва пред ВАС по реда на чл. 58 ИК.</w:t>
      </w:r>
    </w:p>
    <w:p w14:paraId="11D6F014" w14:textId="77777777" w:rsidR="00C44FDD" w:rsidRPr="00F8430A" w:rsidRDefault="00C44FDD" w:rsidP="00C44FDD">
      <w:pPr>
        <w:pStyle w:val="af1"/>
        <w:jc w:val="both"/>
        <w:rPr>
          <w:b/>
          <w:sz w:val="28"/>
          <w:szCs w:val="28"/>
        </w:rPr>
      </w:pPr>
      <w:r w:rsidRPr="00F8430A">
        <w:rPr>
          <w:bCs/>
          <w:sz w:val="28"/>
          <w:szCs w:val="28"/>
        </w:rPr>
        <w:t xml:space="preserve">Когато ЦИК или съдът отмени решението за отказ за регистрация, РИК незабавно регистрира инициативния комитет за участие в изборите, независимо дали срокът за регистрация е изтекъл, </w:t>
      </w:r>
      <w:r w:rsidRPr="00F8430A">
        <w:rPr>
          <w:b/>
          <w:sz w:val="28"/>
          <w:szCs w:val="28"/>
        </w:rPr>
        <w:t>но не по-късно от 24 септември 2024 г. (32 дни преди изборния ден).</w:t>
      </w:r>
    </w:p>
    <w:p w14:paraId="7DC4E19D" w14:textId="77777777" w:rsidR="00C44FDD" w:rsidRPr="00F8430A" w:rsidRDefault="00C44FDD" w:rsidP="00C44FDD">
      <w:pPr>
        <w:pStyle w:val="af1"/>
        <w:numPr>
          <w:ilvl w:val="0"/>
          <w:numId w:val="17"/>
        </w:numPr>
        <w:jc w:val="both"/>
        <w:rPr>
          <w:bCs/>
          <w:sz w:val="28"/>
          <w:szCs w:val="28"/>
        </w:rPr>
      </w:pPr>
      <w:r w:rsidRPr="00F8430A">
        <w:rPr>
          <w:bCs/>
          <w:sz w:val="28"/>
          <w:szCs w:val="28"/>
        </w:rPr>
        <w:t>Районните избирателни комисии незабавно след приключване на регистрацията на инициативните комитети изпращат на ЦИК:</w:t>
      </w:r>
    </w:p>
    <w:p w14:paraId="051046A4" w14:textId="77777777" w:rsidR="00C44FDD" w:rsidRPr="00F8430A" w:rsidRDefault="00C44FDD" w:rsidP="00C44FDD">
      <w:pPr>
        <w:pStyle w:val="af1"/>
        <w:jc w:val="both"/>
        <w:rPr>
          <w:bCs/>
          <w:sz w:val="28"/>
          <w:szCs w:val="28"/>
        </w:rPr>
      </w:pPr>
      <w:r w:rsidRPr="00F8430A">
        <w:rPr>
          <w:bCs/>
          <w:sz w:val="28"/>
          <w:szCs w:val="28"/>
        </w:rPr>
        <w:t>а) списък на регистрираните инициативни комитети;</w:t>
      </w:r>
    </w:p>
    <w:p w14:paraId="5C72A5C4" w14:textId="77777777" w:rsidR="00C44FDD" w:rsidRPr="00F8430A" w:rsidRDefault="00C44FDD" w:rsidP="00C44FDD">
      <w:pPr>
        <w:pStyle w:val="af1"/>
        <w:jc w:val="both"/>
        <w:rPr>
          <w:bCs/>
          <w:sz w:val="28"/>
          <w:szCs w:val="28"/>
        </w:rPr>
      </w:pPr>
      <w:r w:rsidRPr="00F8430A">
        <w:rPr>
          <w:bCs/>
          <w:sz w:val="28"/>
          <w:szCs w:val="28"/>
        </w:rPr>
        <w:t>б) информация за заличените инициативни комитети.</w:t>
      </w:r>
    </w:p>
    <w:p w14:paraId="354E4624" w14:textId="77777777" w:rsidR="00C44FDD" w:rsidRDefault="00C44FDD" w:rsidP="00C44FDD">
      <w:pPr>
        <w:pStyle w:val="af1"/>
        <w:jc w:val="both"/>
        <w:rPr>
          <w:bCs/>
          <w:sz w:val="28"/>
          <w:szCs w:val="28"/>
        </w:rPr>
      </w:pPr>
      <w:r w:rsidRPr="00F8430A">
        <w:rPr>
          <w:bCs/>
          <w:sz w:val="28"/>
          <w:szCs w:val="28"/>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53646954" w14:textId="77777777" w:rsidR="00B152C9" w:rsidRDefault="00B152C9" w:rsidP="00E95E6C">
      <w:pPr>
        <w:spacing w:after="200" w:line="276" w:lineRule="auto"/>
        <w:rPr>
          <w:sz w:val="28"/>
          <w:szCs w:val="28"/>
        </w:rPr>
      </w:pPr>
    </w:p>
    <w:p w14:paraId="34612EAD" w14:textId="4DF1E17D" w:rsidR="00E95E6C" w:rsidRPr="00160A3F" w:rsidRDefault="00E95E6C" w:rsidP="00E95E6C">
      <w:pPr>
        <w:spacing w:after="200" w:line="276" w:lineRule="auto"/>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B152C9" w:rsidRPr="00160A3F" w14:paraId="41381AD1" w14:textId="77777777" w:rsidTr="00094534">
        <w:tc>
          <w:tcPr>
            <w:tcW w:w="6232" w:type="dxa"/>
          </w:tcPr>
          <w:p w14:paraId="0F4876B2" w14:textId="2DD51A0A" w:rsidR="00B152C9" w:rsidRPr="00160A3F" w:rsidRDefault="00B152C9" w:rsidP="00B152C9">
            <w:pPr>
              <w:jc w:val="center"/>
              <w:rPr>
                <w:sz w:val="28"/>
                <w:szCs w:val="28"/>
              </w:rPr>
            </w:pPr>
            <w:r w:rsidRPr="00160A3F">
              <w:rPr>
                <w:sz w:val="28"/>
                <w:szCs w:val="28"/>
              </w:rPr>
              <w:t>ЧЛЕНОВЕ</w:t>
            </w:r>
          </w:p>
        </w:tc>
        <w:tc>
          <w:tcPr>
            <w:tcW w:w="1418" w:type="dxa"/>
          </w:tcPr>
          <w:p w14:paraId="69FE47F4" w14:textId="44908F57" w:rsidR="00B152C9" w:rsidRPr="00160A3F" w:rsidRDefault="00B152C9" w:rsidP="00B152C9">
            <w:pPr>
              <w:spacing w:after="200" w:line="276" w:lineRule="auto"/>
              <w:jc w:val="center"/>
              <w:rPr>
                <w:sz w:val="28"/>
                <w:szCs w:val="28"/>
              </w:rPr>
            </w:pPr>
            <w:r w:rsidRPr="00160A3F">
              <w:rPr>
                <w:sz w:val="28"/>
                <w:szCs w:val="28"/>
              </w:rPr>
              <w:t>ЗА</w:t>
            </w:r>
          </w:p>
        </w:tc>
        <w:tc>
          <w:tcPr>
            <w:tcW w:w="1412" w:type="dxa"/>
          </w:tcPr>
          <w:p w14:paraId="5B1B4BCF" w14:textId="0A592FF4" w:rsidR="00B152C9" w:rsidRPr="00160A3F" w:rsidRDefault="00B152C9" w:rsidP="00B152C9">
            <w:pPr>
              <w:spacing w:after="200" w:line="276" w:lineRule="auto"/>
              <w:jc w:val="center"/>
              <w:rPr>
                <w:sz w:val="28"/>
                <w:szCs w:val="28"/>
              </w:rPr>
            </w:pPr>
            <w:r w:rsidRPr="00160A3F">
              <w:rPr>
                <w:sz w:val="28"/>
                <w:szCs w:val="28"/>
              </w:rPr>
              <w:t>ПРОТИВ</w:t>
            </w:r>
          </w:p>
        </w:tc>
      </w:tr>
      <w:tr w:rsidR="00B152C9" w:rsidRPr="00160A3F" w14:paraId="0C76AE00" w14:textId="77777777" w:rsidTr="00094534">
        <w:tc>
          <w:tcPr>
            <w:tcW w:w="6232" w:type="dxa"/>
          </w:tcPr>
          <w:p w14:paraId="20699CDE" w14:textId="54DEEA89" w:rsidR="00B152C9" w:rsidRPr="00160A3F" w:rsidRDefault="00B152C9" w:rsidP="00B152C9">
            <w:pPr>
              <w:spacing w:after="200" w:line="276" w:lineRule="auto"/>
              <w:rPr>
                <w:sz w:val="28"/>
                <w:szCs w:val="28"/>
              </w:rPr>
            </w:pPr>
            <w:r>
              <w:rPr>
                <w:sz w:val="28"/>
                <w:szCs w:val="28"/>
              </w:rPr>
              <w:t>Фани Георгиева Семерджиева</w:t>
            </w:r>
          </w:p>
        </w:tc>
        <w:tc>
          <w:tcPr>
            <w:tcW w:w="1418" w:type="dxa"/>
          </w:tcPr>
          <w:p w14:paraId="0EB3BB6E" w14:textId="372FE0CF" w:rsidR="00B152C9" w:rsidRPr="00160A3F" w:rsidRDefault="00B152C9" w:rsidP="00B152C9">
            <w:pPr>
              <w:spacing w:after="200" w:line="276" w:lineRule="auto"/>
              <w:rPr>
                <w:sz w:val="28"/>
                <w:szCs w:val="28"/>
              </w:rPr>
            </w:pPr>
            <w:r>
              <w:rPr>
                <w:sz w:val="28"/>
                <w:szCs w:val="28"/>
              </w:rPr>
              <w:t>за</w:t>
            </w:r>
          </w:p>
        </w:tc>
        <w:tc>
          <w:tcPr>
            <w:tcW w:w="1412" w:type="dxa"/>
          </w:tcPr>
          <w:p w14:paraId="202A2914" w14:textId="77777777" w:rsidR="00B152C9" w:rsidRPr="00160A3F" w:rsidRDefault="00B152C9" w:rsidP="00B152C9">
            <w:pPr>
              <w:spacing w:after="200" w:line="276" w:lineRule="auto"/>
              <w:rPr>
                <w:sz w:val="28"/>
                <w:szCs w:val="28"/>
              </w:rPr>
            </w:pPr>
          </w:p>
        </w:tc>
      </w:tr>
      <w:tr w:rsidR="00B152C9" w:rsidRPr="00160A3F" w14:paraId="5B8D7F68" w14:textId="77777777" w:rsidTr="00094534">
        <w:tc>
          <w:tcPr>
            <w:tcW w:w="6232" w:type="dxa"/>
          </w:tcPr>
          <w:p w14:paraId="3FFDDF49" w14:textId="4979BB08" w:rsidR="00B152C9" w:rsidRPr="00160A3F" w:rsidRDefault="00B152C9" w:rsidP="00B152C9">
            <w:pPr>
              <w:spacing w:after="200" w:line="276" w:lineRule="auto"/>
              <w:rPr>
                <w:sz w:val="28"/>
                <w:szCs w:val="28"/>
              </w:rPr>
            </w:pPr>
            <w:r w:rsidRPr="002C707F">
              <w:rPr>
                <w:sz w:val="28"/>
                <w:szCs w:val="28"/>
              </w:rPr>
              <w:t>Иван Георгиев Иванов</w:t>
            </w:r>
          </w:p>
        </w:tc>
        <w:tc>
          <w:tcPr>
            <w:tcW w:w="1418" w:type="dxa"/>
          </w:tcPr>
          <w:p w14:paraId="096BD096" w14:textId="173BFC41" w:rsidR="00B152C9" w:rsidRPr="00160A3F" w:rsidRDefault="00B152C9" w:rsidP="00B152C9">
            <w:pPr>
              <w:spacing w:after="200" w:line="276" w:lineRule="auto"/>
              <w:rPr>
                <w:sz w:val="28"/>
                <w:szCs w:val="28"/>
              </w:rPr>
            </w:pPr>
            <w:r>
              <w:rPr>
                <w:sz w:val="28"/>
                <w:szCs w:val="28"/>
              </w:rPr>
              <w:t>за</w:t>
            </w:r>
          </w:p>
        </w:tc>
        <w:tc>
          <w:tcPr>
            <w:tcW w:w="1412" w:type="dxa"/>
          </w:tcPr>
          <w:p w14:paraId="082DAE89" w14:textId="77777777" w:rsidR="00B152C9" w:rsidRPr="00160A3F" w:rsidRDefault="00B152C9" w:rsidP="00B152C9">
            <w:pPr>
              <w:spacing w:after="200" w:line="276" w:lineRule="auto"/>
              <w:rPr>
                <w:sz w:val="28"/>
                <w:szCs w:val="28"/>
              </w:rPr>
            </w:pPr>
          </w:p>
        </w:tc>
      </w:tr>
      <w:tr w:rsidR="00B152C9" w:rsidRPr="00160A3F" w14:paraId="5B7D1CDF" w14:textId="77777777" w:rsidTr="00094534">
        <w:tc>
          <w:tcPr>
            <w:tcW w:w="6232" w:type="dxa"/>
          </w:tcPr>
          <w:p w14:paraId="5E5D971D" w14:textId="54781220" w:rsidR="00B152C9" w:rsidRPr="00160A3F" w:rsidRDefault="00B152C9" w:rsidP="00B152C9">
            <w:pPr>
              <w:spacing w:after="200" w:line="276" w:lineRule="auto"/>
              <w:rPr>
                <w:sz w:val="28"/>
                <w:szCs w:val="28"/>
              </w:rPr>
            </w:pPr>
            <w:r w:rsidRPr="002C707F">
              <w:rPr>
                <w:sz w:val="28"/>
                <w:szCs w:val="28"/>
              </w:rPr>
              <w:t>Любима Тодорова Бургазлиева</w:t>
            </w:r>
          </w:p>
        </w:tc>
        <w:tc>
          <w:tcPr>
            <w:tcW w:w="1418" w:type="dxa"/>
          </w:tcPr>
          <w:p w14:paraId="477B27AD" w14:textId="78500EF7" w:rsidR="00B152C9" w:rsidRPr="00160A3F" w:rsidRDefault="00B152C9" w:rsidP="00B152C9">
            <w:pPr>
              <w:spacing w:after="200" w:line="276" w:lineRule="auto"/>
              <w:rPr>
                <w:sz w:val="28"/>
                <w:szCs w:val="28"/>
              </w:rPr>
            </w:pPr>
            <w:r>
              <w:rPr>
                <w:sz w:val="28"/>
                <w:szCs w:val="28"/>
              </w:rPr>
              <w:t>за</w:t>
            </w:r>
          </w:p>
        </w:tc>
        <w:tc>
          <w:tcPr>
            <w:tcW w:w="1412" w:type="dxa"/>
          </w:tcPr>
          <w:p w14:paraId="5AADE027" w14:textId="77777777" w:rsidR="00B152C9" w:rsidRPr="00160A3F" w:rsidRDefault="00B152C9" w:rsidP="00B152C9">
            <w:pPr>
              <w:spacing w:after="200" w:line="276" w:lineRule="auto"/>
              <w:rPr>
                <w:sz w:val="28"/>
                <w:szCs w:val="28"/>
              </w:rPr>
            </w:pPr>
          </w:p>
        </w:tc>
      </w:tr>
      <w:tr w:rsidR="00B152C9" w:rsidRPr="00160A3F" w14:paraId="5608CCE9" w14:textId="77777777" w:rsidTr="00094534">
        <w:tc>
          <w:tcPr>
            <w:tcW w:w="6232" w:type="dxa"/>
          </w:tcPr>
          <w:p w14:paraId="69C975A5" w14:textId="681C2451" w:rsidR="00B152C9" w:rsidRPr="00160A3F" w:rsidRDefault="00B152C9" w:rsidP="00B152C9">
            <w:pPr>
              <w:spacing w:after="200" w:line="276" w:lineRule="auto"/>
              <w:rPr>
                <w:sz w:val="28"/>
                <w:szCs w:val="28"/>
              </w:rPr>
            </w:pPr>
            <w:r>
              <w:rPr>
                <w:sz w:val="28"/>
                <w:szCs w:val="28"/>
              </w:rPr>
              <w:t>Емине Хасан Иляз</w:t>
            </w:r>
          </w:p>
        </w:tc>
        <w:tc>
          <w:tcPr>
            <w:tcW w:w="1418" w:type="dxa"/>
          </w:tcPr>
          <w:p w14:paraId="70B32496" w14:textId="0B567901" w:rsidR="00B152C9" w:rsidRPr="00160A3F" w:rsidRDefault="00B152C9" w:rsidP="00B152C9">
            <w:pPr>
              <w:spacing w:after="200" w:line="276" w:lineRule="auto"/>
              <w:rPr>
                <w:sz w:val="28"/>
                <w:szCs w:val="28"/>
              </w:rPr>
            </w:pPr>
            <w:r>
              <w:rPr>
                <w:sz w:val="28"/>
                <w:szCs w:val="28"/>
              </w:rPr>
              <w:t>за</w:t>
            </w:r>
          </w:p>
        </w:tc>
        <w:tc>
          <w:tcPr>
            <w:tcW w:w="1412" w:type="dxa"/>
          </w:tcPr>
          <w:p w14:paraId="238F930B" w14:textId="77777777" w:rsidR="00B152C9" w:rsidRPr="00160A3F" w:rsidRDefault="00B152C9" w:rsidP="00B152C9">
            <w:pPr>
              <w:spacing w:after="200" w:line="276" w:lineRule="auto"/>
              <w:rPr>
                <w:sz w:val="28"/>
                <w:szCs w:val="28"/>
              </w:rPr>
            </w:pPr>
          </w:p>
        </w:tc>
      </w:tr>
      <w:tr w:rsidR="00B152C9" w:rsidRPr="00160A3F" w14:paraId="52D5C7BC" w14:textId="77777777" w:rsidTr="00094534">
        <w:tc>
          <w:tcPr>
            <w:tcW w:w="6232" w:type="dxa"/>
          </w:tcPr>
          <w:p w14:paraId="2AA9DE2A" w14:textId="5E9AE501" w:rsidR="00B152C9" w:rsidRPr="00160A3F" w:rsidRDefault="00B152C9" w:rsidP="00B152C9">
            <w:pPr>
              <w:spacing w:after="200" w:line="276" w:lineRule="auto"/>
              <w:rPr>
                <w:sz w:val="28"/>
                <w:szCs w:val="28"/>
              </w:rPr>
            </w:pPr>
            <w:r w:rsidRPr="002C707F">
              <w:rPr>
                <w:sz w:val="28"/>
                <w:szCs w:val="28"/>
              </w:rPr>
              <w:t>Анелия Стоянова Долапчиева</w:t>
            </w:r>
          </w:p>
        </w:tc>
        <w:tc>
          <w:tcPr>
            <w:tcW w:w="1418" w:type="dxa"/>
          </w:tcPr>
          <w:p w14:paraId="51BCAABA" w14:textId="5ECF17C5" w:rsidR="00B152C9" w:rsidRPr="00160A3F" w:rsidRDefault="00B152C9" w:rsidP="00B152C9">
            <w:pPr>
              <w:spacing w:after="200" w:line="276" w:lineRule="auto"/>
              <w:rPr>
                <w:sz w:val="28"/>
                <w:szCs w:val="28"/>
              </w:rPr>
            </w:pPr>
            <w:r>
              <w:rPr>
                <w:sz w:val="28"/>
                <w:szCs w:val="28"/>
              </w:rPr>
              <w:t>за</w:t>
            </w:r>
          </w:p>
        </w:tc>
        <w:tc>
          <w:tcPr>
            <w:tcW w:w="1412" w:type="dxa"/>
          </w:tcPr>
          <w:p w14:paraId="4DEE879F" w14:textId="77777777" w:rsidR="00B152C9" w:rsidRPr="00160A3F" w:rsidRDefault="00B152C9" w:rsidP="00B152C9">
            <w:pPr>
              <w:spacing w:after="200" w:line="276" w:lineRule="auto"/>
              <w:rPr>
                <w:sz w:val="28"/>
                <w:szCs w:val="28"/>
              </w:rPr>
            </w:pPr>
          </w:p>
        </w:tc>
      </w:tr>
      <w:tr w:rsidR="00B152C9" w:rsidRPr="00160A3F" w14:paraId="4942CAD5" w14:textId="77777777" w:rsidTr="00094534">
        <w:tc>
          <w:tcPr>
            <w:tcW w:w="6232" w:type="dxa"/>
          </w:tcPr>
          <w:p w14:paraId="6E5C637E" w14:textId="44D24F8D" w:rsidR="00B152C9" w:rsidRPr="00160A3F" w:rsidRDefault="00B152C9" w:rsidP="00B152C9">
            <w:pPr>
              <w:spacing w:after="200" w:line="276" w:lineRule="auto"/>
              <w:rPr>
                <w:sz w:val="28"/>
                <w:szCs w:val="28"/>
              </w:rPr>
            </w:pPr>
            <w:r w:rsidRPr="002C707F">
              <w:rPr>
                <w:sz w:val="28"/>
                <w:szCs w:val="28"/>
              </w:rPr>
              <w:t xml:space="preserve">Виолета Атанасова Диянова </w:t>
            </w:r>
          </w:p>
        </w:tc>
        <w:tc>
          <w:tcPr>
            <w:tcW w:w="1418" w:type="dxa"/>
          </w:tcPr>
          <w:p w14:paraId="6961BDB3" w14:textId="412AA154" w:rsidR="00B152C9" w:rsidRPr="00160A3F" w:rsidRDefault="00B152C9" w:rsidP="00B152C9">
            <w:pPr>
              <w:spacing w:after="200" w:line="276" w:lineRule="auto"/>
              <w:rPr>
                <w:sz w:val="28"/>
                <w:szCs w:val="28"/>
              </w:rPr>
            </w:pPr>
            <w:r>
              <w:rPr>
                <w:sz w:val="28"/>
                <w:szCs w:val="28"/>
              </w:rPr>
              <w:t>за</w:t>
            </w:r>
          </w:p>
        </w:tc>
        <w:tc>
          <w:tcPr>
            <w:tcW w:w="1412" w:type="dxa"/>
          </w:tcPr>
          <w:p w14:paraId="65B76FA4" w14:textId="77777777" w:rsidR="00B152C9" w:rsidRPr="00160A3F" w:rsidRDefault="00B152C9" w:rsidP="00B152C9">
            <w:pPr>
              <w:spacing w:after="200" w:line="276" w:lineRule="auto"/>
              <w:rPr>
                <w:sz w:val="28"/>
                <w:szCs w:val="28"/>
              </w:rPr>
            </w:pPr>
          </w:p>
        </w:tc>
      </w:tr>
      <w:tr w:rsidR="00B152C9" w:rsidRPr="00160A3F" w14:paraId="2F736358" w14:textId="77777777" w:rsidTr="00094534">
        <w:tc>
          <w:tcPr>
            <w:tcW w:w="6232" w:type="dxa"/>
          </w:tcPr>
          <w:p w14:paraId="226C2892" w14:textId="7BAC94F8" w:rsidR="00B152C9" w:rsidRPr="00160A3F" w:rsidRDefault="00B152C9" w:rsidP="00B152C9">
            <w:pPr>
              <w:spacing w:after="200" w:line="276" w:lineRule="auto"/>
              <w:rPr>
                <w:sz w:val="28"/>
                <w:szCs w:val="28"/>
              </w:rPr>
            </w:pPr>
            <w:r w:rsidRPr="002C707F">
              <w:rPr>
                <w:sz w:val="28"/>
                <w:szCs w:val="28"/>
              </w:rPr>
              <w:t>Милен Петров Господинов</w:t>
            </w:r>
          </w:p>
        </w:tc>
        <w:tc>
          <w:tcPr>
            <w:tcW w:w="1418" w:type="dxa"/>
          </w:tcPr>
          <w:p w14:paraId="2A5D1EB0" w14:textId="5E576B19" w:rsidR="00B152C9" w:rsidRPr="00160A3F" w:rsidRDefault="00B152C9" w:rsidP="00B152C9">
            <w:pPr>
              <w:spacing w:after="200" w:line="276" w:lineRule="auto"/>
              <w:rPr>
                <w:sz w:val="28"/>
                <w:szCs w:val="28"/>
              </w:rPr>
            </w:pPr>
            <w:r>
              <w:rPr>
                <w:sz w:val="28"/>
                <w:szCs w:val="28"/>
              </w:rPr>
              <w:t>за</w:t>
            </w:r>
          </w:p>
        </w:tc>
        <w:tc>
          <w:tcPr>
            <w:tcW w:w="1412" w:type="dxa"/>
          </w:tcPr>
          <w:p w14:paraId="516F21E0" w14:textId="77777777" w:rsidR="00B152C9" w:rsidRPr="00160A3F" w:rsidRDefault="00B152C9" w:rsidP="00B152C9">
            <w:pPr>
              <w:spacing w:after="200" w:line="276" w:lineRule="auto"/>
              <w:rPr>
                <w:sz w:val="28"/>
                <w:szCs w:val="28"/>
              </w:rPr>
            </w:pPr>
          </w:p>
        </w:tc>
      </w:tr>
      <w:tr w:rsidR="00B152C9" w:rsidRPr="00160A3F" w14:paraId="6803D59D" w14:textId="77777777" w:rsidTr="00094534">
        <w:tc>
          <w:tcPr>
            <w:tcW w:w="6232" w:type="dxa"/>
          </w:tcPr>
          <w:p w14:paraId="78B7000E" w14:textId="58274D61" w:rsidR="00B152C9" w:rsidRPr="00160A3F" w:rsidRDefault="00B152C9" w:rsidP="00B152C9">
            <w:pPr>
              <w:spacing w:after="200" w:line="276" w:lineRule="auto"/>
              <w:rPr>
                <w:sz w:val="28"/>
                <w:szCs w:val="28"/>
              </w:rPr>
            </w:pPr>
            <w:r>
              <w:rPr>
                <w:sz w:val="28"/>
                <w:szCs w:val="28"/>
              </w:rPr>
              <w:t>Момчил Николов Момчилов</w:t>
            </w:r>
          </w:p>
        </w:tc>
        <w:tc>
          <w:tcPr>
            <w:tcW w:w="1418" w:type="dxa"/>
          </w:tcPr>
          <w:p w14:paraId="1F8A182B" w14:textId="350CBE8C" w:rsidR="00B152C9" w:rsidRPr="00160A3F" w:rsidRDefault="00B152C9" w:rsidP="00B152C9">
            <w:pPr>
              <w:spacing w:after="200" w:line="276" w:lineRule="auto"/>
              <w:rPr>
                <w:sz w:val="28"/>
                <w:szCs w:val="28"/>
              </w:rPr>
            </w:pPr>
            <w:r>
              <w:rPr>
                <w:sz w:val="28"/>
                <w:szCs w:val="28"/>
              </w:rPr>
              <w:t>за</w:t>
            </w:r>
          </w:p>
        </w:tc>
        <w:tc>
          <w:tcPr>
            <w:tcW w:w="1412" w:type="dxa"/>
          </w:tcPr>
          <w:p w14:paraId="0FCDDF7F" w14:textId="77777777" w:rsidR="00B152C9" w:rsidRPr="00160A3F" w:rsidRDefault="00B152C9" w:rsidP="00B152C9">
            <w:pPr>
              <w:spacing w:after="200" w:line="276" w:lineRule="auto"/>
              <w:rPr>
                <w:sz w:val="28"/>
                <w:szCs w:val="28"/>
              </w:rPr>
            </w:pPr>
          </w:p>
        </w:tc>
      </w:tr>
      <w:tr w:rsidR="00B152C9" w:rsidRPr="00160A3F" w14:paraId="5A165E27" w14:textId="77777777" w:rsidTr="00094534">
        <w:tc>
          <w:tcPr>
            <w:tcW w:w="6232" w:type="dxa"/>
          </w:tcPr>
          <w:p w14:paraId="7626D700" w14:textId="4BBB2783" w:rsidR="00B152C9" w:rsidRPr="00160A3F" w:rsidRDefault="00B152C9" w:rsidP="00B152C9">
            <w:pPr>
              <w:spacing w:after="200" w:line="276" w:lineRule="auto"/>
              <w:rPr>
                <w:sz w:val="28"/>
                <w:szCs w:val="28"/>
              </w:rPr>
            </w:pPr>
            <w:r w:rsidRPr="001E13F1">
              <w:rPr>
                <w:sz w:val="28"/>
                <w:szCs w:val="28"/>
              </w:rPr>
              <w:t>Натали Христова Широкова-Кадиева</w:t>
            </w:r>
          </w:p>
        </w:tc>
        <w:tc>
          <w:tcPr>
            <w:tcW w:w="1418" w:type="dxa"/>
          </w:tcPr>
          <w:p w14:paraId="4B131B94" w14:textId="02A39EBE" w:rsidR="00B152C9" w:rsidRPr="00160A3F" w:rsidRDefault="00B152C9" w:rsidP="00B152C9">
            <w:pPr>
              <w:spacing w:after="200" w:line="276" w:lineRule="auto"/>
              <w:rPr>
                <w:sz w:val="28"/>
                <w:szCs w:val="28"/>
              </w:rPr>
            </w:pPr>
            <w:r>
              <w:rPr>
                <w:sz w:val="28"/>
                <w:szCs w:val="28"/>
              </w:rPr>
              <w:t>за</w:t>
            </w:r>
          </w:p>
        </w:tc>
        <w:tc>
          <w:tcPr>
            <w:tcW w:w="1412" w:type="dxa"/>
          </w:tcPr>
          <w:p w14:paraId="3715CAEB" w14:textId="77777777" w:rsidR="00B152C9" w:rsidRPr="00160A3F" w:rsidRDefault="00B152C9" w:rsidP="00B152C9">
            <w:pPr>
              <w:spacing w:after="200" w:line="276" w:lineRule="auto"/>
              <w:rPr>
                <w:sz w:val="28"/>
                <w:szCs w:val="28"/>
              </w:rPr>
            </w:pPr>
          </w:p>
        </w:tc>
      </w:tr>
      <w:tr w:rsidR="00B152C9" w:rsidRPr="00160A3F" w14:paraId="0036B11A" w14:textId="77777777" w:rsidTr="00094534">
        <w:tc>
          <w:tcPr>
            <w:tcW w:w="6232" w:type="dxa"/>
          </w:tcPr>
          <w:p w14:paraId="2726F4A2" w14:textId="533BE6E2" w:rsidR="00B152C9" w:rsidRPr="00160A3F" w:rsidRDefault="00B152C9" w:rsidP="00B152C9">
            <w:pPr>
              <w:spacing w:after="200" w:line="276" w:lineRule="auto"/>
              <w:rPr>
                <w:sz w:val="28"/>
                <w:szCs w:val="28"/>
              </w:rPr>
            </w:pPr>
            <w:r w:rsidRPr="002C707F">
              <w:rPr>
                <w:sz w:val="28"/>
                <w:szCs w:val="28"/>
              </w:rPr>
              <w:lastRenderedPageBreak/>
              <w:t>Наталия Здравкова Минкова</w:t>
            </w:r>
          </w:p>
        </w:tc>
        <w:tc>
          <w:tcPr>
            <w:tcW w:w="1418" w:type="dxa"/>
          </w:tcPr>
          <w:p w14:paraId="1C83A500" w14:textId="19AA0363" w:rsidR="00B152C9" w:rsidRPr="00160A3F" w:rsidRDefault="00B152C9" w:rsidP="00B152C9">
            <w:pPr>
              <w:spacing w:after="200" w:line="276" w:lineRule="auto"/>
              <w:rPr>
                <w:sz w:val="28"/>
                <w:szCs w:val="28"/>
              </w:rPr>
            </w:pPr>
            <w:r>
              <w:rPr>
                <w:sz w:val="28"/>
                <w:szCs w:val="28"/>
              </w:rPr>
              <w:t>за</w:t>
            </w:r>
          </w:p>
        </w:tc>
        <w:tc>
          <w:tcPr>
            <w:tcW w:w="1412" w:type="dxa"/>
          </w:tcPr>
          <w:p w14:paraId="015DA2AE" w14:textId="77777777" w:rsidR="00B152C9" w:rsidRPr="00160A3F" w:rsidRDefault="00B152C9" w:rsidP="00B152C9">
            <w:pPr>
              <w:spacing w:after="200" w:line="276" w:lineRule="auto"/>
              <w:rPr>
                <w:sz w:val="28"/>
                <w:szCs w:val="28"/>
              </w:rPr>
            </w:pPr>
          </w:p>
        </w:tc>
      </w:tr>
      <w:tr w:rsidR="00B152C9" w:rsidRPr="00160A3F" w14:paraId="7D613D48" w14:textId="77777777" w:rsidTr="00094534">
        <w:tc>
          <w:tcPr>
            <w:tcW w:w="6232" w:type="dxa"/>
          </w:tcPr>
          <w:p w14:paraId="4D34D54A" w14:textId="7258BE85" w:rsidR="00B152C9" w:rsidRPr="00160A3F" w:rsidRDefault="00B152C9" w:rsidP="00B152C9">
            <w:pPr>
              <w:spacing w:after="200" w:line="276" w:lineRule="auto"/>
              <w:rPr>
                <w:sz w:val="28"/>
                <w:szCs w:val="28"/>
              </w:rPr>
            </w:pPr>
            <w:r w:rsidRPr="002C707F">
              <w:rPr>
                <w:sz w:val="28"/>
                <w:szCs w:val="28"/>
              </w:rPr>
              <w:t>Пенка Колева Паспалева</w:t>
            </w:r>
          </w:p>
        </w:tc>
        <w:tc>
          <w:tcPr>
            <w:tcW w:w="1418" w:type="dxa"/>
          </w:tcPr>
          <w:p w14:paraId="7EE7489D" w14:textId="684CF967" w:rsidR="00B152C9" w:rsidRPr="00160A3F" w:rsidRDefault="00B152C9" w:rsidP="00B152C9">
            <w:pPr>
              <w:spacing w:after="200" w:line="276" w:lineRule="auto"/>
              <w:rPr>
                <w:sz w:val="28"/>
                <w:szCs w:val="28"/>
              </w:rPr>
            </w:pPr>
            <w:r>
              <w:rPr>
                <w:sz w:val="28"/>
                <w:szCs w:val="28"/>
              </w:rPr>
              <w:t>за</w:t>
            </w:r>
          </w:p>
        </w:tc>
        <w:tc>
          <w:tcPr>
            <w:tcW w:w="1412" w:type="dxa"/>
          </w:tcPr>
          <w:p w14:paraId="09D9A37A" w14:textId="77777777" w:rsidR="00B152C9" w:rsidRPr="00160A3F" w:rsidRDefault="00B152C9" w:rsidP="00B152C9">
            <w:pPr>
              <w:spacing w:after="200" w:line="276" w:lineRule="auto"/>
              <w:rPr>
                <w:sz w:val="28"/>
                <w:szCs w:val="28"/>
              </w:rPr>
            </w:pPr>
          </w:p>
        </w:tc>
      </w:tr>
      <w:tr w:rsidR="00B152C9" w:rsidRPr="00160A3F" w14:paraId="742176AF" w14:textId="77777777" w:rsidTr="00094534">
        <w:tc>
          <w:tcPr>
            <w:tcW w:w="6232" w:type="dxa"/>
          </w:tcPr>
          <w:p w14:paraId="1678FBAE" w14:textId="28F8BECF" w:rsidR="00B152C9" w:rsidRPr="00160A3F" w:rsidRDefault="00B152C9" w:rsidP="00B152C9">
            <w:pPr>
              <w:spacing w:after="200" w:line="276" w:lineRule="auto"/>
              <w:rPr>
                <w:sz w:val="28"/>
                <w:szCs w:val="28"/>
              </w:rPr>
            </w:pPr>
            <w:r w:rsidRPr="002C707F">
              <w:rPr>
                <w:sz w:val="28"/>
                <w:szCs w:val="28"/>
              </w:rPr>
              <w:t>Пламена Танева Апостолова</w:t>
            </w:r>
          </w:p>
        </w:tc>
        <w:tc>
          <w:tcPr>
            <w:tcW w:w="1418" w:type="dxa"/>
          </w:tcPr>
          <w:p w14:paraId="3A5BF3E4" w14:textId="0EDF3FFB" w:rsidR="00B152C9" w:rsidRPr="00160A3F" w:rsidRDefault="00B152C9" w:rsidP="00B152C9">
            <w:pPr>
              <w:spacing w:after="200" w:line="276" w:lineRule="auto"/>
              <w:rPr>
                <w:sz w:val="28"/>
                <w:szCs w:val="28"/>
              </w:rPr>
            </w:pPr>
            <w:r>
              <w:rPr>
                <w:sz w:val="28"/>
                <w:szCs w:val="28"/>
              </w:rPr>
              <w:t>за</w:t>
            </w:r>
          </w:p>
        </w:tc>
        <w:tc>
          <w:tcPr>
            <w:tcW w:w="1412" w:type="dxa"/>
          </w:tcPr>
          <w:p w14:paraId="74A835B6" w14:textId="77777777" w:rsidR="00B152C9" w:rsidRPr="00160A3F" w:rsidRDefault="00B152C9" w:rsidP="00B152C9">
            <w:pPr>
              <w:spacing w:after="200" w:line="276" w:lineRule="auto"/>
              <w:rPr>
                <w:sz w:val="28"/>
                <w:szCs w:val="28"/>
              </w:rPr>
            </w:pPr>
          </w:p>
        </w:tc>
      </w:tr>
      <w:tr w:rsidR="00B152C9" w:rsidRPr="00160A3F" w14:paraId="627DBCD1" w14:textId="77777777" w:rsidTr="00094534">
        <w:tc>
          <w:tcPr>
            <w:tcW w:w="6232" w:type="dxa"/>
          </w:tcPr>
          <w:p w14:paraId="42D3033F" w14:textId="74692871" w:rsidR="00B152C9" w:rsidRPr="00160A3F" w:rsidRDefault="00B152C9" w:rsidP="00B152C9">
            <w:pPr>
              <w:spacing w:after="200" w:line="276" w:lineRule="auto"/>
              <w:rPr>
                <w:sz w:val="28"/>
                <w:szCs w:val="28"/>
              </w:rPr>
            </w:pPr>
            <w:r>
              <w:rPr>
                <w:sz w:val="28"/>
                <w:szCs w:val="28"/>
              </w:rPr>
              <w:t>Силвия Стоянова Желева</w:t>
            </w:r>
          </w:p>
        </w:tc>
        <w:tc>
          <w:tcPr>
            <w:tcW w:w="1418" w:type="dxa"/>
          </w:tcPr>
          <w:p w14:paraId="3430627A" w14:textId="476C0BA7" w:rsidR="00B152C9" w:rsidRPr="00160A3F" w:rsidRDefault="00B152C9" w:rsidP="00B152C9">
            <w:pPr>
              <w:spacing w:after="200" w:line="276" w:lineRule="auto"/>
              <w:rPr>
                <w:sz w:val="28"/>
                <w:szCs w:val="28"/>
              </w:rPr>
            </w:pPr>
            <w:r>
              <w:rPr>
                <w:sz w:val="28"/>
                <w:szCs w:val="28"/>
              </w:rPr>
              <w:t>за</w:t>
            </w:r>
          </w:p>
        </w:tc>
        <w:tc>
          <w:tcPr>
            <w:tcW w:w="1412" w:type="dxa"/>
          </w:tcPr>
          <w:p w14:paraId="3F3EACF3" w14:textId="77777777" w:rsidR="00B152C9" w:rsidRPr="00160A3F" w:rsidRDefault="00B152C9" w:rsidP="00B152C9">
            <w:pPr>
              <w:spacing w:after="200" w:line="276" w:lineRule="auto"/>
              <w:rPr>
                <w:sz w:val="28"/>
                <w:szCs w:val="28"/>
              </w:rPr>
            </w:pPr>
          </w:p>
        </w:tc>
      </w:tr>
      <w:tr w:rsidR="00B152C9" w:rsidRPr="00160A3F" w14:paraId="606534F4" w14:textId="77777777" w:rsidTr="00094534">
        <w:tc>
          <w:tcPr>
            <w:tcW w:w="6232" w:type="dxa"/>
          </w:tcPr>
          <w:p w14:paraId="0CC19644" w14:textId="257DAB33" w:rsidR="00B152C9" w:rsidRPr="00160A3F" w:rsidRDefault="00B152C9" w:rsidP="00B152C9">
            <w:pPr>
              <w:spacing w:after="200" w:line="276" w:lineRule="auto"/>
              <w:rPr>
                <w:sz w:val="28"/>
                <w:szCs w:val="28"/>
              </w:rPr>
            </w:pPr>
            <w:r w:rsidRPr="002C707F">
              <w:rPr>
                <w:sz w:val="28"/>
                <w:szCs w:val="28"/>
              </w:rPr>
              <w:t>Таня Иванова Стоянова-Рангелова</w:t>
            </w:r>
          </w:p>
        </w:tc>
        <w:tc>
          <w:tcPr>
            <w:tcW w:w="1418" w:type="dxa"/>
          </w:tcPr>
          <w:p w14:paraId="79AE573C" w14:textId="44709BC2" w:rsidR="00B152C9" w:rsidRPr="00160A3F" w:rsidRDefault="00B152C9" w:rsidP="00B152C9">
            <w:pPr>
              <w:spacing w:after="200" w:line="276" w:lineRule="auto"/>
              <w:rPr>
                <w:sz w:val="28"/>
                <w:szCs w:val="28"/>
              </w:rPr>
            </w:pPr>
            <w:r>
              <w:rPr>
                <w:sz w:val="28"/>
                <w:szCs w:val="28"/>
              </w:rPr>
              <w:t>за</w:t>
            </w:r>
          </w:p>
        </w:tc>
        <w:tc>
          <w:tcPr>
            <w:tcW w:w="1412" w:type="dxa"/>
          </w:tcPr>
          <w:p w14:paraId="3055A344" w14:textId="77777777" w:rsidR="00B152C9" w:rsidRPr="00160A3F" w:rsidRDefault="00B152C9" w:rsidP="00B152C9">
            <w:pPr>
              <w:spacing w:after="200" w:line="276" w:lineRule="auto"/>
              <w:rPr>
                <w:sz w:val="28"/>
                <w:szCs w:val="28"/>
              </w:rPr>
            </w:pPr>
          </w:p>
        </w:tc>
      </w:tr>
    </w:tbl>
    <w:p w14:paraId="4274ADAE" w14:textId="77777777" w:rsidR="00E95E6C" w:rsidRDefault="00E95E6C" w:rsidP="00E95E6C">
      <w:pPr>
        <w:pStyle w:val="af1"/>
        <w:shd w:val="clear" w:color="auto" w:fill="FFFFFF"/>
        <w:ind w:firstLine="708"/>
        <w:jc w:val="both"/>
        <w:rPr>
          <w:sz w:val="28"/>
          <w:szCs w:val="28"/>
        </w:rPr>
      </w:pPr>
    </w:p>
    <w:p w14:paraId="1137B4D2" w14:textId="08F9EF73" w:rsidR="00E95E6C" w:rsidRDefault="00B152C9" w:rsidP="00E95E6C">
      <w:pPr>
        <w:pStyle w:val="af1"/>
        <w:shd w:val="clear" w:color="auto" w:fill="FFFFFF"/>
        <w:ind w:firstLine="708"/>
        <w:jc w:val="both"/>
        <w:rPr>
          <w:sz w:val="28"/>
          <w:szCs w:val="28"/>
        </w:rPr>
      </w:pPr>
      <w:r>
        <w:rPr>
          <w:sz w:val="28"/>
          <w:szCs w:val="28"/>
        </w:rPr>
        <w:t>Гласували 14</w:t>
      </w:r>
      <w:r w:rsidR="00E95E6C">
        <w:rPr>
          <w:sz w:val="28"/>
          <w:szCs w:val="28"/>
        </w:rPr>
        <w:t>,</w:t>
      </w:r>
      <w:r>
        <w:rPr>
          <w:sz w:val="28"/>
          <w:szCs w:val="28"/>
        </w:rPr>
        <w:t xml:space="preserve"> „за“ 14</w:t>
      </w:r>
      <w:r w:rsidR="00E95E6C">
        <w:rPr>
          <w:sz w:val="28"/>
          <w:szCs w:val="28"/>
        </w:rPr>
        <w:t>, „против“ –няма.</w:t>
      </w:r>
    </w:p>
    <w:p w14:paraId="21209024" w14:textId="0DF777B7" w:rsidR="00E95E6C" w:rsidRDefault="00E95E6C" w:rsidP="00E95E6C">
      <w:pPr>
        <w:pStyle w:val="af1"/>
        <w:shd w:val="clear" w:color="auto" w:fill="FFFFFF"/>
        <w:ind w:firstLine="708"/>
        <w:jc w:val="both"/>
        <w:rPr>
          <w:sz w:val="28"/>
          <w:szCs w:val="28"/>
        </w:rPr>
      </w:pPr>
      <w:r>
        <w:rPr>
          <w:sz w:val="28"/>
          <w:szCs w:val="28"/>
        </w:rPr>
        <w:t xml:space="preserve">Решението е прието в </w:t>
      </w:r>
      <w:r w:rsidR="0017605B">
        <w:rPr>
          <w:sz w:val="28"/>
          <w:szCs w:val="28"/>
        </w:rPr>
        <w:t>1</w:t>
      </w:r>
      <w:r w:rsidR="00B152C9">
        <w:rPr>
          <w:sz w:val="28"/>
          <w:szCs w:val="28"/>
        </w:rPr>
        <w:t>7:46</w:t>
      </w:r>
      <w:r>
        <w:rPr>
          <w:sz w:val="28"/>
          <w:szCs w:val="28"/>
        </w:rPr>
        <w:t xml:space="preserve"> ч</w:t>
      </w:r>
      <w:r w:rsidR="007E7541">
        <w:rPr>
          <w:sz w:val="28"/>
          <w:szCs w:val="28"/>
        </w:rPr>
        <w:t>.</w:t>
      </w:r>
      <w:r>
        <w:rPr>
          <w:sz w:val="28"/>
          <w:szCs w:val="28"/>
        </w:rPr>
        <w:t xml:space="preserve"> </w:t>
      </w:r>
    </w:p>
    <w:p w14:paraId="3683F9DE" w14:textId="6360E5D7" w:rsidR="00A17C21" w:rsidRPr="007E7541" w:rsidRDefault="00A17C21" w:rsidP="00A17C21">
      <w:pPr>
        <w:shd w:val="clear" w:color="auto" w:fill="FEFEFE"/>
        <w:spacing w:before="100" w:beforeAutospacing="1" w:line="270" w:lineRule="atLeast"/>
        <w:ind w:firstLine="708"/>
        <w:jc w:val="both"/>
        <w:rPr>
          <w:sz w:val="28"/>
          <w:szCs w:val="28"/>
          <w:u w:val="single"/>
          <w:lang w:val="ru-RU"/>
        </w:rPr>
      </w:pPr>
      <w:r w:rsidRPr="00812171">
        <w:rPr>
          <w:sz w:val="28"/>
          <w:szCs w:val="28"/>
          <w:u w:val="single"/>
        </w:rPr>
        <w:t>По т.</w:t>
      </w:r>
      <w:r>
        <w:rPr>
          <w:sz w:val="28"/>
          <w:szCs w:val="28"/>
          <w:u w:val="single"/>
        </w:rPr>
        <w:t>4</w:t>
      </w:r>
      <w:r w:rsidRPr="00812171">
        <w:rPr>
          <w:sz w:val="28"/>
          <w:szCs w:val="28"/>
          <w:u w:val="single"/>
        </w:rPr>
        <w:t xml:space="preserve"> от дневния ред</w:t>
      </w:r>
    </w:p>
    <w:p w14:paraId="0D8E69E0" w14:textId="66837A84" w:rsidR="00D77B85" w:rsidRDefault="00D77B85" w:rsidP="00C95AAE">
      <w:pPr>
        <w:spacing w:line="259" w:lineRule="auto"/>
        <w:ind w:firstLine="709"/>
        <w:jc w:val="both"/>
        <w:rPr>
          <w:rFonts w:eastAsia="Calibri"/>
          <w:sz w:val="28"/>
          <w:szCs w:val="28"/>
          <w:lang w:eastAsia="en-US"/>
        </w:rPr>
      </w:pPr>
    </w:p>
    <w:p w14:paraId="0E76396A" w14:textId="4A763F87" w:rsidR="00472D66" w:rsidRDefault="00472D66" w:rsidP="00472D66">
      <w:pPr>
        <w:shd w:val="clear" w:color="auto" w:fill="FEFEFE"/>
        <w:jc w:val="center"/>
        <w:rPr>
          <w:b/>
          <w:sz w:val="28"/>
          <w:szCs w:val="28"/>
        </w:rPr>
      </w:pPr>
      <w:r w:rsidRPr="00F23E75">
        <w:rPr>
          <w:b/>
          <w:sz w:val="28"/>
          <w:szCs w:val="28"/>
        </w:rPr>
        <w:t>РЕШЕНИЕ</w:t>
      </w:r>
      <w:r w:rsidRPr="00F23E75">
        <w:rPr>
          <w:b/>
          <w:sz w:val="28"/>
          <w:szCs w:val="28"/>
        </w:rPr>
        <w:br/>
        <w:t>№  4 – НС</w:t>
      </w:r>
    </w:p>
    <w:p w14:paraId="356FF87B" w14:textId="77777777" w:rsidR="00472D66" w:rsidRPr="00F23E75" w:rsidRDefault="00472D66" w:rsidP="00472D66">
      <w:pPr>
        <w:shd w:val="clear" w:color="auto" w:fill="FEFEFE"/>
        <w:jc w:val="center"/>
        <w:rPr>
          <w:b/>
          <w:sz w:val="28"/>
          <w:szCs w:val="28"/>
        </w:rPr>
      </w:pPr>
    </w:p>
    <w:p w14:paraId="5C6C7949" w14:textId="77777777" w:rsidR="00472D66" w:rsidRPr="00F23E75" w:rsidRDefault="00472D66" w:rsidP="00472D66">
      <w:pPr>
        <w:pStyle w:val="af1"/>
        <w:shd w:val="clear" w:color="auto" w:fill="FFFFFF"/>
        <w:spacing w:after="150"/>
        <w:ind w:firstLine="708"/>
        <w:jc w:val="both"/>
        <w:rPr>
          <w:sz w:val="28"/>
          <w:szCs w:val="28"/>
        </w:rPr>
      </w:pPr>
      <w:r w:rsidRPr="00F23E75">
        <w:rPr>
          <w:b/>
          <w:sz w:val="28"/>
          <w:szCs w:val="28"/>
        </w:rPr>
        <w:t>ОТНОСНО:</w:t>
      </w:r>
      <w:r w:rsidRPr="00F23E75">
        <w:rPr>
          <w:sz w:val="28"/>
          <w:szCs w:val="28"/>
        </w:rPr>
        <w:t xml:space="preserve"> Определяне на краен срок за подаване на документи за регистрация на кандидатските листи на партиите, коалициите и инициативните комитети в Районна избирателна комисия-Бургас, за участие в изборите за народни представители на 27 октомври 2024 г.</w:t>
      </w:r>
    </w:p>
    <w:p w14:paraId="4875DA7B" w14:textId="77777777" w:rsidR="00472D66" w:rsidRPr="00F23E75" w:rsidRDefault="00472D66" w:rsidP="00472D66">
      <w:pPr>
        <w:pStyle w:val="af1"/>
        <w:shd w:val="clear" w:color="auto" w:fill="FFFFFF"/>
        <w:spacing w:after="150"/>
        <w:ind w:firstLine="708"/>
        <w:jc w:val="both"/>
        <w:rPr>
          <w:sz w:val="28"/>
          <w:szCs w:val="28"/>
        </w:rPr>
      </w:pPr>
      <w:r w:rsidRPr="00F23E75">
        <w:rPr>
          <w:sz w:val="28"/>
          <w:szCs w:val="28"/>
        </w:rPr>
        <w:t>На основание чл. 72, ал. 1, т. 1, 7 и 11, чл. 127, ал. 4, чл. 129, ал. 1, т. 2, чл. 130, т. 2, буква „а“, чл. 131, чл. 151, ал. 1, ал. 2, т. 1, ал. 4 и 5, чл. 152, т. 2, чл. 153 – 155 във връзка с чл. 19, ал. 3 и чл. 245 ,  чл. 156, чл. 157, ал. 1, 2 и 4, чл. 158 – 160, чл. 161, ал. 1, 3, 4, 5, чл. 244, чл. 247, т. 2 и 3, чл. 253 – 260 във връзка с чл. 3, ал. 3, чл. 19, ал. 3 и чл. 245 от Изборния кодекс и Решение № 3564-НС от 29.08.2024г. на ЦИК , Районна избирателна комисия - Бургас,</w:t>
      </w:r>
    </w:p>
    <w:p w14:paraId="6C4B8F46" w14:textId="77777777" w:rsidR="00472D66" w:rsidRPr="00F23E75" w:rsidRDefault="00472D66" w:rsidP="00472D66">
      <w:pPr>
        <w:pStyle w:val="af1"/>
        <w:shd w:val="clear" w:color="auto" w:fill="FFFFFF"/>
        <w:spacing w:after="150"/>
        <w:jc w:val="center"/>
        <w:rPr>
          <w:b/>
          <w:bCs/>
          <w:sz w:val="28"/>
          <w:szCs w:val="28"/>
        </w:rPr>
      </w:pPr>
      <w:r w:rsidRPr="00F23E75">
        <w:rPr>
          <w:rStyle w:val="af2"/>
          <w:sz w:val="28"/>
          <w:szCs w:val="28"/>
        </w:rPr>
        <w:t>РЕШИ:</w:t>
      </w:r>
    </w:p>
    <w:p w14:paraId="29C47488" w14:textId="77777777" w:rsidR="00472D66" w:rsidRPr="00F23E75" w:rsidRDefault="00472D66" w:rsidP="00472D66">
      <w:pPr>
        <w:pStyle w:val="af1"/>
        <w:numPr>
          <w:ilvl w:val="0"/>
          <w:numId w:val="22"/>
        </w:numPr>
        <w:jc w:val="both"/>
        <w:rPr>
          <w:sz w:val="28"/>
          <w:szCs w:val="28"/>
        </w:rPr>
      </w:pPr>
      <w:r w:rsidRPr="00F23E75">
        <w:rPr>
          <w:sz w:val="28"/>
          <w:szCs w:val="28"/>
        </w:rPr>
        <w:t>Регистрирането на кандидатските листи на партиите, коалициите и инициативните комитети се извършва в Районната избирателна комисия, която незабавно след назначаването си приема решение относно подаването на документи за регистрация и го обявява на публично място и на интернет страницата си.</w:t>
      </w:r>
    </w:p>
    <w:p w14:paraId="70B741DF" w14:textId="77777777" w:rsidR="00472D66" w:rsidRPr="00F23E75" w:rsidRDefault="00472D66" w:rsidP="00472D66">
      <w:pPr>
        <w:pStyle w:val="af1"/>
        <w:ind w:firstLine="708"/>
        <w:jc w:val="both"/>
        <w:rPr>
          <w:sz w:val="28"/>
          <w:szCs w:val="28"/>
        </w:rPr>
      </w:pPr>
      <w:r w:rsidRPr="00F23E75">
        <w:rPr>
          <w:sz w:val="28"/>
          <w:szCs w:val="28"/>
        </w:rPr>
        <w:t xml:space="preserve">Регистрирането на кандидатските листи за народни представители се извършва до </w:t>
      </w:r>
      <w:r w:rsidRPr="00F23E75">
        <w:rPr>
          <w:b/>
          <w:bCs/>
          <w:sz w:val="28"/>
          <w:szCs w:val="28"/>
        </w:rPr>
        <w:t>17.00 часа на 24 септември 2024 г.</w:t>
      </w:r>
      <w:r w:rsidRPr="00F23E75">
        <w:rPr>
          <w:sz w:val="28"/>
          <w:szCs w:val="28"/>
        </w:rPr>
        <w:t xml:space="preserve"> (не по-късно от 32 дни преди изборния ден).</w:t>
      </w:r>
    </w:p>
    <w:p w14:paraId="4166F841" w14:textId="77777777" w:rsidR="00472D66" w:rsidRPr="00F23E75" w:rsidRDefault="00472D66" w:rsidP="00472D66">
      <w:pPr>
        <w:pStyle w:val="af1"/>
        <w:ind w:firstLine="708"/>
        <w:jc w:val="both"/>
        <w:rPr>
          <w:b/>
          <w:bCs/>
          <w:sz w:val="28"/>
          <w:szCs w:val="28"/>
        </w:rPr>
      </w:pPr>
      <w:r w:rsidRPr="00F23E75">
        <w:rPr>
          <w:sz w:val="28"/>
          <w:szCs w:val="28"/>
        </w:rPr>
        <w:t xml:space="preserve">Приемането на документите в РИК, се извършва всеки календарен ден от </w:t>
      </w:r>
      <w:r w:rsidRPr="00F23E75">
        <w:rPr>
          <w:b/>
          <w:bCs/>
          <w:sz w:val="28"/>
          <w:szCs w:val="28"/>
        </w:rPr>
        <w:t>9:00ч. до 17:00 ч.</w:t>
      </w:r>
    </w:p>
    <w:p w14:paraId="264EB35A" w14:textId="77777777" w:rsidR="00472D66" w:rsidRDefault="00472D66" w:rsidP="00472D66">
      <w:pPr>
        <w:pStyle w:val="af1"/>
        <w:numPr>
          <w:ilvl w:val="0"/>
          <w:numId w:val="18"/>
        </w:numPr>
        <w:jc w:val="both"/>
        <w:rPr>
          <w:sz w:val="28"/>
          <w:szCs w:val="28"/>
        </w:rPr>
      </w:pPr>
      <w:r w:rsidRPr="00F23E75">
        <w:rPr>
          <w:sz w:val="28"/>
          <w:szCs w:val="28"/>
        </w:rPr>
        <w:t>Регистрирането на кандидатските листи на партии и коалиции се извършва след представяне на предложение от съответната партия или коалиция с имената, единния граждански номер и постоянния адрес на кандидатите за народни представители (</w:t>
      </w:r>
      <w:r w:rsidRPr="00F23E75">
        <w:rPr>
          <w:b/>
          <w:bCs/>
          <w:sz w:val="28"/>
          <w:szCs w:val="28"/>
        </w:rPr>
        <w:t>Приложение № 55-НС</w:t>
      </w:r>
      <w:r>
        <w:rPr>
          <w:b/>
          <w:bCs/>
          <w:sz w:val="28"/>
          <w:szCs w:val="28"/>
        </w:rPr>
        <w:t xml:space="preserve"> от </w:t>
      </w:r>
      <w:r>
        <w:rPr>
          <w:b/>
          <w:bCs/>
          <w:sz w:val="28"/>
          <w:szCs w:val="28"/>
        </w:rPr>
        <w:lastRenderedPageBreak/>
        <w:t>изборните книжа</w:t>
      </w:r>
      <w:r w:rsidRPr="00F23E75">
        <w:rPr>
          <w:sz w:val="28"/>
          <w:szCs w:val="28"/>
        </w:rPr>
        <w:t xml:space="preserve">). Предложението се подписва от лицата, представляващи партията или коалицията, или от изрично упълномощени от тях лица. </w:t>
      </w:r>
    </w:p>
    <w:p w14:paraId="34434017" w14:textId="77777777" w:rsidR="00472D66" w:rsidRPr="00F23E75" w:rsidRDefault="00472D66" w:rsidP="00472D66">
      <w:pPr>
        <w:pStyle w:val="af1"/>
        <w:ind w:left="720"/>
        <w:jc w:val="both"/>
        <w:rPr>
          <w:sz w:val="28"/>
          <w:szCs w:val="28"/>
        </w:rPr>
      </w:pPr>
      <w:r w:rsidRPr="00F23E75">
        <w:rPr>
          <w:sz w:val="28"/>
          <w:szCs w:val="28"/>
        </w:rPr>
        <w:t>Към предложението партията или коалицията прилага:</w:t>
      </w:r>
    </w:p>
    <w:p w14:paraId="12FE7545" w14:textId="77777777" w:rsidR="00472D66" w:rsidRPr="00F23E75" w:rsidRDefault="00472D66" w:rsidP="00472D66">
      <w:pPr>
        <w:pStyle w:val="af1"/>
        <w:ind w:firstLine="708"/>
        <w:jc w:val="both"/>
        <w:rPr>
          <w:sz w:val="28"/>
          <w:szCs w:val="28"/>
        </w:rPr>
      </w:pPr>
      <w:r w:rsidRPr="00F23E75">
        <w:rPr>
          <w:sz w:val="28"/>
          <w:szCs w:val="28"/>
        </w:rPr>
        <w:t>а) заявление – декларация  по чл. 255, ал. 1, т. 3 ИК от всеки кандидат,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само от една партия или коалиция , както и че отговаря на изискванията на чл. 3, ал. 3 ИК (Приложение № 57-НС);</w:t>
      </w:r>
    </w:p>
    <w:p w14:paraId="46E59369" w14:textId="77777777" w:rsidR="00472D66" w:rsidRPr="00F23E75" w:rsidRDefault="00472D66" w:rsidP="00472D66">
      <w:pPr>
        <w:pStyle w:val="af1"/>
        <w:ind w:firstLine="708"/>
        <w:jc w:val="both"/>
        <w:rPr>
          <w:sz w:val="28"/>
          <w:szCs w:val="28"/>
        </w:rPr>
      </w:pPr>
      <w:r w:rsidRPr="00F23E75">
        <w:rPr>
          <w:sz w:val="28"/>
          <w:szCs w:val="28"/>
        </w:rPr>
        <w:t>б) пълномощно на лицата, изрично упълномощени да представляват партията или коалицията пред РИК в случаите, когато предложението и документите се подписват и/или подават от упълномощени лица;</w:t>
      </w:r>
    </w:p>
    <w:p w14:paraId="7054F796" w14:textId="77777777" w:rsidR="00472D66" w:rsidRPr="00F23E75" w:rsidRDefault="00472D66" w:rsidP="00472D66">
      <w:pPr>
        <w:pStyle w:val="af1"/>
        <w:ind w:firstLine="708"/>
        <w:jc w:val="both"/>
        <w:rPr>
          <w:sz w:val="28"/>
          <w:szCs w:val="28"/>
        </w:rPr>
      </w:pPr>
      <w:r w:rsidRPr="00F23E75">
        <w:rPr>
          <w:sz w:val="28"/>
          <w:szCs w:val="28"/>
        </w:rPr>
        <w:t> в) списък, съдържащ трите имена, ЕГН и постоянен адрес на кандидатите на флашпамет в Excel формат.</w:t>
      </w:r>
    </w:p>
    <w:p w14:paraId="06AB2A89" w14:textId="77777777" w:rsidR="00472D66" w:rsidRPr="00F23E75" w:rsidRDefault="00472D66" w:rsidP="00472D66">
      <w:pPr>
        <w:pStyle w:val="af1"/>
        <w:numPr>
          <w:ilvl w:val="0"/>
          <w:numId w:val="19"/>
        </w:numPr>
        <w:jc w:val="both"/>
        <w:rPr>
          <w:sz w:val="28"/>
          <w:szCs w:val="28"/>
        </w:rPr>
      </w:pPr>
      <w:r w:rsidRPr="00F23E75">
        <w:rPr>
          <w:sz w:val="28"/>
          <w:szCs w:val="28"/>
        </w:rPr>
        <w:t xml:space="preserve">Регистрирането на независими кандидати, предложени от инициативни комитети се извършва след представяне на предложение от инициативния комитет с имената, единния граждански номер и постоянния адрес на кандидата за народен представител </w:t>
      </w:r>
      <w:r w:rsidRPr="00F23E75">
        <w:rPr>
          <w:b/>
          <w:bCs/>
          <w:sz w:val="28"/>
          <w:szCs w:val="28"/>
        </w:rPr>
        <w:t>(Приложение № 56-НС</w:t>
      </w:r>
      <w:r>
        <w:rPr>
          <w:b/>
          <w:bCs/>
          <w:sz w:val="28"/>
          <w:szCs w:val="28"/>
        </w:rPr>
        <w:t xml:space="preserve"> от изборните книжа</w:t>
      </w:r>
      <w:r w:rsidRPr="00F23E75">
        <w:rPr>
          <w:b/>
          <w:bCs/>
          <w:sz w:val="28"/>
          <w:szCs w:val="28"/>
        </w:rPr>
        <w:t>)</w:t>
      </w:r>
      <w:r w:rsidRPr="00F23E75">
        <w:rPr>
          <w:sz w:val="28"/>
          <w:szCs w:val="28"/>
        </w:rPr>
        <w:t>. Предложението се подписва от лицето, представляващо инициативния комитет. Към предложението се прилагат:</w:t>
      </w:r>
    </w:p>
    <w:p w14:paraId="6F8B72C1" w14:textId="77777777" w:rsidR="00472D66" w:rsidRPr="00F23E75" w:rsidRDefault="00472D66" w:rsidP="00472D66">
      <w:pPr>
        <w:pStyle w:val="af1"/>
        <w:ind w:firstLine="708"/>
        <w:jc w:val="both"/>
        <w:rPr>
          <w:sz w:val="28"/>
          <w:szCs w:val="28"/>
        </w:rPr>
      </w:pPr>
      <w:r w:rsidRPr="00F23E75">
        <w:rPr>
          <w:sz w:val="28"/>
          <w:szCs w:val="28"/>
        </w:rPr>
        <w:t>а) списък с имената, единния граждански номер, постоянния адрес и саморъчен подпис на най-малко едно на сто, но не повече от 1000 избиратели с постоянен адрес на територията на изборния район, подкрепящи регистрацията на независимия кандидат. Подписите се полагат пред член на инициативния комитет (Приложение № 58-НС). Членът на инициативния комитет, пред когото избирателят е положил подписа си в списъка,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 4, т. 7 от Регламент (ЕС) 2016/679.</w:t>
      </w:r>
    </w:p>
    <w:p w14:paraId="53BE3DAA" w14:textId="77777777" w:rsidR="00472D66" w:rsidRPr="00F23E75" w:rsidRDefault="00472D66" w:rsidP="00472D66">
      <w:pPr>
        <w:pStyle w:val="af1"/>
        <w:ind w:firstLine="708"/>
        <w:jc w:val="both"/>
        <w:rPr>
          <w:sz w:val="28"/>
          <w:szCs w:val="28"/>
        </w:rPr>
      </w:pPr>
      <w:r w:rsidRPr="00F23E75">
        <w:rPr>
          <w:sz w:val="28"/>
          <w:szCs w:val="28"/>
        </w:rPr>
        <w:t>Всеки избирател може да участва само в един списък. Списъкът се предава на хартиен носител и в структуриран електронен вид на технически носител. Формата и начинът на представяне на структурирания електронен вид на списъка са определени с Решение № 3556-НС от 28.08.2024 г. на ЦИК. Последователността на вписване на избирателите в списъка на хартиен носител определя поредността на вписване в списъка на технически носител.</w:t>
      </w:r>
    </w:p>
    <w:p w14:paraId="44507DCC" w14:textId="77777777" w:rsidR="00472D66" w:rsidRPr="00F23E75" w:rsidRDefault="00472D66" w:rsidP="00472D66">
      <w:pPr>
        <w:pStyle w:val="af1"/>
        <w:ind w:firstLine="708"/>
        <w:jc w:val="both"/>
        <w:rPr>
          <w:sz w:val="28"/>
          <w:szCs w:val="28"/>
        </w:rPr>
      </w:pPr>
      <w:r w:rsidRPr="00F23E75">
        <w:rPr>
          <w:sz w:val="28"/>
          <w:szCs w:val="28"/>
        </w:rPr>
        <w:t xml:space="preserve">б) заявление-декларация по чл. 255, ал. 1, т. 3 ИК от независимия кандидат, че е съгласен да бъде регистриран от предложилия го инициативен комитет, че отговаря на условията по чл. 65, ал. 1 от Конституцията и по чл. 254, ал. 4 ИК, че е предложен за регистриране само от един инициативен комитет и само в един изборен район, както и че отговаря на изискванията на чл. 3, ал. 3 ИК. </w:t>
      </w:r>
      <w:r w:rsidRPr="00F23E75">
        <w:rPr>
          <w:b/>
          <w:bCs/>
          <w:sz w:val="28"/>
          <w:szCs w:val="28"/>
        </w:rPr>
        <w:t>(Приложение № 57-НС</w:t>
      </w:r>
      <w:r>
        <w:rPr>
          <w:b/>
          <w:bCs/>
          <w:sz w:val="28"/>
          <w:szCs w:val="28"/>
        </w:rPr>
        <w:t xml:space="preserve"> от изборните книжа</w:t>
      </w:r>
      <w:r w:rsidRPr="00F23E75">
        <w:rPr>
          <w:b/>
          <w:bCs/>
          <w:sz w:val="28"/>
          <w:szCs w:val="28"/>
        </w:rPr>
        <w:t>)</w:t>
      </w:r>
      <w:r w:rsidRPr="00F23E75">
        <w:rPr>
          <w:sz w:val="28"/>
          <w:szCs w:val="28"/>
        </w:rPr>
        <w:t>.</w:t>
      </w:r>
    </w:p>
    <w:p w14:paraId="5EF6C92F" w14:textId="77777777" w:rsidR="00472D66" w:rsidRPr="00F23E75" w:rsidRDefault="00472D66" w:rsidP="00472D66">
      <w:pPr>
        <w:pStyle w:val="af1"/>
        <w:numPr>
          <w:ilvl w:val="0"/>
          <w:numId w:val="20"/>
        </w:numPr>
        <w:jc w:val="both"/>
        <w:rPr>
          <w:sz w:val="28"/>
          <w:szCs w:val="28"/>
        </w:rPr>
      </w:pPr>
      <w:r w:rsidRPr="00F23E75">
        <w:rPr>
          <w:sz w:val="28"/>
          <w:szCs w:val="28"/>
        </w:rPr>
        <w:t xml:space="preserve">Районната избирателна комисия предава незабавно списъка по т. 3, буква „а“ в структуриран електронен вид и на хартиен носител на териториалното звено на ГД „ГРАО“ в МРРБ, което извършва проверка </w:t>
      </w:r>
      <w:r w:rsidRPr="00F23E75">
        <w:rPr>
          <w:sz w:val="28"/>
          <w:szCs w:val="28"/>
        </w:rPr>
        <w:lastRenderedPageBreak/>
        <w:t xml:space="preserve">не по-късно от </w:t>
      </w:r>
      <w:r w:rsidRPr="00F23E75">
        <w:rPr>
          <w:b/>
          <w:bCs/>
          <w:sz w:val="28"/>
          <w:szCs w:val="28"/>
        </w:rPr>
        <w:t>29 септември 2024</w:t>
      </w:r>
      <w:r w:rsidRPr="00F23E75">
        <w:rPr>
          <w:sz w:val="28"/>
          <w:szCs w:val="28"/>
        </w:rPr>
        <w:t xml:space="preserve"> г. (27 дни преди изборния ден). За резултата от проверката ТЗ на ГД „ГРАО“ в МРРБ съставя протокол в два екземпляра, единият от които предоставя на РИК. Данните от проверката се съхраняват до 6 месеца от произвеждане на изборите. Редът за извършване на проверка на списъците по т. 3, буква „а“ се определя с решение на ЦИК.</w:t>
      </w:r>
    </w:p>
    <w:p w14:paraId="3C90F441" w14:textId="77777777" w:rsidR="00472D66" w:rsidRPr="00F23E75" w:rsidRDefault="00472D66" w:rsidP="00472D66">
      <w:pPr>
        <w:pStyle w:val="af1"/>
        <w:numPr>
          <w:ilvl w:val="0"/>
          <w:numId w:val="20"/>
        </w:numPr>
        <w:jc w:val="both"/>
        <w:rPr>
          <w:sz w:val="28"/>
          <w:szCs w:val="28"/>
        </w:rPr>
      </w:pPr>
      <w:r w:rsidRPr="00F23E75">
        <w:rPr>
          <w:sz w:val="28"/>
          <w:szCs w:val="28"/>
        </w:rPr>
        <w:t xml:space="preserve">Районната избирателна комисия в срок не по-късно от </w:t>
      </w:r>
      <w:r w:rsidRPr="00F23E75">
        <w:rPr>
          <w:b/>
          <w:bCs/>
          <w:sz w:val="28"/>
          <w:szCs w:val="28"/>
        </w:rPr>
        <w:t>29 септември 2024 г</w:t>
      </w:r>
      <w:r w:rsidRPr="00F23E75">
        <w:rPr>
          <w:sz w:val="28"/>
          <w:szCs w:val="28"/>
        </w:rPr>
        <w:t>. (27 дни преди изборния ден) установява резултата за списъка по т. 3, буква „а“ въз основа на извършената проверка от ТЗ на ГД „ГРАО“ в МРРБ. При поискване от инициативен комитет РИК му предоставя в писмен вид данните от протокола и установения резултат за предс</w:t>
      </w:r>
      <w:r>
        <w:rPr>
          <w:sz w:val="28"/>
          <w:szCs w:val="28"/>
        </w:rPr>
        <w:t>т</w:t>
      </w:r>
      <w:r w:rsidRPr="00F23E75">
        <w:rPr>
          <w:sz w:val="28"/>
          <w:szCs w:val="28"/>
        </w:rPr>
        <w:t>авения от инициативния комитет списък.</w:t>
      </w:r>
    </w:p>
    <w:p w14:paraId="1FF735D6" w14:textId="77777777" w:rsidR="00472D66" w:rsidRPr="00F23E75" w:rsidRDefault="00472D66" w:rsidP="00472D66">
      <w:pPr>
        <w:pStyle w:val="af1"/>
        <w:ind w:firstLine="708"/>
        <w:jc w:val="both"/>
        <w:rPr>
          <w:sz w:val="28"/>
          <w:szCs w:val="28"/>
        </w:rPr>
      </w:pPr>
      <w:r w:rsidRPr="00F23E75">
        <w:rPr>
          <w:sz w:val="28"/>
          <w:szCs w:val="28"/>
        </w:rPr>
        <w:t> </w:t>
      </w:r>
    </w:p>
    <w:p w14:paraId="69D90C82" w14:textId="77777777" w:rsidR="00472D66" w:rsidRPr="00F23E75" w:rsidRDefault="00472D66" w:rsidP="00472D66">
      <w:pPr>
        <w:pStyle w:val="af1"/>
        <w:numPr>
          <w:ilvl w:val="0"/>
          <w:numId w:val="21"/>
        </w:numPr>
        <w:jc w:val="both"/>
        <w:rPr>
          <w:sz w:val="28"/>
          <w:szCs w:val="28"/>
        </w:rPr>
      </w:pPr>
      <w:r w:rsidRPr="00F23E75">
        <w:rPr>
          <w:sz w:val="28"/>
          <w:szCs w:val="28"/>
        </w:rPr>
        <w:t>Районната избирателна комисия чрез интернет страницата си осигурява възможност на всеки избирател да може да прави справка в списъка по т. 3, буква „а“ по единен граждански номер, както и на безплатен телефонен номер.</w:t>
      </w:r>
    </w:p>
    <w:p w14:paraId="46C1D927" w14:textId="77777777" w:rsidR="00472D66" w:rsidRDefault="00472D66" w:rsidP="00472D66">
      <w:pPr>
        <w:pStyle w:val="af1"/>
        <w:ind w:firstLine="708"/>
        <w:jc w:val="both"/>
        <w:rPr>
          <w:sz w:val="28"/>
          <w:szCs w:val="28"/>
        </w:rPr>
      </w:pPr>
    </w:p>
    <w:p w14:paraId="15B485A9" w14:textId="77777777" w:rsidR="00472D66" w:rsidRDefault="00472D66" w:rsidP="00472D66">
      <w:pPr>
        <w:pStyle w:val="af1"/>
        <w:ind w:firstLine="708"/>
        <w:jc w:val="both"/>
        <w:rPr>
          <w:sz w:val="28"/>
          <w:szCs w:val="28"/>
        </w:rPr>
      </w:pPr>
      <w:r w:rsidRPr="00F23E75">
        <w:rPr>
          <w:sz w:val="28"/>
          <w:szCs w:val="28"/>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1163C8ED" w14:textId="77777777" w:rsidR="006D1F68" w:rsidRDefault="006D1F68" w:rsidP="00304C73">
      <w:pPr>
        <w:spacing w:after="200" w:line="276" w:lineRule="auto"/>
        <w:rPr>
          <w:sz w:val="28"/>
          <w:szCs w:val="28"/>
        </w:rPr>
      </w:pPr>
    </w:p>
    <w:p w14:paraId="40A8E86B" w14:textId="77777777" w:rsidR="00304C73" w:rsidRPr="00160A3F" w:rsidRDefault="00304C73" w:rsidP="00304C73">
      <w:pPr>
        <w:spacing w:after="200" w:line="276" w:lineRule="auto"/>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155857" w:rsidRPr="00160A3F" w14:paraId="670FF5DA" w14:textId="77777777" w:rsidTr="00094534">
        <w:tc>
          <w:tcPr>
            <w:tcW w:w="6232" w:type="dxa"/>
          </w:tcPr>
          <w:p w14:paraId="2AE93846" w14:textId="0BC8E6C1" w:rsidR="00155857" w:rsidRPr="00160A3F" w:rsidRDefault="00155857" w:rsidP="00155857">
            <w:pPr>
              <w:jc w:val="center"/>
              <w:rPr>
                <w:sz w:val="28"/>
                <w:szCs w:val="28"/>
              </w:rPr>
            </w:pPr>
            <w:r w:rsidRPr="00160A3F">
              <w:rPr>
                <w:sz w:val="28"/>
                <w:szCs w:val="28"/>
              </w:rPr>
              <w:t>ЧЛЕНОВЕ</w:t>
            </w:r>
          </w:p>
        </w:tc>
        <w:tc>
          <w:tcPr>
            <w:tcW w:w="1418" w:type="dxa"/>
          </w:tcPr>
          <w:p w14:paraId="5020A261" w14:textId="53866A1B" w:rsidR="00155857" w:rsidRPr="00160A3F" w:rsidRDefault="00155857" w:rsidP="00155857">
            <w:pPr>
              <w:spacing w:after="200" w:line="276" w:lineRule="auto"/>
              <w:jc w:val="center"/>
              <w:rPr>
                <w:sz w:val="28"/>
                <w:szCs w:val="28"/>
              </w:rPr>
            </w:pPr>
            <w:r w:rsidRPr="00160A3F">
              <w:rPr>
                <w:sz w:val="28"/>
                <w:szCs w:val="28"/>
              </w:rPr>
              <w:t>ЗА</w:t>
            </w:r>
          </w:p>
        </w:tc>
        <w:tc>
          <w:tcPr>
            <w:tcW w:w="1412" w:type="dxa"/>
          </w:tcPr>
          <w:p w14:paraId="0F0251FC" w14:textId="57F589C7" w:rsidR="00155857" w:rsidRPr="00160A3F" w:rsidRDefault="00155857" w:rsidP="00155857">
            <w:pPr>
              <w:spacing w:after="200" w:line="276" w:lineRule="auto"/>
              <w:jc w:val="center"/>
              <w:rPr>
                <w:sz w:val="28"/>
                <w:szCs w:val="28"/>
              </w:rPr>
            </w:pPr>
            <w:r w:rsidRPr="00160A3F">
              <w:rPr>
                <w:sz w:val="28"/>
                <w:szCs w:val="28"/>
              </w:rPr>
              <w:t>ПРОТИВ</w:t>
            </w:r>
          </w:p>
        </w:tc>
      </w:tr>
      <w:tr w:rsidR="00155857" w:rsidRPr="00160A3F" w14:paraId="66541B6A" w14:textId="77777777" w:rsidTr="00094534">
        <w:tc>
          <w:tcPr>
            <w:tcW w:w="6232" w:type="dxa"/>
          </w:tcPr>
          <w:p w14:paraId="6A57AD12" w14:textId="5F9CEDC4" w:rsidR="00155857" w:rsidRPr="00160A3F" w:rsidRDefault="00155857" w:rsidP="00155857">
            <w:pPr>
              <w:spacing w:after="200" w:line="276" w:lineRule="auto"/>
              <w:rPr>
                <w:sz w:val="28"/>
                <w:szCs w:val="28"/>
              </w:rPr>
            </w:pPr>
            <w:r>
              <w:rPr>
                <w:sz w:val="28"/>
                <w:szCs w:val="28"/>
              </w:rPr>
              <w:t>Фани Георгиева Семерджиева</w:t>
            </w:r>
          </w:p>
        </w:tc>
        <w:tc>
          <w:tcPr>
            <w:tcW w:w="1418" w:type="dxa"/>
          </w:tcPr>
          <w:p w14:paraId="40977590" w14:textId="022F08F4" w:rsidR="00155857" w:rsidRPr="00160A3F" w:rsidRDefault="00155857" w:rsidP="00155857">
            <w:pPr>
              <w:spacing w:after="200" w:line="276" w:lineRule="auto"/>
              <w:rPr>
                <w:sz w:val="28"/>
                <w:szCs w:val="28"/>
              </w:rPr>
            </w:pPr>
            <w:r>
              <w:rPr>
                <w:sz w:val="28"/>
                <w:szCs w:val="28"/>
              </w:rPr>
              <w:t>за</w:t>
            </w:r>
          </w:p>
        </w:tc>
        <w:tc>
          <w:tcPr>
            <w:tcW w:w="1412" w:type="dxa"/>
          </w:tcPr>
          <w:p w14:paraId="0D85EFFB" w14:textId="77777777" w:rsidR="00155857" w:rsidRPr="00160A3F" w:rsidRDefault="00155857" w:rsidP="00155857">
            <w:pPr>
              <w:spacing w:after="200" w:line="276" w:lineRule="auto"/>
              <w:rPr>
                <w:sz w:val="28"/>
                <w:szCs w:val="28"/>
              </w:rPr>
            </w:pPr>
          </w:p>
        </w:tc>
      </w:tr>
      <w:tr w:rsidR="00155857" w:rsidRPr="00160A3F" w14:paraId="4DE1E015" w14:textId="77777777" w:rsidTr="00094534">
        <w:tc>
          <w:tcPr>
            <w:tcW w:w="6232" w:type="dxa"/>
          </w:tcPr>
          <w:p w14:paraId="43ACAA4B" w14:textId="348B0513" w:rsidR="00155857" w:rsidRPr="00160A3F" w:rsidRDefault="00155857" w:rsidP="00155857">
            <w:pPr>
              <w:spacing w:after="200" w:line="276" w:lineRule="auto"/>
              <w:rPr>
                <w:sz w:val="28"/>
                <w:szCs w:val="28"/>
              </w:rPr>
            </w:pPr>
            <w:r w:rsidRPr="002C707F">
              <w:rPr>
                <w:sz w:val="28"/>
                <w:szCs w:val="28"/>
              </w:rPr>
              <w:t>Иван Георгиев Иванов</w:t>
            </w:r>
          </w:p>
        </w:tc>
        <w:tc>
          <w:tcPr>
            <w:tcW w:w="1418" w:type="dxa"/>
          </w:tcPr>
          <w:p w14:paraId="520DD197" w14:textId="5F6F2C3E" w:rsidR="00155857" w:rsidRPr="00160A3F" w:rsidRDefault="00155857" w:rsidP="00155857">
            <w:pPr>
              <w:spacing w:after="200" w:line="276" w:lineRule="auto"/>
              <w:rPr>
                <w:sz w:val="28"/>
                <w:szCs w:val="28"/>
              </w:rPr>
            </w:pPr>
            <w:r>
              <w:rPr>
                <w:sz w:val="28"/>
                <w:szCs w:val="28"/>
              </w:rPr>
              <w:t>за</w:t>
            </w:r>
          </w:p>
        </w:tc>
        <w:tc>
          <w:tcPr>
            <w:tcW w:w="1412" w:type="dxa"/>
          </w:tcPr>
          <w:p w14:paraId="772E7F98" w14:textId="77777777" w:rsidR="00155857" w:rsidRPr="00160A3F" w:rsidRDefault="00155857" w:rsidP="00155857">
            <w:pPr>
              <w:spacing w:after="200" w:line="276" w:lineRule="auto"/>
              <w:rPr>
                <w:sz w:val="28"/>
                <w:szCs w:val="28"/>
              </w:rPr>
            </w:pPr>
          </w:p>
        </w:tc>
      </w:tr>
      <w:tr w:rsidR="00155857" w:rsidRPr="00160A3F" w14:paraId="2F2E5C27" w14:textId="77777777" w:rsidTr="00094534">
        <w:tc>
          <w:tcPr>
            <w:tcW w:w="6232" w:type="dxa"/>
          </w:tcPr>
          <w:p w14:paraId="6D5E54D3" w14:textId="13292B9B" w:rsidR="00155857" w:rsidRPr="00160A3F" w:rsidRDefault="00155857" w:rsidP="00155857">
            <w:pPr>
              <w:spacing w:after="200" w:line="276" w:lineRule="auto"/>
              <w:rPr>
                <w:sz w:val="28"/>
                <w:szCs w:val="28"/>
              </w:rPr>
            </w:pPr>
            <w:r w:rsidRPr="002C707F">
              <w:rPr>
                <w:sz w:val="28"/>
                <w:szCs w:val="28"/>
              </w:rPr>
              <w:t>Любима Тодорова Бургазлиева</w:t>
            </w:r>
          </w:p>
        </w:tc>
        <w:tc>
          <w:tcPr>
            <w:tcW w:w="1418" w:type="dxa"/>
          </w:tcPr>
          <w:p w14:paraId="56E922A1" w14:textId="508377AF" w:rsidR="00155857" w:rsidRPr="00160A3F" w:rsidRDefault="00155857" w:rsidP="00155857">
            <w:pPr>
              <w:spacing w:after="200" w:line="276" w:lineRule="auto"/>
              <w:rPr>
                <w:sz w:val="28"/>
                <w:szCs w:val="28"/>
              </w:rPr>
            </w:pPr>
            <w:r>
              <w:rPr>
                <w:sz w:val="28"/>
                <w:szCs w:val="28"/>
              </w:rPr>
              <w:t>за</w:t>
            </w:r>
          </w:p>
        </w:tc>
        <w:tc>
          <w:tcPr>
            <w:tcW w:w="1412" w:type="dxa"/>
          </w:tcPr>
          <w:p w14:paraId="48E25D9E" w14:textId="77777777" w:rsidR="00155857" w:rsidRPr="00160A3F" w:rsidRDefault="00155857" w:rsidP="00155857">
            <w:pPr>
              <w:spacing w:after="200" w:line="276" w:lineRule="auto"/>
              <w:rPr>
                <w:sz w:val="28"/>
                <w:szCs w:val="28"/>
              </w:rPr>
            </w:pPr>
          </w:p>
        </w:tc>
      </w:tr>
      <w:tr w:rsidR="00155857" w:rsidRPr="00160A3F" w14:paraId="43721F2B" w14:textId="77777777" w:rsidTr="00094534">
        <w:tc>
          <w:tcPr>
            <w:tcW w:w="6232" w:type="dxa"/>
          </w:tcPr>
          <w:p w14:paraId="20921145" w14:textId="54E3624A" w:rsidR="00155857" w:rsidRPr="00160A3F" w:rsidRDefault="00155857" w:rsidP="00155857">
            <w:pPr>
              <w:spacing w:after="200" w:line="276" w:lineRule="auto"/>
              <w:rPr>
                <w:sz w:val="28"/>
                <w:szCs w:val="28"/>
              </w:rPr>
            </w:pPr>
            <w:r>
              <w:rPr>
                <w:sz w:val="28"/>
                <w:szCs w:val="28"/>
              </w:rPr>
              <w:t>Емине Хасан Иляз</w:t>
            </w:r>
          </w:p>
        </w:tc>
        <w:tc>
          <w:tcPr>
            <w:tcW w:w="1418" w:type="dxa"/>
          </w:tcPr>
          <w:p w14:paraId="1EAD5A63" w14:textId="26DDB00B" w:rsidR="00155857" w:rsidRPr="00160A3F" w:rsidRDefault="00155857" w:rsidP="00155857">
            <w:pPr>
              <w:spacing w:after="200" w:line="276" w:lineRule="auto"/>
              <w:rPr>
                <w:sz w:val="28"/>
                <w:szCs w:val="28"/>
              </w:rPr>
            </w:pPr>
            <w:r>
              <w:rPr>
                <w:sz w:val="28"/>
                <w:szCs w:val="28"/>
              </w:rPr>
              <w:t>за</w:t>
            </w:r>
          </w:p>
        </w:tc>
        <w:tc>
          <w:tcPr>
            <w:tcW w:w="1412" w:type="dxa"/>
          </w:tcPr>
          <w:p w14:paraId="7B714507" w14:textId="77777777" w:rsidR="00155857" w:rsidRPr="00160A3F" w:rsidRDefault="00155857" w:rsidP="00155857">
            <w:pPr>
              <w:spacing w:after="200" w:line="276" w:lineRule="auto"/>
              <w:rPr>
                <w:sz w:val="28"/>
                <w:szCs w:val="28"/>
              </w:rPr>
            </w:pPr>
          </w:p>
        </w:tc>
      </w:tr>
      <w:tr w:rsidR="00155857" w:rsidRPr="00160A3F" w14:paraId="1E5F0D0D" w14:textId="77777777" w:rsidTr="00094534">
        <w:tc>
          <w:tcPr>
            <w:tcW w:w="6232" w:type="dxa"/>
          </w:tcPr>
          <w:p w14:paraId="0C2297C1" w14:textId="0FBB566F" w:rsidR="00155857" w:rsidRPr="00160A3F" w:rsidRDefault="00155857" w:rsidP="00155857">
            <w:pPr>
              <w:spacing w:after="200" w:line="276" w:lineRule="auto"/>
              <w:rPr>
                <w:sz w:val="28"/>
                <w:szCs w:val="28"/>
              </w:rPr>
            </w:pPr>
            <w:r w:rsidRPr="002C707F">
              <w:rPr>
                <w:sz w:val="28"/>
                <w:szCs w:val="28"/>
              </w:rPr>
              <w:t>Анелия Стоянова Долапчиева</w:t>
            </w:r>
          </w:p>
        </w:tc>
        <w:tc>
          <w:tcPr>
            <w:tcW w:w="1418" w:type="dxa"/>
          </w:tcPr>
          <w:p w14:paraId="26248681" w14:textId="22F4866A" w:rsidR="00155857" w:rsidRPr="00160A3F" w:rsidRDefault="00155857" w:rsidP="00155857">
            <w:pPr>
              <w:spacing w:after="200" w:line="276" w:lineRule="auto"/>
              <w:rPr>
                <w:sz w:val="28"/>
                <w:szCs w:val="28"/>
              </w:rPr>
            </w:pPr>
            <w:r>
              <w:rPr>
                <w:sz w:val="28"/>
                <w:szCs w:val="28"/>
              </w:rPr>
              <w:t>за</w:t>
            </w:r>
          </w:p>
        </w:tc>
        <w:tc>
          <w:tcPr>
            <w:tcW w:w="1412" w:type="dxa"/>
          </w:tcPr>
          <w:p w14:paraId="6248CFF6" w14:textId="77777777" w:rsidR="00155857" w:rsidRPr="00160A3F" w:rsidRDefault="00155857" w:rsidP="00155857">
            <w:pPr>
              <w:spacing w:after="200" w:line="276" w:lineRule="auto"/>
              <w:rPr>
                <w:sz w:val="28"/>
                <w:szCs w:val="28"/>
              </w:rPr>
            </w:pPr>
          </w:p>
        </w:tc>
      </w:tr>
      <w:tr w:rsidR="00155857" w:rsidRPr="00160A3F" w14:paraId="7F54098C" w14:textId="77777777" w:rsidTr="00094534">
        <w:tc>
          <w:tcPr>
            <w:tcW w:w="6232" w:type="dxa"/>
          </w:tcPr>
          <w:p w14:paraId="3F8468CA" w14:textId="26084770" w:rsidR="00155857" w:rsidRPr="00160A3F" w:rsidRDefault="00155857" w:rsidP="00155857">
            <w:pPr>
              <w:spacing w:after="200" w:line="276" w:lineRule="auto"/>
              <w:rPr>
                <w:sz w:val="28"/>
                <w:szCs w:val="28"/>
              </w:rPr>
            </w:pPr>
            <w:r w:rsidRPr="002C707F">
              <w:rPr>
                <w:sz w:val="28"/>
                <w:szCs w:val="28"/>
              </w:rPr>
              <w:t xml:space="preserve">Виолета Атанасова Диянова </w:t>
            </w:r>
          </w:p>
        </w:tc>
        <w:tc>
          <w:tcPr>
            <w:tcW w:w="1418" w:type="dxa"/>
          </w:tcPr>
          <w:p w14:paraId="55B4E8A5" w14:textId="47300706" w:rsidR="00155857" w:rsidRPr="00160A3F" w:rsidRDefault="00155857" w:rsidP="00155857">
            <w:pPr>
              <w:spacing w:after="200" w:line="276" w:lineRule="auto"/>
              <w:rPr>
                <w:sz w:val="28"/>
                <w:szCs w:val="28"/>
              </w:rPr>
            </w:pPr>
            <w:r>
              <w:rPr>
                <w:sz w:val="28"/>
                <w:szCs w:val="28"/>
              </w:rPr>
              <w:t>за</w:t>
            </w:r>
          </w:p>
        </w:tc>
        <w:tc>
          <w:tcPr>
            <w:tcW w:w="1412" w:type="dxa"/>
          </w:tcPr>
          <w:p w14:paraId="184DE4ED" w14:textId="77777777" w:rsidR="00155857" w:rsidRPr="00160A3F" w:rsidRDefault="00155857" w:rsidP="00155857">
            <w:pPr>
              <w:spacing w:after="200" w:line="276" w:lineRule="auto"/>
              <w:rPr>
                <w:sz w:val="28"/>
                <w:szCs w:val="28"/>
              </w:rPr>
            </w:pPr>
          </w:p>
        </w:tc>
      </w:tr>
      <w:tr w:rsidR="00155857" w:rsidRPr="00160A3F" w14:paraId="23C999A4" w14:textId="77777777" w:rsidTr="00094534">
        <w:tc>
          <w:tcPr>
            <w:tcW w:w="6232" w:type="dxa"/>
          </w:tcPr>
          <w:p w14:paraId="55FF3B91" w14:textId="0DC8A0D8" w:rsidR="00155857" w:rsidRPr="00160A3F" w:rsidRDefault="00155857" w:rsidP="00155857">
            <w:pPr>
              <w:spacing w:after="200" w:line="276" w:lineRule="auto"/>
              <w:rPr>
                <w:sz w:val="28"/>
                <w:szCs w:val="28"/>
              </w:rPr>
            </w:pPr>
            <w:r w:rsidRPr="002C707F">
              <w:rPr>
                <w:sz w:val="28"/>
                <w:szCs w:val="28"/>
              </w:rPr>
              <w:t>Милен Петров Господинов</w:t>
            </w:r>
          </w:p>
        </w:tc>
        <w:tc>
          <w:tcPr>
            <w:tcW w:w="1418" w:type="dxa"/>
          </w:tcPr>
          <w:p w14:paraId="3B9CFF52" w14:textId="7BAD833B" w:rsidR="00155857" w:rsidRPr="00160A3F" w:rsidRDefault="00155857" w:rsidP="00155857">
            <w:pPr>
              <w:spacing w:after="200" w:line="276" w:lineRule="auto"/>
              <w:rPr>
                <w:sz w:val="28"/>
                <w:szCs w:val="28"/>
              </w:rPr>
            </w:pPr>
            <w:r>
              <w:rPr>
                <w:sz w:val="28"/>
                <w:szCs w:val="28"/>
              </w:rPr>
              <w:t>за</w:t>
            </w:r>
          </w:p>
        </w:tc>
        <w:tc>
          <w:tcPr>
            <w:tcW w:w="1412" w:type="dxa"/>
          </w:tcPr>
          <w:p w14:paraId="10FBB7DF" w14:textId="77777777" w:rsidR="00155857" w:rsidRPr="00160A3F" w:rsidRDefault="00155857" w:rsidP="00155857">
            <w:pPr>
              <w:spacing w:after="200" w:line="276" w:lineRule="auto"/>
              <w:rPr>
                <w:sz w:val="28"/>
                <w:szCs w:val="28"/>
              </w:rPr>
            </w:pPr>
          </w:p>
        </w:tc>
      </w:tr>
      <w:tr w:rsidR="00155857" w:rsidRPr="00160A3F" w14:paraId="280D977D" w14:textId="77777777" w:rsidTr="00094534">
        <w:tc>
          <w:tcPr>
            <w:tcW w:w="6232" w:type="dxa"/>
          </w:tcPr>
          <w:p w14:paraId="0817E1D4" w14:textId="1F36B451" w:rsidR="00155857" w:rsidRPr="00160A3F" w:rsidRDefault="00155857" w:rsidP="00155857">
            <w:pPr>
              <w:spacing w:after="200" w:line="276" w:lineRule="auto"/>
              <w:rPr>
                <w:sz w:val="28"/>
                <w:szCs w:val="28"/>
              </w:rPr>
            </w:pPr>
            <w:r>
              <w:rPr>
                <w:sz w:val="28"/>
                <w:szCs w:val="28"/>
              </w:rPr>
              <w:t>Момчил Николов Момчилов</w:t>
            </w:r>
          </w:p>
        </w:tc>
        <w:tc>
          <w:tcPr>
            <w:tcW w:w="1418" w:type="dxa"/>
          </w:tcPr>
          <w:p w14:paraId="173F2CCD" w14:textId="54579B83" w:rsidR="00155857" w:rsidRPr="00160A3F" w:rsidRDefault="00155857" w:rsidP="00155857">
            <w:pPr>
              <w:spacing w:after="200" w:line="276" w:lineRule="auto"/>
              <w:rPr>
                <w:sz w:val="28"/>
                <w:szCs w:val="28"/>
              </w:rPr>
            </w:pPr>
            <w:r>
              <w:rPr>
                <w:sz w:val="28"/>
                <w:szCs w:val="28"/>
              </w:rPr>
              <w:t>за</w:t>
            </w:r>
          </w:p>
        </w:tc>
        <w:tc>
          <w:tcPr>
            <w:tcW w:w="1412" w:type="dxa"/>
          </w:tcPr>
          <w:p w14:paraId="6DA68372" w14:textId="77777777" w:rsidR="00155857" w:rsidRPr="00160A3F" w:rsidRDefault="00155857" w:rsidP="00155857">
            <w:pPr>
              <w:spacing w:after="200" w:line="276" w:lineRule="auto"/>
              <w:rPr>
                <w:sz w:val="28"/>
                <w:szCs w:val="28"/>
              </w:rPr>
            </w:pPr>
          </w:p>
        </w:tc>
      </w:tr>
      <w:tr w:rsidR="00155857" w:rsidRPr="00160A3F" w14:paraId="3CD0DFD6" w14:textId="77777777" w:rsidTr="00094534">
        <w:tc>
          <w:tcPr>
            <w:tcW w:w="6232" w:type="dxa"/>
          </w:tcPr>
          <w:p w14:paraId="2C795F9E" w14:textId="530A93A4" w:rsidR="00155857" w:rsidRPr="00160A3F" w:rsidRDefault="00155857" w:rsidP="00155857">
            <w:pPr>
              <w:spacing w:after="200" w:line="276" w:lineRule="auto"/>
              <w:rPr>
                <w:sz w:val="28"/>
                <w:szCs w:val="28"/>
              </w:rPr>
            </w:pPr>
            <w:r w:rsidRPr="001E13F1">
              <w:rPr>
                <w:sz w:val="28"/>
                <w:szCs w:val="28"/>
              </w:rPr>
              <w:t>Натали Христова Широкова-Кадиева</w:t>
            </w:r>
          </w:p>
        </w:tc>
        <w:tc>
          <w:tcPr>
            <w:tcW w:w="1418" w:type="dxa"/>
          </w:tcPr>
          <w:p w14:paraId="4755F5A2" w14:textId="368C6977" w:rsidR="00155857" w:rsidRPr="00160A3F" w:rsidRDefault="00155857" w:rsidP="00155857">
            <w:pPr>
              <w:spacing w:after="200" w:line="276" w:lineRule="auto"/>
              <w:rPr>
                <w:sz w:val="28"/>
                <w:szCs w:val="28"/>
              </w:rPr>
            </w:pPr>
            <w:r>
              <w:rPr>
                <w:sz w:val="28"/>
                <w:szCs w:val="28"/>
              </w:rPr>
              <w:t>за</w:t>
            </w:r>
          </w:p>
        </w:tc>
        <w:tc>
          <w:tcPr>
            <w:tcW w:w="1412" w:type="dxa"/>
          </w:tcPr>
          <w:p w14:paraId="47BD1B65" w14:textId="77777777" w:rsidR="00155857" w:rsidRPr="00160A3F" w:rsidRDefault="00155857" w:rsidP="00155857">
            <w:pPr>
              <w:spacing w:after="200" w:line="276" w:lineRule="auto"/>
              <w:rPr>
                <w:sz w:val="28"/>
                <w:szCs w:val="28"/>
              </w:rPr>
            </w:pPr>
          </w:p>
        </w:tc>
      </w:tr>
      <w:tr w:rsidR="00155857" w:rsidRPr="00160A3F" w14:paraId="41F22DCD" w14:textId="77777777" w:rsidTr="00094534">
        <w:tc>
          <w:tcPr>
            <w:tcW w:w="6232" w:type="dxa"/>
          </w:tcPr>
          <w:p w14:paraId="3427EF08" w14:textId="54F30ABD" w:rsidR="00155857" w:rsidRPr="00160A3F" w:rsidRDefault="00155857" w:rsidP="00155857">
            <w:pPr>
              <w:spacing w:after="200" w:line="276" w:lineRule="auto"/>
              <w:rPr>
                <w:sz w:val="28"/>
                <w:szCs w:val="28"/>
              </w:rPr>
            </w:pPr>
            <w:r w:rsidRPr="002C707F">
              <w:rPr>
                <w:sz w:val="28"/>
                <w:szCs w:val="28"/>
              </w:rPr>
              <w:t>Наталия Здравкова Минкова</w:t>
            </w:r>
          </w:p>
        </w:tc>
        <w:tc>
          <w:tcPr>
            <w:tcW w:w="1418" w:type="dxa"/>
          </w:tcPr>
          <w:p w14:paraId="7B09DB06" w14:textId="30ABC9D0" w:rsidR="00155857" w:rsidRPr="00160A3F" w:rsidRDefault="00155857" w:rsidP="00155857">
            <w:pPr>
              <w:spacing w:after="200" w:line="276" w:lineRule="auto"/>
              <w:rPr>
                <w:sz w:val="28"/>
                <w:szCs w:val="28"/>
              </w:rPr>
            </w:pPr>
            <w:r>
              <w:rPr>
                <w:sz w:val="28"/>
                <w:szCs w:val="28"/>
              </w:rPr>
              <w:t>за</w:t>
            </w:r>
          </w:p>
        </w:tc>
        <w:tc>
          <w:tcPr>
            <w:tcW w:w="1412" w:type="dxa"/>
          </w:tcPr>
          <w:p w14:paraId="44245C35" w14:textId="77777777" w:rsidR="00155857" w:rsidRPr="00160A3F" w:rsidRDefault="00155857" w:rsidP="00155857">
            <w:pPr>
              <w:spacing w:after="200" w:line="276" w:lineRule="auto"/>
              <w:rPr>
                <w:sz w:val="28"/>
                <w:szCs w:val="28"/>
              </w:rPr>
            </w:pPr>
          </w:p>
        </w:tc>
      </w:tr>
      <w:tr w:rsidR="00155857" w:rsidRPr="00160A3F" w14:paraId="6455B68A" w14:textId="77777777" w:rsidTr="00094534">
        <w:tc>
          <w:tcPr>
            <w:tcW w:w="6232" w:type="dxa"/>
          </w:tcPr>
          <w:p w14:paraId="02D3F56E" w14:textId="04EFB9A7" w:rsidR="00155857" w:rsidRPr="00160A3F" w:rsidRDefault="00155857" w:rsidP="00155857">
            <w:pPr>
              <w:spacing w:after="200" w:line="276" w:lineRule="auto"/>
              <w:rPr>
                <w:sz w:val="28"/>
                <w:szCs w:val="28"/>
              </w:rPr>
            </w:pPr>
            <w:r w:rsidRPr="002C707F">
              <w:rPr>
                <w:sz w:val="28"/>
                <w:szCs w:val="28"/>
              </w:rPr>
              <w:lastRenderedPageBreak/>
              <w:t>Пенка Колева Паспалева</w:t>
            </w:r>
          </w:p>
        </w:tc>
        <w:tc>
          <w:tcPr>
            <w:tcW w:w="1418" w:type="dxa"/>
          </w:tcPr>
          <w:p w14:paraId="187B3C47" w14:textId="7507C669" w:rsidR="00155857" w:rsidRPr="00160A3F" w:rsidRDefault="00155857" w:rsidP="00155857">
            <w:pPr>
              <w:spacing w:after="200" w:line="276" w:lineRule="auto"/>
              <w:rPr>
                <w:sz w:val="28"/>
                <w:szCs w:val="28"/>
              </w:rPr>
            </w:pPr>
            <w:r>
              <w:rPr>
                <w:sz w:val="28"/>
                <w:szCs w:val="28"/>
              </w:rPr>
              <w:t>за</w:t>
            </w:r>
          </w:p>
        </w:tc>
        <w:tc>
          <w:tcPr>
            <w:tcW w:w="1412" w:type="dxa"/>
          </w:tcPr>
          <w:p w14:paraId="4AC435EE" w14:textId="77777777" w:rsidR="00155857" w:rsidRPr="00160A3F" w:rsidRDefault="00155857" w:rsidP="00155857">
            <w:pPr>
              <w:spacing w:after="200" w:line="276" w:lineRule="auto"/>
              <w:rPr>
                <w:sz w:val="28"/>
                <w:szCs w:val="28"/>
              </w:rPr>
            </w:pPr>
          </w:p>
        </w:tc>
      </w:tr>
      <w:tr w:rsidR="00155857" w:rsidRPr="00160A3F" w14:paraId="7B16A1DE" w14:textId="77777777" w:rsidTr="00094534">
        <w:tc>
          <w:tcPr>
            <w:tcW w:w="6232" w:type="dxa"/>
          </w:tcPr>
          <w:p w14:paraId="4748A61F" w14:textId="12592E7B" w:rsidR="00155857" w:rsidRPr="00160A3F" w:rsidRDefault="00155857" w:rsidP="00155857">
            <w:pPr>
              <w:spacing w:after="200" w:line="276" w:lineRule="auto"/>
              <w:rPr>
                <w:sz w:val="28"/>
                <w:szCs w:val="28"/>
              </w:rPr>
            </w:pPr>
            <w:r w:rsidRPr="002C707F">
              <w:rPr>
                <w:sz w:val="28"/>
                <w:szCs w:val="28"/>
              </w:rPr>
              <w:t>Пламена Танева Апостолова</w:t>
            </w:r>
          </w:p>
        </w:tc>
        <w:tc>
          <w:tcPr>
            <w:tcW w:w="1418" w:type="dxa"/>
          </w:tcPr>
          <w:p w14:paraId="4919D2DF" w14:textId="2463DA56" w:rsidR="00155857" w:rsidRPr="00160A3F" w:rsidRDefault="00155857" w:rsidP="00155857">
            <w:pPr>
              <w:spacing w:after="200" w:line="276" w:lineRule="auto"/>
              <w:rPr>
                <w:sz w:val="28"/>
                <w:szCs w:val="28"/>
              </w:rPr>
            </w:pPr>
            <w:r>
              <w:rPr>
                <w:sz w:val="28"/>
                <w:szCs w:val="28"/>
              </w:rPr>
              <w:t>за</w:t>
            </w:r>
          </w:p>
        </w:tc>
        <w:tc>
          <w:tcPr>
            <w:tcW w:w="1412" w:type="dxa"/>
          </w:tcPr>
          <w:p w14:paraId="7EBB8628" w14:textId="77777777" w:rsidR="00155857" w:rsidRPr="00160A3F" w:rsidRDefault="00155857" w:rsidP="00155857">
            <w:pPr>
              <w:spacing w:after="200" w:line="276" w:lineRule="auto"/>
              <w:rPr>
                <w:sz w:val="28"/>
                <w:szCs w:val="28"/>
              </w:rPr>
            </w:pPr>
          </w:p>
        </w:tc>
      </w:tr>
      <w:tr w:rsidR="00155857" w:rsidRPr="00160A3F" w14:paraId="069C05FA" w14:textId="77777777" w:rsidTr="00094534">
        <w:tc>
          <w:tcPr>
            <w:tcW w:w="6232" w:type="dxa"/>
          </w:tcPr>
          <w:p w14:paraId="2E4CACDF" w14:textId="347410F4" w:rsidR="00155857" w:rsidRPr="00160A3F" w:rsidRDefault="00155857" w:rsidP="00155857">
            <w:pPr>
              <w:spacing w:after="200" w:line="276" w:lineRule="auto"/>
              <w:rPr>
                <w:sz w:val="28"/>
                <w:szCs w:val="28"/>
              </w:rPr>
            </w:pPr>
            <w:r>
              <w:rPr>
                <w:sz w:val="28"/>
                <w:szCs w:val="28"/>
              </w:rPr>
              <w:t>Силвия Стоянова Желева</w:t>
            </w:r>
          </w:p>
        </w:tc>
        <w:tc>
          <w:tcPr>
            <w:tcW w:w="1418" w:type="dxa"/>
          </w:tcPr>
          <w:p w14:paraId="4E90BE27" w14:textId="1F4F62E9" w:rsidR="00155857" w:rsidRPr="00160A3F" w:rsidRDefault="00155857" w:rsidP="00155857">
            <w:pPr>
              <w:spacing w:after="200" w:line="276" w:lineRule="auto"/>
              <w:rPr>
                <w:sz w:val="28"/>
                <w:szCs w:val="28"/>
              </w:rPr>
            </w:pPr>
            <w:r>
              <w:rPr>
                <w:sz w:val="28"/>
                <w:szCs w:val="28"/>
              </w:rPr>
              <w:t>за</w:t>
            </w:r>
          </w:p>
        </w:tc>
        <w:tc>
          <w:tcPr>
            <w:tcW w:w="1412" w:type="dxa"/>
          </w:tcPr>
          <w:p w14:paraId="21DBC186" w14:textId="77777777" w:rsidR="00155857" w:rsidRPr="00160A3F" w:rsidRDefault="00155857" w:rsidP="00155857">
            <w:pPr>
              <w:spacing w:after="200" w:line="276" w:lineRule="auto"/>
              <w:rPr>
                <w:sz w:val="28"/>
                <w:szCs w:val="28"/>
              </w:rPr>
            </w:pPr>
          </w:p>
        </w:tc>
      </w:tr>
      <w:tr w:rsidR="00155857" w:rsidRPr="00160A3F" w14:paraId="0EFDF7FA" w14:textId="77777777" w:rsidTr="00094534">
        <w:tc>
          <w:tcPr>
            <w:tcW w:w="6232" w:type="dxa"/>
          </w:tcPr>
          <w:p w14:paraId="2A9E088F" w14:textId="5FBE5E0C" w:rsidR="00155857" w:rsidRPr="00160A3F" w:rsidRDefault="00155857" w:rsidP="00155857">
            <w:pPr>
              <w:spacing w:after="200" w:line="276" w:lineRule="auto"/>
              <w:rPr>
                <w:sz w:val="28"/>
                <w:szCs w:val="28"/>
              </w:rPr>
            </w:pPr>
            <w:r w:rsidRPr="002C707F">
              <w:rPr>
                <w:sz w:val="28"/>
                <w:szCs w:val="28"/>
              </w:rPr>
              <w:t>Таня Иванова Стоянова-Рангелова</w:t>
            </w:r>
          </w:p>
        </w:tc>
        <w:tc>
          <w:tcPr>
            <w:tcW w:w="1418" w:type="dxa"/>
          </w:tcPr>
          <w:p w14:paraId="0BBB2D65" w14:textId="781BF8D9" w:rsidR="00155857" w:rsidRPr="00160A3F" w:rsidRDefault="00155857" w:rsidP="00155857">
            <w:pPr>
              <w:spacing w:after="200" w:line="276" w:lineRule="auto"/>
              <w:rPr>
                <w:sz w:val="28"/>
                <w:szCs w:val="28"/>
              </w:rPr>
            </w:pPr>
            <w:r>
              <w:rPr>
                <w:sz w:val="28"/>
                <w:szCs w:val="28"/>
              </w:rPr>
              <w:t>за</w:t>
            </w:r>
          </w:p>
        </w:tc>
        <w:tc>
          <w:tcPr>
            <w:tcW w:w="1412" w:type="dxa"/>
          </w:tcPr>
          <w:p w14:paraId="26C92E32" w14:textId="77777777" w:rsidR="00155857" w:rsidRPr="00160A3F" w:rsidRDefault="00155857" w:rsidP="00155857">
            <w:pPr>
              <w:spacing w:after="200" w:line="276" w:lineRule="auto"/>
              <w:rPr>
                <w:sz w:val="28"/>
                <w:szCs w:val="28"/>
              </w:rPr>
            </w:pPr>
          </w:p>
        </w:tc>
      </w:tr>
    </w:tbl>
    <w:p w14:paraId="7CECDF18" w14:textId="77777777" w:rsidR="00304C73" w:rsidRDefault="00304C73" w:rsidP="00304C73">
      <w:pPr>
        <w:pStyle w:val="af1"/>
        <w:shd w:val="clear" w:color="auto" w:fill="FFFFFF"/>
        <w:ind w:firstLine="708"/>
        <w:jc w:val="both"/>
        <w:rPr>
          <w:sz w:val="28"/>
          <w:szCs w:val="28"/>
        </w:rPr>
      </w:pPr>
    </w:p>
    <w:p w14:paraId="58D27CD8" w14:textId="21AF7358" w:rsidR="001649C7" w:rsidRDefault="00472D66" w:rsidP="001649C7">
      <w:pPr>
        <w:pStyle w:val="af1"/>
        <w:shd w:val="clear" w:color="auto" w:fill="FFFFFF"/>
        <w:ind w:firstLine="708"/>
        <w:jc w:val="both"/>
        <w:rPr>
          <w:sz w:val="28"/>
          <w:szCs w:val="28"/>
        </w:rPr>
      </w:pPr>
      <w:r>
        <w:rPr>
          <w:sz w:val="28"/>
          <w:szCs w:val="28"/>
        </w:rPr>
        <w:t>Гласували 14, „за“ 14</w:t>
      </w:r>
      <w:r w:rsidR="00304C73">
        <w:rPr>
          <w:sz w:val="28"/>
          <w:szCs w:val="28"/>
        </w:rPr>
        <w:t>, „против“ –няма.</w:t>
      </w:r>
    </w:p>
    <w:p w14:paraId="2710A509" w14:textId="0D09FD46" w:rsidR="00304C73" w:rsidRPr="00472D66" w:rsidRDefault="00304C73" w:rsidP="00472D66">
      <w:pPr>
        <w:pStyle w:val="af1"/>
        <w:shd w:val="clear" w:color="auto" w:fill="FFFFFF"/>
        <w:ind w:firstLine="708"/>
        <w:jc w:val="both"/>
        <w:rPr>
          <w:sz w:val="28"/>
          <w:szCs w:val="28"/>
        </w:rPr>
      </w:pPr>
      <w:r>
        <w:rPr>
          <w:sz w:val="28"/>
          <w:szCs w:val="28"/>
        </w:rPr>
        <w:t xml:space="preserve">Решението е прието в </w:t>
      </w:r>
      <w:r w:rsidR="006C7F0A">
        <w:rPr>
          <w:sz w:val="28"/>
          <w:szCs w:val="28"/>
        </w:rPr>
        <w:t>1</w:t>
      </w:r>
      <w:r w:rsidR="00472D66">
        <w:rPr>
          <w:sz w:val="28"/>
          <w:szCs w:val="28"/>
        </w:rPr>
        <w:t>7:48</w:t>
      </w:r>
      <w:r>
        <w:rPr>
          <w:sz w:val="28"/>
          <w:szCs w:val="28"/>
        </w:rPr>
        <w:t xml:space="preserve"> ч</w:t>
      </w:r>
      <w:r w:rsidR="00472D66">
        <w:rPr>
          <w:sz w:val="28"/>
          <w:szCs w:val="28"/>
        </w:rPr>
        <w:t>.</w:t>
      </w:r>
      <w:r>
        <w:rPr>
          <w:sz w:val="28"/>
          <w:szCs w:val="28"/>
        </w:rPr>
        <w:t xml:space="preserve"> </w:t>
      </w:r>
    </w:p>
    <w:p w14:paraId="3832AB8E" w14:textId="55746B28" w:rsidR="00A17C21" w:rsidRPr="00812171" w:rsidRDefault="00A17C21" w:rsidP="00A17C21">
      <w:pPr>
        <w:shd w:val="clear" w:color="auto" w:fill="FEFEFE"/>
        <w:spacing w:before="100" w:beforeAutospacing="1" w:line="270" w:lineRule="atLeast"/>
        <w:ind w:firstLine="708"/>
        <w:jc w:val="both"/>
        <w:rPr>
          <w:sz w:val="28"/>
          <w:szCs w:val="28"/>
          <w:u w:val="single"/>
          <w:lang w:val="en-US"/>
        </w:rPr>
      </w:pPr>
      <w:r w:rsidRPr="00812171">
        <w:rPr>
          <w:sz w:val="28"/>
          <w:szCs w:val="28"/>
          <w:u w:val="single"/>
        </w:rPr>
        <w:t>По т.</w:t>
      </w:r>
      <w:r>
        <w:rPr>
          <w:sz w:val="28"/>
          <w:szCs w:val="28"/>
          <w:u w:val="single"/>
        </w:rPr>
        <w:t>5</w:t>
      </w:r>
      <w:r w:rsidRPr="00812171">
        <w:rPr>
          <w:sz w:val="28"/>
          <w:szCs w:val="28"/>
          <w:u w:val="single"/>
        </w:rPr>
        <w:t xml:space="preserve"> от дневния ред</w:t>
      </w:r>
    </w:p>
    <w:p w14:paraId="13074E38" w14:textId="77777777" w:rsidR="00473E8B" w:rsidRDefault="00473E8B" w:rsidP="009B2179">
      <w:pPr>
        <w:shd w:val="clear" w:color="auto" w:fill="FEFEFE"/>
        <w:jc w:val="center"/>
        <w:rPr>
          <w:b/>
          <w:sz w:val="28"/>
          <w:szCs w:val="28"/>
        </w:rPr>
      </w:pPr>
    </w:p>
    <w:p w14:paraId="7247C71B" w14:textId="08CAED94" w:rsidR="00472D66" w:rsidRDefault="00472D66" w:rsidP="00472D66">
      <w:pPr>
        <w:shd w:val="clear" w:color="auto" w:fill="FEFEFE"/>
        <w:jc w:val="center"/>
        <w:rPr>
          <w:b/>
          <w:sz w:val="28"/>
          <w:szCs w:val="28"/>
        </w:rPr>
      </w:pPr>
      <w:r w:rsidRPr="00506CB1">
        <w:rPr>
          <w:b/>
          <w:sz w:val="28"/>
          <w:szCs w:val="28"/>
        </w:rPr>
        <w:t>РЕШЕНИЕ</w:t>
      </w:r>
      <w:r w:rsidRPr="00506CB1">
        <w:rPr>
          <w:b/>
          <w:sz w:val="28"/>
          <w:szCs w:val="28"/>
        </w:rPr>
        <w:br/>
        <w:t>№  5 – НС</w:t>
      </w:r>
    </w:p>
    <w:p w14:paraId="6C08F226" w14:textId="77777777" w:rsidR="00472D66" w:rsidRPr="00506CB1" w:rsidRDefault="00472D66" w:rsidP="00472D66">
      <w:pPr>
        <w:shd w:val="clear" w:color="auto" w:fill="FEFEFE"/>
        <w:jc w:val="center"/>
        <w:rPr>
          <w:b/>
          <w:sz w:val="28"/>
          <w:szCs w:val="28"/>
        </w:rPr>
      </w:pPr>
    </w:p>
    <w:p w14:paraId="26F9DA89" w14:textId="77777777" w:rsidR="00472D66" w:rsidRPr="00506CB1" w:rsidRDefault="00472D66" w:rsidP="00472D66">
      <w:pPr>
        <w:pStyle w:val="af1"/>
        <w:shd w:val="clear" w:color="auto" w:fill="FFFFFF"/>
        <w:spacing w:after="150"/>
        <w:ind w:firstLine="708"/>
        <w:jc w:val="both"/>
        <w:rPr>
          <w:sz w:val="28"/>
          <w:szCs w:val="28"/>
        </w:rPr>
      </w:pPr>
      <w:r w:rsidRPr="00506CB1">
        <w:rPr>
          <w:b/>
          <w:sz w:val="28"/>
          <w:szCs w:val="28"/>
        </w:rPr>
        <w:t>ОТНОСНО:</w:t>
      </w:r>
      <w:r w:rsidRPr="00506CB1">
        <w:rPr>
          <w:sz w:val="28"/>
          <w:szCs w:val="28"/>
        </w:rPr>
        <w:t xml:space="preserve">  Приемане на „Политика за поверителност и защита на личните данни, събирани, обработвани, съхранявани и предоставяни на и от Районна избирателна комисия - Бургас в изборите за </w:t>
      </w:r>
      <w:r>
        <w:rPr>
          <w:sz w:val="28"/>
          <w:szCs w:val="28"/>
        </w:rPr>
        <w:t>Народно събрание</w:t>
      </w:r>
      <w:r w:rsidRPr="00506CB1">
        <w:rPr>
          <w:sz w:val="28"/>
          <w:szCs w:val="28"/>
        </w:rPr>
        <w:t xml:space="preserve"> </w:t>
      </w:r>
      <w:r>
        <w:rPr>
          <w:sz w:val="28"/>
          <w:szCs w:val="28"/>
        </w:rPr>
        <w:t>на</w:t>
      </w:r>
      <w:r w:rsidRPr="00506CB1">
        <w:rPr>
          <w:sz w:val="28"/>
          <w:szCs w:val="28"/>
        </w:rPr>
        <w:t xml:space="preserve"> Република България на </w:t>
      </w:r>
      <w:r>
        <w:rPr>
          <w:sz w:val="28"/>
          <w:szCs w:val="28"/>
        </w:rPr>
        <w:t>27</w:t>
      </w:r>
      <w:r w:rsidRPr="00506CB1">
        <w:rPr>
          <w:sz w:val="28"/>
          <w:szCs w:val="28"/>
        </w:rPr>
        <w:t xml:space="preserve"> </w:t>
      </w:r>
      <w:r>
        <w:rPr>
          <w:sz w:val="28"/>
          <w:szCs w:val="28"/>
        </w:rPr>
        <w:t>октомври</w:t>
      </w:r>
      <w:r w:rsidRPr="00506CB1">
        <w:rPr>
          <w:sz w:val="28"/>
          <w:szCs w:val="28"/>
        </w:rPr>
        <w:t xml:space="preserve"> 2024г.</w:t>
      </w:r>
    </w:p>
    <w:p w14:paraId="5A4175DC" w14:textId="77777777" w:rsidR="00472D66" w:rsidRPr="00506CB1" w:rsidRDefault="00472D66" w:rsidP="00472D66">
      <w:pPr>
        <w:pStyle w:val="af1"/>
        <w:shd w:val="clear" w:color="auto" w:fill="FFFFFF"/>
        <w:spacing w:after="150"/>
        <w:ind w:firstLine="708"/>
        <w:jc w:val="both"/>
        <w:rPr>
          <w:sz w:val="28"/>
          <w:szCs w:val="28"/>
        </w:rPr>
      </w:pPr>
      <w:r w:rsidRPr="00506CB1">
        <w:rPr>
          <w:sz w:val="28"/>
          <w:szCs w:val="28"/>
        </w:rPr>
        <w:t>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Районната избирателна комисия във Втори изборен район – Бургаски,</w:t>
      </w:r>
      <w:r>
        <w:rPr>
          <w:sz w:val="28"/>
          <w:szCs w:val="28"/>
        </w:rPr>
        <w:t xml:space="preserve"> н</w:t>
      </w:r>
      <w:r w:rsidRPr="00506CB1">
        <w:rPr>
          <w:sz w:val="28"/>
          <w:szCs w:val="28"/>
        </w:rPr>
        <w:t>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Районната избирателна комисия във Втори изборен район – Бургаски,</w:t>
      </w:r>
    </w:p>
    <w:p w14:paraId="1C536CB0" w14:textId="0FFC7014" w:rsidR="00472D66" w:rsidRDefault="00472D66" w:rsidP="00472D66">
      <w:pPr>
        <w:pStyle w:val="af1"/>
        <w:ind w:left="2832" w:firstLine="708"/>
        <w:jc w:val="both"/>
        <w:rPr>
          <w:b/>
          <w:bCs/>
          <w:sz w:val="28"/>
          <w:szCs w:val="28"/>
        </w:rPr>
      </w:pPr>
      <w:r w:rsidRPr="00506CB1">
        <w:rPr>
          <w:b/>
          <w:bCs/>
          <w:sz w:val="28"/>
          <w:szCs w:val="28"/>
        </w:rPr>
        <w:t>РЕШИ:</w:t>
      </w:r>
    </w:p>
    <w:p w14:paraId="62646C8E" w14:textId="77777777" w:rsidR="00472D66" w:rsidRPr="00506CB1" w:rsidRDefault="00472D66" w:rsidP="00472D66">
      <w:pPr>
        <w:pStyle w:val="af1"/>
        <w:ind w:left="2832" w:firstLine="708"/>
        <w:jc w:val="both"/>
        <w:rPr>
          <w:sz w:val="28"/>
          <w:szCs w:val="28"/>
        </w:rPr>
      </w:pPr>
    </w:p>
    <w:p w14:paraId="477D67C4" w14:textId="77777777" w:rsidR="00472D66" w:rsidRPr="00506CB1" w:rsidRDefault="00472D66" w:rsidP="00472D66">
      <w:pPr>
        <w:pStyle w:val="af1"/>
        <w:ind w:firstLine="708"/>
        <w:jc w:val="both"/>
        <w:rPr>
          <w:sz w:val="28"/>
          <w:szCs w:val="28"/>
        </w:rPr>
      </w:pPr>
      <w:r w:rsidRPr="00506CB1">
        <w:rPr>
          <w:sz w:val="28"/>
          <w:szCs w:val="28"/>
        </w:rPr>
        <w:t xml:space="preserve">Приема „Политика за поверителност и защита на личните данни, събирани, обработвани, съхранявани и предоставяни на и от РИК - Бургас при произвеждане на изборите за </w:t>
      </w:r>
      <w:r>
        <w:rPr>
          <w:sz w:val="28"/>
          <w:szCs w:val="28"/>
        </w:rPr>
        <w:t>Народно събрание на</w:t>
      </w:r>
      <w:r w:rsidRPr="00506CB1">
        <w:rPr>
          <w:sz w:val="28"/>
          <w:szCs w:val="28"/>
        </w:rPr>
        <w:t xml:space="preserve"> Република България на </w:t>
      </w:r>
      <w:r>
        <w:rPr>
          <w:sz w:val="28"/>
          <w:szCs w:val="28"/>
        </w:rPr>
        <w:t>27</w:t>
      </w:r>
      <w:r w:rsidRPr="00506CB1">
        <w:rPr>
          <w:sz w:val="28"/>
          <w:szCs w:val="28"/>
        </w:rPr>
        <w:t xml:space="preserve"> </w:t>
      </w:r>
      <w:r>
        <w:rPr>
          <w:sz w:val="28"/>
          <w:szCs w:val="28"/>
        </w:rPr>
        <w:t>октомври</w:t>
      </w:r>
      <w:r w:rsidRPr="00506CB1">
        <w:rPr>
          <w:sz w:val="28"/>
          <w:szCs w:val="28"/>
        </w:rPr>
        <w:t xml:space="preserve"> 2024г., съгласно </w:t>
      </w:r>
      <w:r>
        <w:rPr>
          <w:sz w:val="28"/>
          <w:szCs w:val="28"/>
        </w:rPr>
        <w:t>Приложение № 1</w:t>
      </w:r>
      <w:r w:rsidRPr="00506CB1">
        <w:rPr>
          <w:sz w:val="28"/>
          <w:szCs w:val="28"/>
        </w:rPr>
        <w:t> – неразделна част от настоящото решение.  </w:t>
      </w:r>
    </w:p>
    <w:p w14:paraId="31029D26" w14:textId="31657034" w:rsidR="00472D66" w:rsidRDefault="00472D66" w:rsidP="00472D66">
      <w:pPr>
        <w:pStyle w:val="af1"/>
        <w:ind w:firstLine="708"/>
        <w:jc w:val="both"/>
        <w:rPr>
          <w:sz w:val="28"/>
          <w:szCs w:val="28"/>
        </w:rPr>
      </w:pPr>
      <w:r w:rsidRPr="00506CB1">
        <w:rPr>
          <w:sz w:val="28"/>
          <w:szCs w:val="28"/>
        </w:rPr>
        <w:lastRenderedPageBreak/>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1B8E48BE" w14:textId="77777777" w:rsidR="00472D66" w:rsidRPr="00506CB1" w:rsidRDefault="00472D66" w:rsidP="00472D66">
      <w:pPr>
        <w:pStyle w:val="af1"/>
        <w:ind w:firstLine="708"/>
        <w:jc w:val="both"/>
        <w:rPr>
          <w:sz w:val="28"/>
          <w:szCs w:val="28"/>
        </w:rPr>
      </w:pPr>
    </w:p>
    <w:p w14:paraId="3D0C16C4" w14:textId="77777777" w:rsidR="00155857" w:rsidRPr="00160A3F" w:rsidRDefault="00155857" w:rsidP="00155857">
      <w:pPr>
        <w:spacing w:after="200" w:line="276" w:lineRule="auto"/>
        <w:rPr>
          <w:sz w:val="28"/>
          <w:szCs w:val="28"/>
        </w:rPr>
      </w:pPr>
      <w:r w:rsidRPr="00160A3F">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155857" w:rsidRPr="00160A3F" w14:paraId="621F7F25" w14:textId="77777777" w:rsidTr="00F578AB">
        <w:tc>
          <w:tcPr>
            <w:tcW w:w="6232" w:type="dxa"/>
          </w:tcPr>
          <w:p w14:paraId="13D24009" w14:textId="77777777" w:rsidR="00155857" w:rsidRPr="00160A3F" w:rsidRDefault="00155857" w:rsidP="00F578AB">
            <w:pPr>
              <w:jc w:val="center"/>
              <w:rPr>
                <w:sz w:val="28"/>
                <w:szCs w:val="28"/>
              </w:rPr>
            </w:pPr>
            <w:r w:rsidRPr="00160A3F">
              <w:rPr>
                <w:sz w:val="28"/>
                <w:szCs w:val="28"/>
              </w:rPr>
              <w:t>ЧЛЕНОВЕ</w:t>
            </w:r>
          </w:p>
        </w:tc>
        <w:tc>
          <w:tcPr>
            <w:tcW w:w="1418" w:type="dxa"/>
          </w:tcPr>
          <w:p w14:paraId="03EF6327" w14:textId="77777777" w:rsidR="00155857" w:rsidRPr="00160A3F" w:rsidRDefault="00155857" w:rsidP="00F578AB">
            <w:pPr>
              <w:spacing w:after="200" w:line="276" w:lineRule="auto"/>
              <w:jc w:val="center"/>
              <w:rPr>
                <w:sz w:val="28"/>
                <w:szCs w:val="28"/>
              </w:rPr>
            </w:pPr>
            <w:r w:rsidRPr="00160A3F">
              <w:rPr>
                <w:sz w:val="28"/>
                <w:szCs w:val="28"/>
              </w:rPr>
              <w:t>ЗА</w:t>
            </w:r>
          </w:p>
        </w:tc>
        <w:tc>
          <w:tcPr>
            <w:tcW w:w="1412" w:type="dxa"/>
          </w:tcPr>
          <w:p w14:paraId="11BB8665" w14:textId="77777777" w:rsidR="00155857" w:rsidRPr="00160A3F" w:rsidRDefault="00155857" w:rsidP="00F578AB">
            <w:pPr>
              <w:spacing w:after="200" w:line="276" w:lineRule="auto"/>
              <w:jc w:val="center"/>
              <w:rPr>
                <w:sz w:val="28"/>
                <w:szCs w:val="28"/>
              </w:rPr>
            </w:pPr>
            <w:r w:rsidRPr="00160A3F">
              <w:rPr>
                <w:sz w:val="28"/>
                <w:szCs w:val="28"/>
              </w:rPr>
              <w:t>ПРОТИВ</w:t>
            </w:r>
          </w:p>
        </w:tc>
      </w:tr>
      <w:tr w:rsidR="00155857" w:rsidRPr="00160A3F" w14:paraId="5109E4D2" w14:textId="77777777" w:rsidTr="00F578AB">
        <w:tc>
          <w:tcPr>
            <w:tcW w:w="6232" w:type="dxa"/>
          </w:tcPr>
          <w:p w14:paraId="6D5D9FF5" w14:textId="77777777" w:rsidR="00155857" w:rsidRPr="00160A3F" w:rsidRDefault="00155857" w:rsidP="00F578AB">
            <w:pPr>
              <w:spacing w:after="200" w:line="276" w:lineRule="auto"/>
              <w:rPr>
                <w:sz w:val="28"/>
                <w:szCs w:val="28"/>
              </w:rPr>
            </w:pPr>
            <w:r>
              <w:rPr>
                <w:sz w:val="28"/>
                <w:szCs w:val="28"/>
              </w:rPr>
              <w:t>Фани Георгиева Семерджиева</w:t>
            </w:r>
          </w:p>
        </w:tc>
        <w:tc>
          <w:tcPr>
            <w:tcW w:w="1418" w:type="dxa"/>
          </w:tcPr>
          <w:p w14:paraId="3BCE5AF6" w14:textId="77777777" w:rsidR="00155857" w:rsidRPr="00160A3F" w:rsidRDefault="00155857" w:rsidP="00F578AB">
            <w:pPr>
              <w:spacing w:after="200" w:line="276" w:lineRule="auto"/>
              <w:rPr>
                <w:sz w:val="28"/>
                <w:szCs w:val="28"/>
              </w:rPr>
            </w:pPr>
            <w:r>
              <w:rPr>
                <w:sz w:val="28"/>
                <w:szCs w:val="28"/>
              </w:rPr>
              <w:t>за</w:t>
            </w:r>
          </w:p>
        </w:tc>
        <w:tc>
          <w:tcPr>
            <w:tcW w:w="1412" w:type="dxa"/>
          </w:tcPr>
          <w:p w14:paraId="76846B00" w14:textId="77777777" w:rsidR="00155857" w:rsidRPr="00160A3F" w:rsidRDefault="00155857" w:rsidP="00F578AB">
            <w:pPr>
              <w:spacing w:after="200" w:line="276" w:lineRule="auto"/>
              <w:rPr>
                <w:sz w:val="28"/>
                <w:szCs w:val="28"/>
              </w:rPr>
            </w:pPr>
          </w:p>
        </w:tc>
      </w:tr>
      <w:tr w:rsidR="00155857" w:rsidRPr="00160A3F" w14:paraId="1A692D3C" w14:textId="77777777" w:rsidTr="00F578AB">
        <w:tc>
          <w:tcPr>
            <w:tcW w:w="6232" w:type="dxa"/>
          </w:tcPr>
          <w:p w14:paraId="039C3604" w14:textId="77777777" w:rsidR="00155857" w:rsidRPr="00160A3F" w:rsidRDefault="00155857" w:rsidP="00F578AB">
            <w:pPr>
              <w:spacing w:after="200" w:line="276" w:lineRule="auto"/>
              <w:rPr>
                <w:sz w:val="28"/>
                <w:szCs w:val="28"/>
              </w:rPr>
            </w:pPr>
            <w:r w:rsidRPr="002C707F">
              <w:rPr>
                <w:sz w:val="28"/>
                <w:szCs w:val="28"/>
              </w:rPr>
              <w:t>Иван Георгиев Иванов</w:t>
            </w:r>
          </w:p>
        </w:tc>
        <w:tc>
          <w:tcPr>
            <w:tcW w:w="1418" w:type="dxa"/>
          </w:tcPr>
          <w:p w14:paraId="1AD0F63F" w14:textId="77777777" w:rsidR="00155857" w:rsidRPr="00160A3F" w:rsidRDefault="00155857" w:rsidP="00F578AB">
            <w:pPr>
              <w:spacing w:after="200" w:line="276" w:lineRule="auto"/>
              <w:rPr>
                <w:sz w:val="28"/>
                <w:szCs w:val="28"/>
              </w:rPr>
            </w:pPr>
            <w:r>
              <w:rPr>
                <w:sz w:val="28"/>
                <w:szCs w:val="28"/>
              </w:rPr>
              <w:t>за</w:t>
            </w:r>
          </w:p>
        </w:tc>
        <w:tc>
          <w:tcPr>
            <w:tcW w:w="1412" w:type="dxa"/>
          </w:tcPr>
          <w:p w14:paraId="5D838A9A" w14:textId="77777777" w:rsidR="00155857" w:rsidRPr="00160A3F" w:rsidRDefault="00155857" w:rsidP="00F578AB">
            <w:pPr>
              <w:spacing w:after="200" w:line="276" w:lineRule="auto"/>
              <w:rPr>
                <w:sz w:val="28"/>
                <w:szCs w:val="28"/>
              </w:rPr>
            </w:pPr>
          </w:p>
        </w:tc>
      </w:tr>
      <w:tr w:rsidR="00155857" w:rsidRPr="00160A3F" w14:paraId="57FEB0CF" w14:textId="77777777" w:rsidTr="00F578AB">
        <w:tc>
          <w:tcPr>
            <w:tcW w:w="6232" w:type="dxa"/>
          </w:tcPr>
          <w:p w14:paraId="4FF910DE" w14:textId="77777777" w:rsidR="00155857" w:rsidRPr="00160A3F" w:rsidRDefault="00155857" w:rsidP="00F578AB">
            <w:pPr>
              <w:spacing w:after="200" w:line="276" w:lineRule="auto"/>
              <w:rPr>
                <w:sz w:val="28"/>
                <w:szCs w:val="28"/>
              </w:rPr>
            </w:pPr>
            <w:r w:rsidRPr="002C707F">
              <w:rPr>
                <w:sz w:val="28"/>
                <w:szCs w:val="28"/>
              </w:rPr>
              <w:t>Любима Тодорова Бургазлиева</w:t>
            </w:r>
          </w:p>
        </w:tc>
        <w:tc>
          <w:tcPr>
            <w:tcW w:w="1418" w:type="dxa"/>
          </w:tcPr>
          <w:p w14:paraId="2108E5B9" w14:textId="77777777" w:rsidR="00155857" w:rsidRPr="00160A3F" w:rsidRDefault="00155857" w:rsidP="00F578AB">
            <w:pPr>
              <w:spacing w:after="200" w:line="276" w:lineRule="auto"/>
              <w:rPr>
                <w:sz w:val="28"/>
                <w:szCs w:val="28"/>
              </w:rPr>
            </w:pPr>
            <w:r>
              <w:rPr>
                <w:sz w:val="28"/>
                <w:szCs w:val="28"/>
              </w:rPr>
              <w:t>за</w:t>
            </w:r>
          </w:p>
        </w:tc>
        <w:tc>
          <w:tcPr>
            <w:tcW w:w="1412" w:type="dxa"/>
          </w:tcPr>
          <w:p w14:paraId="6D61B236" w14:textId="77777777" w:rsidR="00155857" w:rsidRPr="00160A3F" w:rsidRDefault="00155857" w:rsidP="00F578AB">
            <w:pPr>
              <w:spacing w:after="200" w:line="276" w:lineRule="auto"/>
              <w:rPr>
                <w:sz w:val="28"/>
                <w:szCs w:val="28"/>
              </w:rPr>
            </w:pPr>
          </w:p>
        </w:tc>
      </w:tr>
      <w:tr w:rsidR="00155857" w:rsidRPr="00160A3F" w14:paraId="69ED1074" w14:textId="77777777" w:rsidTr="00F578AB">
        <w:tc>
          <w:tcPr>
            <w:tcW w:w="6232" w:type="dxa"/>
          </w:tcPr>
          <w:p w14:paraId="60D1E451" w14:textId="77777777" w:rsidR="00155857" w:rsidRPr="00160A3F" w:rsidRDefault="00155857" w:rsidP="00F578AB">
            <w:pPr>
              <w:spacing w:after="200" w:line="276" w:lineRule="auto"/>
              <w:rPr>
                <w:sz w:val="28"/>
                <w:szCs w:val="28"/>
              </w:rPr>
            </w:pPr>
            <w:r>
              <w:rPr>
                <w:sz w:val="28"/>
                <w:szCs w:val="28"/>
              </w:rPr>
              <w:t>Емине Хасан Иляз</w:t>
            </w:r>
          </w:p>
        </w:tc>
        <w:tc>
          <w:tcPr>
            <w:tcW w:w="1418" w:type="dxa"/>
          </w:tcPr>
          <w:p w14:paraId="6F30DF93" w14:textId="77777777" w:rsidR="00155857" w:rsidRPr="00160A3F" w:rsidRDefault="00155857" w:rsidP="00F578AB">
            <w:pPr>
              <w:spacing w:after="200" w:line="276" w:lineRule="auto"/>
              <w:rPr>
                <w:sz w:val="28"/>
                <w:szCs w:val="28"/>
              </w:rPr>
            </w:pPr>
            <w:r>
              <w:rPr>
                <w:sz w:val="28"/>
                <w:szCs w:val="28"/>
              </w:rPr>
              <w:t>за</w:t>
            </w:r>
          </w:p>
        </w:tc>
        <w:tc>
          <w:tcPr>
            <w:tcW w:w="1412" w:type="dxa"/>
          </w:tcPr>
          <w:p w14:paraId="40FDF6AD" w14:textId="77777777" w:rsidR="00155857" w:rsidRPr="00160A3F" w:rsidRDefault="00155857" w:rsidP="00F578AB">
            <w:pPr>
              <w:spacing w:after="200" w:line="276" w:lineRule="auto"/>
              <w:rPr>
                <w:sz w:val="28"/>
                <w:szCs w:val="28"/>
              </w:rPr>
            </w:pPr>
          </w:p>
        </w:tc>
      </w:tr>
      <w:tr w:rsidR="00155857" w:rsidRPr="00160A3F" w14:paraId="750EECC1" w14:textId="77777777" w:rsidTr="00F578AB">
        <w:tc>
          <w:tcPr>
            <w:tcW w:w="6232" w:type="dxa"/>
          </w:tcPr>
          <w:p w14:paraId="469D2887" w14:textId="77777777" w:rsidR="00155857" w:rsidRPr="00160A3F" w:rsidRDefault="00155857" w:rsidP="00F578AB">
            <w:pPr>
              <w:spacing w:after="200" w:line="276" w:lineRule="auto"/>
              <w:rPr>
                <w:sz w:val="28"/>
                <w:szCs w:val="28"/>
              </w:rPr>
            </w:pPr>
            <w:r w:rsidRPr="002C707F">
              <w:rPr>
                <w:sz w:val="28"/>
                <w:szCs w:val="28"/>
              </w:rPr>
              <w:t>Анелия Стоянова Долапчиева</w:t>
            </w:r>
          </w:p>
        </w:tc>
        <w:tc>
          <w:tcPr>
            <w:tcW w:w="1418" w:type="dxa"/>
          </w:tcPr>
          <w:p w14:paraId="16289C96" w14:textId="77777777" w:rsidR="00155857" w:rsidRPr="00160A3F" w:rsidRDefault="00155857" w:rsidP="00F578AB">
            <w:pPr>
              <w:spacing w:after="200" w:line="276" w:lineRule="auto"/>
              <w:rPr>
                <w:sz w:val="28"/>
                <w:szCs w:val="28"/>
              </w:rPr>
            </w:pPr>
            <w:r>
              <w:rPr>
                <w:sz w:val="28"/>
                <w:szCs w:val="28"/>
              </w:rPr>
              <w:t>за</w:t>
            </w:r>
          </w:p>
        </w:tc>
        <w:tc>
          <w:tcPr>
            <w:tcW w:w="1412" w:type="dxa"/>
          </w:tcPr>
          <w:p w14:paraId="2F0BDC4B" w14:textId="77777777" w:rsidR="00155857" w:rsidRPr="00160A3F" w:rsidRDefault="00155857" w:rsidP="00F578AB">
            <w:pPr>
              <w:spacing w:after="200" w:line="276" w:lineRule="auto"/>
              <w:rPr>
                <w:sz w:val="28"/>
                <w:szCs w:val="28"/>
              </w:rPr>
            </w:pPr>
          </w:p>
        </w:tc>
      </w:tr>
      <w:tr w:rsidR="00155857" w:rsidRPr="00160A3F" w14:paraId="0258F9B4" w14:textId="77777777" w:rsidTr="00F578AB">
        <w:tc>
          <w:tcPr>
            <w:tcW w:w="6232" w:type="dxa"/>
          </w:tcPr>
          <w:p w14:paraId="589D9B34" w14:textId="77777777" w:rsidR="00155857" w:rsidRPr="00160A3F" w:rsidRDefault="00155857" w:rsidP="00F578AB">
            <w:pPr>
              <w:spacing w:after="200" w:line="276" w:lineRule="auto"/>
              <w:rPr>
                <w:sz w:val="28"/>
                <w:szCs w:val="28"/>
              </w:rPr>
            </w:pPr>
            <w:r w:rsidRPr="002C707F">
              <w:rPr>
                <w:sz w:val="28"/>
                <w:szCs w:val="28"/>
              </w:rPr>
              <w:t xml:space="preserve">Виолета Атанасова Диянова </w:t>
            </w:r>
          </w:p>
        </w:tc>
        <w:tc>
          <w:tcPr>
            <w:tcW w:w="1418" w:type="dxa"/>
          </w:tcPr>
          <w:p w14:paraId="3157F3BB" w14:textId="77777777" w:rsidR="00155857" w:rsidRPr="00160A3F" w:rsidRDefault="00155857" w:rsidP="00F578AB">
            <w:pPr>
              <w:spacing w:after="200" w:line="276" w:lineRule="auto"/>
              <w:rPr>
                <w:sz w:val="28"/>
                <w:szCs w:val="28"/>
              </w:rPr>
            </w:pPr>
            <w:r>
              <w:rPr>
                <w:sz w:val="28"/>
                <w:szCs w:val="28"/>
              </w:rPr>
              <w:t>за</w:t>
            </w:r>
          </w:p>
        </w:tc>
        <w:tc>
          <w:tcPr>
            <w:tcW w:w="1412" w:type="dxa"/>
          </w:tcPr>
          <w:p w14:paraId="162E1E9C" w14:textId="77777777" w:rsidR="00155857" w:rsidRPr="00160A3F" w:rsidRDefault="00155857" w:rsidP="00F578AB">
            <w:pPr>
              <w:spacing w:after="200" w:line="276" w:lineRule="auto"/>
              <w:rPr>
                <w:sz w:val="28"/>
                <w:szCs w:val="28"/>
              </w:rPr>
            </w:pPr>
          </w:p>
        </w:tc>
      </w:tr>
      <w:tr w:rsidR="00155857" w:rsidRPr="00160A3F" w14:paraId="1B0B3DCF" w14:textId="77777777" w:rsidTr="00F578AB">
        <w:tc>
          <w:tcPr>
            <w:tcW w:w="6232" w:type="dxa"/>
          </w:tcPr>
          <w:p w14:paraId="2A701641" w14:textId="77777777" w:rsidR="00155857" w:rsidRPr="00160A3F" w:rsidRDefault="00155857" w:rsidP="00F578AB">
            <w:pPr>
              <w:spacing w:after="200" w:line="276" w:lineRule="auto"/>
              <w:rPr>
                <w:sz w:val="28"/>
                <w:szCs w:val="28"/>
              </w:rPr>
            </w:pPr>
            <w:r w:rsidRPr="002C707F">
              <w:rPr>
                <w:sz w:val="28"/>
                <w:szCs w:val="28"/>
              </w:rPr>
              <w:t>Милен Петров Господинов</w:t>
            </w:r>
          </w:p>
        </w:tc>
        <w:tc>
          <w:tcPr>
            <w:tcW w:w="1418" w:type="dxa"/>
          </w:tcPr>
          <w:p w14:paraId="2912875F" w14:textId="77777777" w:rsidR="00155857" w:rsidRPr="00160A3F" w:rsidRDefault="00155857" w:rsidP="00F578AB">
            <w:pPr>
              <w:spacing w:after="200" w:line="276" w:lineRule="auto"/>
              <w:rPr>
                <w:sz w:val="28"/>
                <w:szCs w:val="28"/>
              </w:rPr>
            </w:pPr>
            <w:r>
              <w:rPr>
                <w:sz w:val="28"/>
                <w:szCs w:val="28"/>
              </w:rPr>
              <w:t>за</w:t>
            </w:r>
          </w:p>
        </w:tc>
        <w:tc>
          <w:tcPr>
            <w:tcW w:w="1412" w:type="dxa"/>
          </w:tcPr>
          <w:p w14:paraId="46E00421" w14:textId="77777777" w:rsidR="00155857" w:rsidRPr="00160A3F" w:rsidRDefault="00155857" w:rsidP="00F578AB">
            <w:pPr>
              <w:spacing w:after="200" w:line="276" w:lineRule="auto"/>
              <w:rPr>
                <w:sz w:val="28"/>
                <w:szCs w:val="28"/>
              </w:rPr>
            </w:pPr>
          </w:p>
        </w:tc>
      </w:tr>
      <w:tr w:rsidR="00155857" w:rsidRPr="00160A3F" w14:paraId="4CBAFFD0" w14:textId="77777777" w:rsidTr="00F578AB">
        <w:tc>
          <w:tcPr>
            <w:tcW w:w="6232" w:type="dxa"/>
          </w:tcPr>
          <w:p w14:paraId="194EDD2F" w14:textId="77777777" w:rsidR="00155857" w:rsidRPr="00160A3F" w:rsidRDefault="00155857" w:rsidP="00F578AB">
            <w:pPr>
              <w:spacing w:after="200" w:line="276" w:lineRule="auto"/>
              <w:rPr>
                <w:sz w:val="28"/>
                <w:szCs w:val="28"/>
              </w:rPr>
            </w:pPr>
            <w:r>
              <w:rPr>
                <w:sz w:val="28"/>
                <w:szCs w:val="28"/>
              </w:rPr>
              <w:t>Момчил Николов Момчилов</w:t>
            </w:r>
          </w:p>
        </w:tc>
        <w:tc>
          <w:tcPr>
            <w:tcW w:w="1418" w:type="dxa"/>
          </w:tcPr>
          <w:p w14:paraId="01880348" w14:textId="77777777" w:rsidR="00155857" w:rsidRPr="00160A3F" w:rsidRDefault="00155857" w:rsidP="00F578AB">
            <w:pPr>
              <w:spacing w:after="200" w:line="276" w:lineRule="auto"/>
              <w:rPr>
                <w:sz w:val="28"/>
                <w:szCs w:val="28"/>
              </w:rPr>
            </w:pPr>
            <w:r>
              <w:rPr>
                <w:sz w:val="28"/>
                <w:szCs w:val="28"/>
              </w:rPr>
              <w:t>за</w:t>
            </w:r>
          </w:p>
        </w:tc>
        <w:tc>
          <w:tcPr>
            <w:tcW w:w="1412" w:type="dxa"/>
          </w:tcPr>
          <w:p w14:paraId="59F2A544" w14:textId="77777777" w:rsidR="00155857" w:rsidRPr="00160A3F" w:rsidRDefault="00155857" w:rsidP="00F578AB">
            <w:pPr>
              <w:spacing w:after="200" w:line="276" w:lineRule="auto"/>
              <w:rPr>
                <w:sz w:val="28"/>
                <w:szCs w:val="28"/>
              </w:rPr>
            </w:pPr>
          </w:p>
        </w:tc>
      </w:tr>
      <w:tr w:rsidR="00155857" w:rsidRPr="00160A3F" w14:paraId="317C7B3C" w14:textId="77777777" w:rsidTr="00F578AB">
        <w:tc>
          <w:tcPr>
            <w:tcW w:w="6232" w:type="dxa"/>
          </w:tcPr>
          <w:p w14:paraId="3CF4B943" w14:textId="77777777" w:rsidR="00155857" w:rsidRPr="00160A3F" w:rsidRDefault="00155857" w:rsidP="00F578AB">
            <w:pPr>
              <w:spacing w:after="200" w:line="276" w:lineRule="auto"/>
              <w:rPr>
                <w:sz w:val="28"/>
                <w:szCs w:val="28"/>
              </w:rPr>
            </w:pPr>
            <w:r w:rsidRPr="001E13F1">
              <w:rPr>
                <w:sz w:val="28"/>
                <w:szCs w:val="28"/>
              </w:rPr>
              <w:t>Натали Христова Широкова-Кадиева</w:t>
            </w:r>
          </w:p>
        </w:tc>
        <w:tc>
          <w:tcPr>
            <w:tcW w:w="1418" w:type="dxa"/>
          </w:tcPr>
          <w:p w14:paraId="13740BFF" w14:textId="77777777" w:rsidR="00155857" w:rsidRPr="00160A3F" w:rsidRDefault="00155857" w:rsidP="00F578AB">
            <w:pPr>
              <w:spacing w:after="200" w:line="276" w:lineRule="auto"/>
              <w:rPr>
                <w:sz w:val="28"/>
                <w:szCs w:val="28"/>
              </w:rPr>
            </w:pPr>
            <w:r>
              <w:rPr>
                <w:sz w:val="28"/>
                <w:szCs w:val="28"/>
              </w:rPr>
              <w:t>за</w:t>
            </w:r>
          </w:p>
        </w:tc>
        <w:tc>
          <w:tcPr>
            <w:tcW w:w="1412" w:type="dxa"/>
          </w:tcPr>
          <w:p w14:paraId="65FCE224" w14:textId="77777777" w:rsidR="00155857" w:rsidRPr="00160A3F" w:rsidRDefault="00155857" w:rsidP="00F578AB">
            <w:pPr>
              <w:spacing w:after="200" w:line="276" w:lineRule="auto"/>
              <w:rPr>
                <w:sz w:val="28"/>
                <w:szCs w:val="28"/>
              </w:rPr>
            </w:pPr>
          </w:p>
        </w:tc>
      </w:tr>
      <w:tr w:rsidR="00155857" w:rsidRPr="00160A3F" w14:paraId="0540C28F" w14:textId="77777777" w:rsidTr="00F578AB">
        <w:tc>
          <w:tcPr>
            <w:tcW w:w="6232" w:type="dxa"/>
          </w:tcPr>
          <w:p w14:paraId="0F9085D1" w14:textId="77777777" w:rsidR="00155857" w:rsidRPr="00160A3F" w:rsidRDefault="00155857" w:rsidP="00F578AB">
            <w:pPr>
              <w:spacing w:after="200" w:line="276" w:lineRule="auto"/>
              <w:rPr>
                <w:sz w:val="28"/>
                <w:szCs w:val="28"/>
              </w:rPr>
            </w:pPr>
            <w:r w:rsidRPr="002C707F">
              <w:rPr>
                <w:sz w:val="28"/>
                <w:szCs w:val="28"/>
              </w:rPr>
              <w:t>Наталия Здравкова Минкова</w:t>
            </w:r>
          </w:p>
        </w:tc>
        <w:tc>
          <w:tcPr>
            <w:tcW w:w="1418" w:type="dxa"/>
          </w:tcPr>
          <w:p w14:paraId="366A4E4F" w14:textId="77777777" w:rsidR="00155857" w:rsidRPr="00160A3F" w:rsidRDefault="00155857" w:rsidP="00F578AB">
            <w:pPr>
              <w:spacing w:after="200" w:line="276" w:lineRule="auto"/>
              <w:rPr>
                <w:sz w:val="28"/>
                <w:szCs w:val="28"/>
              </w:rPr>
            </w:pPr>
            <w:r>
              <w:rPr>
                <w:sz w:val="28"/>
                <w:szCs w:val="28"/>
              </w:rPr>
              <w:t>за</w:t>
            </w:r>
          </w:p>
        </w:tc>
        <w:tc>
          <w:tcPr>
            <w:tcW w:w="1412" w:type="dxa"/>
          </w:tcPr>
          <w:p w14:paraId="274B0D0F" w14:textId="77777777" w:rsidR="00155857" w:rsidRPr="00160A3F" w:rsidRDefault="00155857" w:rsidP="00F578AB">
            <w:pPr>
              <w:spacing w:after="200" w:line="276" w:lineRule="auto"/>
              <w:rPr>
                <w:sz w:val="28"/>
                <w:szCs w:val="28"/>
              </w:rPr>
            </w:pPr>
          </w:p>
        </w:tc>
      </w:tr>
      <w:tr w:rsidR="00155857" w:rsidRPr="00160A3F" w14:paraId="6D2B179F" w14:textId="77777777" w:rsidTr="00F578AB">
        <w:tc>
          <w:tcPr>
            <w:tcW w:w="6232" w:type="dxa"/>
          </w:tcPr>
          <w:p w14:paraId="20748DB7" w14:textId="77777777" w:rsidR="00155857" w:rsidRPr="00160A3F" w:rsidRDefault="00155857" w:rsidP="00F578AB">
            <w:pPr>
              <w:spacing w:after="200" w:line="276" w:lineRule="auto"/>
              <w:rPr>
                <w:sz w:val="28"/>
                <w:szCs w:val="28"/>
              </w:rPr>
            </w:pPr>
            <w:r w:rsidRPr="002C707F">
              <w:rPr>
                <w:sz w:val="28"/>
                <w:szCs w:val="28"/>
              </w:rPr>
              <w:t>Пенка Колева Паспалева</w:t>
            </w:r>
          </w:p>
        </w:tc>
        <w:tc>
          <w:tcPr>
            <w:tcW w:w="1418" w:type="dxa"/>
          </w:tcPr>
          <w:p w14:paraId="326D6DF0" w14:textId="77777777" w:rsidR="00155857" w:rsidRPr="00160A3F" w:rsidRDefault="00155857" w:rsidP="00F578AB">
            <w:pPr>
              <w:spacing w:after="200" w:line="276" w:lineRule="auto"/>
              <w:rPr>
                <w:sz w:val="28"/>
                <w:szCs w:val="28"/>
              </w:rPr>
            </w:pPr>
            <w:r>
              <w:rPr>
                <w:sz w:val="28"/>
                <w:szCs w:val="28"/>
              </w:rPr>
              <w:t>за</w:t>
            </w:r>
          </w:p>
        </w:tc>
        <w:tc>
          <w:tcPr>
            <w:tcW w:w="1412" w:type="dxa"/>
          </w:tcPr>
          <w:p w14:paraId="2B1F5C77" w14:textId="77777777" w:rsidR="00155857" w:rsidRPr="00160A3F" w:rsidRDefault="00155857" w:rsidP="00F578AB">
            <w:pPr>
              <w:spacing w:after="200" w:line="276" w:lineRule="auto"/>
              <w:rPr>
                <w:sz w:val="28"/>
                <w:szCs w:val="28"/>
              </w:rPr>
            </w:pPr>
          </w:p>
        </w:tc>
      </w:tr>
      <w:tr w:rsidR="00155857" w:rsidRPr="00160A3F" w14:paraId="02C2F36C" w14:textId="77777777" w:rsidTr="00F578AB">
        <w:tc>
          <w:tcPr>
            <w:tcW w:w="6232" w:type="dxa"/>
          </w:tcPr>
          <w:p w14:paraId="29361929" w14:textId="77777777" w:rsidR="00155857" w:rsidRPr="00160A3F" w:rsidRDefault="00155857" w:rsidP="00F578AB">
            <w:pPr>
              <w:spacing w:after="200" w:line="276" w:lineRule="auto"/>
              <w:rPr>
                <w:sz w:val="28"/>
                <w:szCs w:val="28"/>
              </w:rPr>
            </w:pPr>
            <w:r w:rsidRPr="002C707F">
              <w:rPr>
                <w:sz w:val="28"/>
                <w:szCs w:val="28"/>
              </w:rPr>
              <w:t>Пламена Танева Апостолова</w:t>
            </w:r>
          </w:p>
        </w:tc>
        <w:tc>
          <w:tcPr>
            <w:tcW w:w="1418" w:type="dxa"/>
          </w:tcPr>
          <w:p w14:paraId="1B70110A" w14:textId="77777777" w:rsidR="00155857" w:rsidRPr="00160A3F" w:rsidRDefault="00155857" w:rsidP="00F578AB">
            <w:pPr>
              <w:spacing w:after="200" w:line="276" w:lineRule="auto"/>
              <w:rPr>
                <w:sz w:val="28"/>
                <w:szCs w:val="28"/>
              </w:rPr>
            </w:pPr>
            <w:r>
              <w:rPr>
                <w:sz w:val="28"/>
                <w:szCs w:val="28"/>
              </w:rPr>
              <w:t>за</w:t>
            </w:r>
          </w:p>
        </w:tc>
        <w:tc>
          <w:tcPr>
            <w:tcW w:w="1412" w:type="dxa"/>
          </w:tcPr>
          <w:p w14:paraId="354A69A0" w14:textId="77777777" w:rsidR="00155857" w:rsidRPr="00160A3F" w:rsidRDefault="00155857" w:rsidP="00F578AB">
            <w:pPr>
              <w:spacing w:after="200" w:line="276" w:lineRule="auto"/>
              <w:rPr>
                <w:sz w:val="28"/>
                <w:szCs w:val="28"/>
              </w:rPr>
            </w:pPr>
          </w:p>
        </w:tc>
      </w:tr>
      <w:tr w:rsidR="00155857" w:rsidRPr="00160A3F" w14:paraId="2F00CC5E" w14:textId="77777777" w:rsidTr="00F578AB">
        <w:tc>
          <w:tcPr>
            <w:tcW w:w="6232" w:type="dxa"/>
          </w:tcPr>
          <w:p w14:paraId="0C0136FA" w14:textId="77777777" w:rsidR="00155857" w:rsidRPr="00160A3F" w:rsidRDefault="00155857" w:rsidP="00F578AB">
            <w:pPr>
              <w:spacing w:after="200" w:line="276" w:lineRule="auto"/>
              <w:rPr>
                <w:sz w:val="28"/>
                <w:szCs w:val="28"/>
              </w:rPr>
            </w:pPr>
            <w:r>
              <w:rPr>
                <w:sz w:val="28"/>
                <w:szCs w:val="28"/>
              </w:rPr>
              <w:t>Силвия Стоянова Желева</w:t>
            </w:r>
          </w:p>
        </w:tc>
        <w:tc>
          <w:tcPr>
            <w:tcW w:w="1418" w:type="dxa"/>
          </w:tcPr>
          <w:p w14:paraId="25A6C5E7" w14:textId="77777777" w:rsidR="00155857" w:rsidRPr="00160A3F" w:rsidRDefault="00155857" w:rsidP="00F578AB">
            <w:pPr>
              <w:spacing w:after="200" w:line="276" w:lineRule="auto"/>
              <w:rPr>
                <w:sz w:val="28"/>
                <w:szCs w:val="28"/>
              </w:rPr>
            </w:pPr>
            <w:r>
              <w:rPr>
                <w:sz w:val="28"/>
                <w:szCs w:val="28"/>
              </w:rPr>
              <w:t>за</w:t>
            </w:r>
          </w:p>
        </w:tc>
        <w:tc>
          <w:tcPr>
            <w:tcW w:w="1412" w:type="dxa"/>
          </w:tcPr>
          <w:p w14:paraId="0A02F86B" w14:textId="77777777" w:rsidR="00155857" w:rsidRPr="00160A3F" w:rsidRDefault="00155857" w:rsidP="00F578AB">
            <w:pPr>
              <w:spacing w:after="200" w:line="276" w:lineRule="auto"/>
              <w:rPr>
                <w:sz w:val="28"/>
                <w:szCs w:val="28"/>
              </w:rPr>
            </w:pPr>
          </w:p>
        </w:tc>
      </w:tr>
      <w:tr w:rsidR="00155857" w:rsidRPr="00160A3F" w14:paraId="2329517F" w14:textId="77777777" w:rsidTr="00F578AB">
        <w:tc>
          <w:tcPr>
            <w:tcW w:w="6232" w:type="dxa"/>
          </w:tcPr>
          <w:p w14:paraId="4CAD09C7" w14:textId="77777777" w:rsidR="00155857" w:rsidRPr="00160A3F" w:rsidRDefault="00155857" w:rsidP="00F578AB">
            <w:pPr>
              <w:spacing w:after="200" w:line="276" w:lineRule="auto"/>
              <w:rPr>
                <w:sz w:val="28"/>
                <w:szCs w:val="28"/>
              </w:rPr>
            </w:pPr>
            <w:r w:rsidRPr="002C707F">
              <w:rPr>
                <w:sz w:val="28"/>
                <w:szCs w:val="28"/>
              </w:rPr>
              <w:t>Таня Иванова Стоянова-Рангелова</w:t>
            </w:r>
          </w:p>
        </w:tc>
        <w:tc>
          <w:tcPr>
            <w:tcW w:w="1418" w:type="dxa"/>
          </w:tcPr>
          <w:p w14:paraId="255CEE66" w14:textId="77777777" w:rsidR="00155857" w:rsidRPr="00160A3F" w:rsidRDefault="00155857" w:rsidP="00F578AB">
            <w:pPr>
              <w:spacing w:after="200" w:line="276" w:lineRule="auto"/>
              <w:rPr>
                <w:sz w:val="28"/>
                <w:szCs w:val="28"/>
              </w:rPr>
            </w:pPr>
            <w:r>
              <w:rPr>
                <w:sz w:val="28"/>
                <w:szCs w:val="28"/>
              </w:rPr>
              <w:t>за</w:t>
            </w:r>
          </w:p>
        </w:tc>
        <w:tc>
          <w:tcPr>
            <w:tcW w:w="1412" w:type="dxa"/>
          </w:tcPr>
          <w:p w14:paraId="79328BC7" w14:textId="77777777" w:rsidR="00155857" w:rsidRPr="00160A3F" w:rsidRDefault="00155857" w:rsidP="00F578AB">
            <w:pPr>
              <w:spacing w:after="200" w:line="276" w:lineRule="auto"/>
              <w:rPr>
                <w:sz w:val="28"/>
                <w:szCs w:val="28"/>
              </w:rPr>
            </w:pPr>
          </w:p>
        </w:tc>
      </w:tr>
    </w:tbl>
    <w:p w14:paraId="49C2A068" w14:textId="77777777" w:rsidR="00304C73" w:rsidRDefault="00304C73" w:rsidP="00304C73">
      <w:pPr>
        <w:pStyle w:val="af1"/>
        <w:shd w:val="clear" w:color="auto" w:fill="FFFFFF"/>
        <w:ind w:firstLine="708"/>
        <w:jc w:val="both"/>
        <w:rPr>
          <w:sz w:val="28"/>
          <w:szCs w:val="28"/>
        </w:rPr>
      </w:pPr>
    </w:p>
    <w:p w14:paraId="4A9082A8" w14:textId="13C17327" w:rsidR="00304C73" w:rsidRDefault="00304C73" w:rsidP="00173E7C">
      <w:pPr>
        <w:pStyle w:val="af1"/>
        <w:shd w:val="clear" w:color="auto" w:fill="FFFFFF"/>
        <w:ind w:firstLine="567"/>
        <w:jc w:val="both"/>
        <w:rPr>
          <w:sz w:val="28"/>
          <w:szCs w:val="28"/>
        </w:rPr>
      </w:pPr>
      <w:r>
        <w:rPr>
          <w:sz w:val="28"/>
          <w:szCs w:val="28"/>
        </w:rPr>
        <w:t>Гласували 1</w:t>
      </w:r>
      <w:r w:rsidR="00472D66">
        <w:rPr>
          <w:sz w:val="28"/>
          <w:szCs w:val="28"/>
        </w:rPr>
        <w:t>4</w:t>
      </w:r>
      <w:r>
        <w:rPr>
          <w:sz w:val="28"/>
          <w:szCs w:val="28"/>
        </w:rPr>
        <w:t>, „за“ 1</w:t>
      </w:r>
      <w:r w:rsidR="00472D66">
        <w:rPr>
          <w:sz w:val="28"/>
          <w:szCs w:val="28"/>
        </w:rPr>
        <w:t>4</w:t>
      </w:r>
      <w:r>
        <w:rPr>
          <w:sz w:val="28"/>
          <w:szCs w:val="28"/>
        </w:rPr>
        <w:t>, „против“ –няма.</w:t>
      </w:r>
    </w:p>
    <w:p w14:paraId="6DE16AD6" w14:textId="3BD4CAFC" w:rsidR="00304C73" w:rsidRDefault="00304C73" w:rsidP="00173E7C">
      <w:pPr>
        <w:spacing w:after="200" w:line="276" w:lineRule="auto"/>
        <w:ind w:firstLine="567"/>
        <w:jc w:val="both"/>
        <w:rPr>
          <w:sz w:val="28"/>
          <w:szCs w:val="28"/>
        </w:rPr>
      </w:pPr>
      <w:r>
        <w:rPr>
          <w:sz w:val="28"/>
          <w:szCs w:val="28"/>
        </w:rPr>
        <w:t xml:space="preserve">Решението е прието в </w:t>
      </w:r>
      <w:r w:rsidR="00B57AFB">
        <w:rPr>
          <w:sz w:val="28"/>
          <w:szCs w:val="28"/>
        </w:rPr>
        <w:t>1</w:t>
      </w:r>
      <w:r w:rsidR="00472D66">
        <w:rPr>
          <w:sz w:val="28"/>
          <w:szCs w:val="28"/>
        </w:rPr>
        <w:t>7:50</w:t>
      </w:r>
      <w:r>
        <w:rPr>
          <w:sz w:val="28"/>
          <w:szCs w:val="28"/>
        </w:rPr>
        <w:t xml:space="preserve"> ч</w:t>
      </w:r>
      <w:r w:rsidR="00472D66">
        <w:rPr>
          <w:sz w:val="28"/>
          <w:szCs w:val="28"/>
        </w:rPr>
        <w:t>.</w:t>
      </w:r>
      <w:r>
        <w:rPr>
          <w:sz w:val="28"/>
          <w:szCs w:val="28"/>
        </w:rPr>
        <w:t xml:space="preserve"> </w:t>
      </w:r>
    </w:p>
    <w:p w14:paraId="7F2AF904" w14:textId="0C9CEA95" w:rsidR="00A17C21" w:rsidRPr="00473E8B" w:rsidRDefault="00473E8B" w:rsidP="00173E7C">
      <w:pPr>
        <w:shd w:val="clear" w:color="auto" w:fill="FEFEFE"/>
        <w:spacing w:before="100" w:beforeAutospacing="1" w:line="270" w:lineRule="atLeast"/>
        <w:ind w:firstLine="567"/>
        <w:jc w:val="both"/>
        <w:rPr>
          <w:sz w:val="28"/>
          <w:szCs w:val="28"/>
          <w:u w:val="single"/>
          <w:lang w:val="ru-RU"/>
        </w:rPr>
      </w:pPr>
      <w:r>
        <w:rPr>
          <w:sz w:val="28"/>
          <w:szCs w:val="28"/>
          <w:u w:val="single"/>
        </w:rPr>
        <w:t>П</w:t>
      </w:r>
      <w:r w:rsidR="00A17C21" w:rsidRPr="00173E7C">
        <w:rPr>
          <w:sz w:val="28"/>
          <w:szCs w:val="28"/>
          <w:u w:val="single"/>
        </w:rPr>
        <w:t>о т.6 от дневния ред</w:t>
      </w:r>
    </w:p>
    <w:p w14:paraId="585B65C4" w14:textId="77777777" w:rsidR="00670E21" w:rsidRPr="00465D14" w:rsidRDefault="00670E21" w:rsidP="00670E21">
      <w:pPr>
        <w:shd w:val="clear" w:color="auto" w:fill="FEFEFE"/>
        <w:jc w:val="center"/>
        <w:rPr>
          <w:b/>
          <w:sz w:val="28"/>
          <w:szCs w:val="28"/>
        </w:rPr>
      </w:pPr>
      <w:r w:rsidRPr="00465D14">
        <w:rPr>
          <w:b/>
          <w:sz w:val="28"/>
          <w:szCs w:val="28"/>
        </w:rPr>
        <w:t>РЕШЕНИЕ</w:t>
      </w:r>
      <w:r w:rsidRPr="00465D14">
        <w:rPr>
          <w:b/>
          <w:sz w:val="28"/>
          <w:szCs w:val="28"/>
        </w:rPr>
        <w:br/>
        <w:t>№  6 – НС</w:t>
      </w:r>
    </w:p>
    <w:p w14:paraId="736D8B4F" w14:textId="77777777" w:rsidR="00670E21" w:rsidRPr="00465D14" w:rsidRDefault="00670E21" w:rsidP="00670E21">
      <w:pPr>
        <w:pStyle w:val="af1"/>
        <w:shd w:val="clear" w:color="auto" w:fill="FFFFFF"/>
        <w:spacing w:after="150"/>
        <w:ind w:firstLine="708"/>
        <w:jc w:val="both"/>
        <w:rPr>
          <w:sz w:val="28"/>
          <w:szCs w:val="28"/>
        </w:rPr>
      </w:pPr>
      <w:r w:rsidRPr="00465D14">
        <w:rPr>
          <w:b/>
          <w:sz w:val="28"/>
          <w:szCs w:val="28"/>
        </w:rPr>
        <w:t>ОТНОСНО:</w:t>
      </w:r>
      <w:r w:rsidRPr="00465D14">
        <w:rPr>
          <w:sz w:val="28"/>
          <w:szCs w:val="28"/>
        </w:rPr>
        <w:t xml:space="preserve">  Реда за разглеждане на жалби и сигнали, подадени до Районна избирателна комисия – Бургас, при произвеждане на избори за членове на Европейския парламент от Република България и за народни представители на 9 юни 2024 г</w:t>
      </w:r>
    </w:p>
    <w:p w14:paraId="4C865860" w14:textId="77777777" w:rsidR="00670E21" w:rsidRPr="00465D14" w:rsidRDefault="00670E21" w:rsidP="00670E21">
      <w:pPr>
        <w:pStyle w:val="af1"/>
        <w:ind w:firstLine="708"/>
        <w:rPr>
          <w:sz w:val="28"/>
          <w:szCs w:val="28"/>
        </w:rPr>
      </w:pPr>
      <w:r w:rsidRPr="00465D14">
        <w:rPr>
          <w:sz w:val="28"/>
          <w:szCs w:val="28"/>
        </w:rPr>
        <w:lastRenderedPageBreak/>
        <w:t>На основание чл. 72, ал. 1, т. 1, т. 20, т. 21, чл. 73, чл. 200 и чл. 201 от Изборния кодекс, Решение №</w:t>
      </w:r>
      <w:r>
        <w:rPr>
          <w:sz w:val="28"/>
          <w:szCs w:val="28"/>
        </w:rPr>
        <w:t xml:space="preserve"> 3598</w:t>
      </w:r>
      <w:r w:rsidRPr="00465D14">
        <w:rPr>
          <w:sz w:val="28"/>
          <w:szCs w:val="28"/>
        </w:rPr>
        <w:t xml:space="preserve">-НС от </w:t>
      </w:r>
      <w:r>
        <w:rPr>
          <w:sz w:val="28"/>
          <w:szCs w:val="28"/>
        </w:rPr>
        <w:t>05</w:t>
      </w:r>
      <w:r w:rsidRPr="00465D14">
        <w:rPr>
          <w:sz w:val="28"/>
          <w:szCs w:val="28"/>
        </w:rPr>
        <w:t>.0</w:t>
      </w:r>
      <w:r>
        <w:rPr>
          <w:sz w:val="28"/>
          <w:szCs w:val="28"/>
        </w:rPr>
        <w:t>9</w:t>
      </w:r>
      <w:r w:rsidRPr="00465D14">
        <w:rPr>
          <w:sz w:val="28"/>
          <w:szCs w:val="28"/>
        </w:rPr>
        <w:t>.2024 г. на ЦИК, Районна избирателна комисия – Бургас</w:t>
      </w:r>
    </w:p>
    <w:p w14:paraId="58F92C52" w14:textId="77777777" w:rsidR="00670E21" w:rsidRPr="00465D14" w:rsidRDefault="00670E21" w:rsidP="00670E21">
      <w:pPr>
        <w:pStyle w:val="af1"/>
        <w:ind w:firstLine="708"/>
        <w:rPr>
          <w:sz w:val="28"/>
          <w:szCs w:val="28"/>
        </w:rPr>
      </w:pPr>
      <w:r w:rsidRPr="00465D14">
        <w:rPr>
          <w:sz w:val="28"/>
          <w:szCs w:val="28"/>
        </w:rPr>
        <w:t> </w:t>
      </w:r>
    </w:p>
    <w:p w14:paraId="6A2630A2" w14:textId="77777777" w:rsidR="00670E21" w:rsidRPr="00465D14" w:rsidRDefault="00670E21" w:rsidP="00670E21">
      <w:pPr>
        <w:pStyle w:val="af1"/>
        <w:ind w:firstLine="708"/>
        <w:jc w:val="center"/>
        <w:rPr>
          <w:sz w:val="28"/>
          <w:szCs w:val="28"/>
        </w:rPr>
      </w:pPr>
      <w:r w:rsidRPr="00465D14">
        <w:rPr>
          <w:b/>
          <w:bCs/>
          <w:sz w:val="28"/>
          <w:szCs w:val="28"/>
        </w:rPr>
        <w:t>РЕШИ:</w:t>
      </w:r>
    </w:p>
    <w:p w14:paraId="5624B7CD" w14:textId="77777777" w:rsidR="00670E21" w:rsidRPr="00465D14" w:rsidRDefault="00670E21" w:rsidP="00670E21">
      <w:pPr>
        <w:pStyle w:val="af1"/>
        <w:ind w:firstLine="708"/>
        <w:jc w:val="both"/>
        <w:rPr>
          <w:sz w:val="28"/>
          <w:szCs w:val="28"/>
        </w:rPr>
      </w:pPr>
      <w:r w:rsidRPr="00465D14">
        <w:rPr>
          <w:sz w:val="28"/>
          <w:szCs w:val="28"/>
        </w:rPr>
        <w:t> </w:t>
      </w:r>
    </w:p>
    <w:p w14:paraId="59AC2477" w14:textId="77777777" w:rsidR="00670E21" w:rsidRPr="00465D14" w:rsidRDefault="00670E21" w:rsidP="00670E21">
      <w:pPr>
        <w:pStyle w:val="af1"/>
        <w:ind w:firstLine="708"/>
        <w:rPr>
          <w:sz w:val="28"/>
          <w:szCs w:val="28"/>
        </w:rPr>
      </w:pPr>
      <w:r w:rsidRPr="00465D14">
        <w:rPr>
          <w:b/>
          <w:bCs/>
          <w:sz w:val="28"/>
          <w:szCs w:val="28"/>
        </w:rPr>
        <w:t>І. ОПРЕДЕЛЯ условията и реда за приемане и разглеждане на жалби и сигнали, постъпили в  районната избирателна комисия (РИК).</w:t>
      </w:r>
    </w:p>
    <w:p w14:paraId="3BFFBFC6"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 xml:space="preserve">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w:t>
      </w:r>
      <w:r w:rsidRPr="000B03FE">
        <w:rPr>
          <w:sz w:val="28"/>
          <w:szCs w:val="28"/>
        </w:rPr>
        <w:t>Входящият номер на жалбата в регистъра, датата и часът на постъпването й се отбелязват върху самата жалба и върху копието на жалбоподателя.</w:t>
      </w:r>
    </w:p>
    <w:p w14:paraId="5D6CE0E6"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Районната избирателна комисия отбелязва жалбата и в електронния регистър.</w:t>
      </w:r>
    </w:p>
    <w:p w14:paraId="34FCCCD2"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Постъпилите в РИК жалби и сигнали, включително постъпили по електронната поща на комисията, се завеждат незабавно във входящия регистър на комисията, като се отбелязват датата и часът на постъпването им.</w:t>
      </w:r>
    </w:p>
    <w:p w14:paraId="614A5207"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Входящият номер на жалбата в регистъра, датата и часът на постъпването й се отбелязват върху самата жалба и върху копието на жалбоподателя.</w:t>
      </w:r>
    </w:p>
    <w:p w14:paraId="7B39CA27"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14:paraId="730D44C8"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Ако жалбата или сигнала не отговаря на изискванията на ИК, на подателя се изпраща съобщение за отстраняване на допуснатите нередовности в срок до 17 ч. на деня на входиране на жалбата/сигнала.</w:t>
      </w:r>
    </w:p>
    <w:p w14:paraId="5F14AE5B" w14:textId="77777777" w:rsidR="00670E21" w:rsidRPr="00465D14" w:rsidRDefault="00670E21" w:rsidP="00581D1B">
      <w:pPr>
        <w:pStyle w:val="af1"/>
        <w:numPr>
          <w:ilvl w:val="0"/>
          <w:numId w:val="23"/>
        </w:numPr>
        <w:spacing w:before="100" w:beforeAutospacing="1" w:after="150" w:afterAutospacing="1"/>
        <w:jc w:val="both"/>
        <w:rPr>
          <w:sz w:val="28"/>
          <w:szCs w:val="28"/>
        </w:rPr>
      </w:pPr>
      <w:r w:rsidRPr="00465D14">
        <w:rPr>
          <w:sz w:val="28"/>
          <w:szCs w:val="28"/>
        </w:rPr>
        <w:t>Регистрираните жалби и сигнали се предават на председателя на РИК, който с резолюция ги разпределя на член на РИК за доклад на заседание на комисията.</w:t>
      </w:r>
    </w:p>
    <w:p w14:paraId="3771C315" w14:textId="77777777" w:rsidR="00670E21" w:rsidRPr="00465D14" w:rsidRDefault="00670E21" w:rsidP="00581D1B">
      <w:pPr>
        <w:pStyle w:val="af1"/>
        <w:ind w:firstLine="708"/>
        <w:jc w:val="both"/>
        <w:rPr>
          <w:sz w:val="28"/>
          <w:szCs w:val="28"/>
        </w:rPr>
      </w:pPr>
      <w:r w:rsidRPr="00465D14">
        <w:rPr>
          <w:b/>
          <w:bCs/>
          <w:sz w:val="28"/>
          <w:szCs w:val="28"/>
        </w:rPr>
        <w:t>ІІ. Процедура за разглеждане на жалби и сигнали.</w:t>
      </w:r>
    </w:p>
    <w:p w14:paraId="2255D74B"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Членът на РИК, на когото са разпределени жалбата или сигналът, следва да обработи жалбата или сигнала незабавно след постъпването им.</w:t>
      </w:r>
    </w:p>
    <w:p w14:paraId="523129D8"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Когато комисията установи, че не е компетентна да разгледа жалбата или сигнала, същата се препраща до компетентния орган с копие до подателя.</w:t>
      </w:r>
    </w:p>
    <w:p w14:paraId="431F15E4"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Когато членът на РИК установи нередовности в жалбата или сигнала, подателят се уведомява (по телефон, електронна поща или на адрес с писмо), с указание за отстраняване до 17 ч. на същия ден, в противен случай жалбата ще бъде оставена без разглеждане. След отстраняване на нередовностите, членът на РИК докладва жалбата или сигнала в заседание на комисията за разглеждане в тридневен срок с проект за решение.</w:t>
      </w:r>
    </w:p>
    <w:p w14:paraId="1A979E2D"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lastRenderedPageBreak/>
        <w:t>Когато в жалбата или сигналът са от естество, което не налага комисията да се произнася с решение, а само да предприеме действия –указания, проверка и т.н., комисията уведомява писмено подателя на жалбата или сигнала.</w:t>
      </w:r>
    </w:p>
    <w:p w14:paraId="459BEFBA"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Когато в жалбата или сигнала не се съдържат твърдения за нарушение на разпоредбите на Изборния кодекс и не са налице условията по т. ІІ., комисията може да реши жалбата или сигналът да останат за сведение.</w:t>
      </w:r>
    </w:p>
    <w:p w14:paraId="0A488213"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14:paraId="1AB2BBAA"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Комисията се произнася с решение по постъпилата жалба или сигнал.</w:t>
      </w:r>
    </w:p>
    <w:p w14:paraId="55D63B67"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Начинът на взимане и обявяване на решенията на РИК се определя с решение на ЦИК.</w:t>
      </w:r>
    </w:p>
    <w:p w14:paraId="16B1C5AC"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РИК ред.</w:t>
      </w:r>
    </w:p>
    <w:p w14:paraId="3CF91680"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След изтичане срока на пълномощията на РИК същата следва да изпрати в ЦИК започналите пред нея, но недовършени административно-наказателни производства, образувани въз основа на подадени сигнали и жалби за нарушения на Изборния кодекс.</w:t>
      </w:r>
    </w:p>
    <w:p w14:paraId="3AE0FD20" w14:textId="77777777" w:rsidR="00670E21" w:rsidRPr="00465D14" w:rsidRDefault="00670E21" w:rsidP="00581D1B">
      <w:pPr>
        <w:pStyle w:val="af1"/>
        <w:numPr>
          <w:ilvl w:val="0"/>
          <w:numId w:val="24"/>
        </w:numPr>
        <w:spacing w:before="100" w:beforeAutospacing="1" w:after="150" w:afterAutospacing="1"/>
        <w:jc w:val="both"/>
        <w:rPr>
          <w:sz w:val="28"/>
          <w:szCs w:val="28"/>
        </w:rPr>
      </w:pPr>
      <w:r w:rsidRPr="00465D14">
        <w:rPr>
          <w:sz w:val="28"/>
          <w:szCs w:val="28"/>
        </w:rPr>
        <w:t>В РИК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РИК.</w:t>
      </w:r>
    </w:p>
    <w:p w14:paraId="645B792F" w14:textId="77777777" w:rsidR="00670E21" w:rsidRPr="00465D14" w:rsidRDefault="00670E21" w:rsidP="00581D1B">
      <w:pPr>
        <w:pStyle w:val="af1"/>
        <w:ind w:firstLine="708"/>
        <w:jc w:val="both"/>
        <w:rPr>
          <w:sz w:val="28"/>
          <w:szCs w:val="28"/>
        </w:rPr>
      </w:pPr>
      <w:r w:rsidRPr="00465D14">
        <w:rPr>
          <w:sz w:val="28"/>
          <w:szCs w:val="28"/>
        </w:rPr>
        <w:t>III. </w:t>
      </w:r>
      <w:r w:rsidRPr="00465D14">
        <w:rPr>
          <w:b/>
          <w:bCs/>
          <w:sz w:val="28"/>
          <w:szCs w:val="28"/>
        </w:rPr>
        <w:t>Процедура по оспорване решенията на РИК</w:t>
      </w:r>
    </w:p>
    <w:p w14:paraId="2444E1A2" w14:textId="77777777" w:rsidR="00670E21" w:rsidRPr="00465D14" w:rsidRDefault="00670E21" w:rsidP="00EA5A5D">
      <w:pPr>
        <w:pStyle w:val="af1"/>
        <w:numPr>
          <w:ilvl w:val="0"/>
          <w:numId w:val="25"/>
        </w:numPr>
        <w:spacing w:before="100" w:beforeAutospacing="1" w:after="150" w:afterAutospacing="1"/>
        <w:jc w:val="both"/>
        <w:rPr>
          <w:sz w:val="28"/>
          <w:szCs w:val="28"/>
        </w:rPr>
      </w:pPr>
      <w:r w:rsidRPr="00465D14">
        <w:rPr>
          <w:sz w:val="28"/>
          <w:szCs w:val="28"/>
        </w:rPr>
        <w:t>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 Районната избирателна комисия отбелязва жалбата и в електронния регистър.</w:t>
      </w:r>
    </w:p>
    <w:p w14:paraId="0190CA5D" w14:textId="77777777" w:rsidR="00670E21" w:rsidRPr="00465D14" w:rsidRDefault="00670E21" w:rsidP="00EA5A5D">
      <w:pPr>
        <w:pStyle w:val="af1"/>
        <w:numPr>
          <w:ilvl w:val="0"/>
          <w:numId w:val="25"/>
        </w:numPr>
        <w:spacing w:before="100" w:beforeAutospacing="1" w:after="150" w:afterAutospacing="1"/>
        <w:jc w:val="both"/>
        <w:rPr>
          <w:sz w:val="28"/>
          <w:szCs w:val="28"/>
        </w:rPr>
      </w:pPr>
      <w:r w:rsidRPr="00465D14">
        <w:rPr>
          <w:sz w:val="28"/>
          <w:szCs w:val="28"/>
        </w:rPr>
        <w:t>След завеждане на жалбата във входящия регистър на комисията, тя се комплектува с необходимите документи и книжа и се изпраща в ЦИК.</w:t>
      </w:r>
    </w:p>
    <w:p w14:paraId="2AB00257" w14:textId="77777777" w:rsidR="00670E21" w:rsidRPr="00465D14" w:rsidRDefault="00670E21" w:rsidP="00EA5A5D">
      <w:pPr>
        <w:pStyle w:val="af1"/>
        <w:ind w:firstLine="708"/>
        <w:jc w:val="both"/>
        <w:rPr>
          <w:sz w:val="28"/>
          <w:szCs w:val="28"/>
        </w:rPr>
      </w:pPr>
      <w:r w:rsidRPr="00465D14">
        <w:rPr>
          <w:sz w:val="28"/>
          <w:szCs w:val="28"/>
        </w:rPr>
        <w:t>        Жалбите и приложенията към тях незабавно се изпращат в сканирани копия на електронната поща на Централната избирателна комисия – </w:t>
      </w:r>
      <w:hyperlink r:id="rId8" w:history="1">
        <w:r w:rsidRPr="00465D14">
          <w:rPr>
            <w:rStyle w:val="af"/>
            <w:sz w:val="28"/>
            <w:szCs w:val="28"/>
          </w:rPr>
          <w:t>cik@cik.bg</w:t>
        </w:r>
      </w:hyperlink>
      <w:r w:rsidRPr="00465D14">
        <w:rPr>
          <w:sz w:val="28"/>
          <w:szCs w:val="28"/>
        </w:rPr>
        <w:t> или по телефакс на ЦИК. Едновременно с това жалбата и приложенията се изпращат незабавно по куриер до ЦИК в оригинал, с придружително писмо.</w:t>
      </w:r>
    </w:p>
    <w:p w14:paraId="3D56920F" w14:textId="77777777" w:rsidR="00670E21" w:rsidRPr="00465D14" w:rsidRDefault="00670E21" w:rsidP="00EA5A5D">
      <w:pPr>
        <w:pStyle w:val="af1"/>
        <w:ind w:firstLine="708"/>
        <w:jc w:val="both"/>
        <w:rPr>
          <w:sz w:val="28"/>
          <w:szCs w:val="28"/>
        </w:rPr>
      </w:pPr>
      <w:r w:rsidRPr="00465D14">
        <w:rPr>
          <w:sz w:val="28"/>
          <w:szCs w:val="28"/>
        </w:rPr>
        <w:t>         Към жалбата се прилагат:</w:t>
      </w:r>
    </w:p>
    <w:p w14:paraId="3D2E0F3F" w14:textId="77777777" w:rsidR="00670E21" w:rsidRPr="00465D14" w:rsidRDefault="00670E21" w:rsidP="00EA5A5D">
      <w:pPr>
        <w:pStyle w:val="af1"/>
        <w:ind w:firstLine="708"/>
        <w:jc w:val="both"/>
        <w:rPr>
          <w:sz w:val="28"/>
          <w:szCs w:val="28"/>
        </w:rPr>
      </w:pPr>
      <w:r w:rsidRPr="00465D14">
        <w:rPr>
          <w:sz w:val="28"/>
          <w:szCs w:val="28"/>
        </w:rPr>
        <w:lastRenderedPageBreak/>
        <w:t>- Копие от решението, което се обжалва, подписано от председателя и секретаря на РИК.</w:t>
      </w:r>
    </w:p>
    <w:p w14:paraId="2B0BB21D" w14:textId="77777777" w:rsidR="00670E21" w:rsidRPr="00465D14" w:rsidRDefault="00670E21" w:rsidP="00EA5A5D">
      <w:pPr>
        <w:pStyle w:val="af1"/>
        <w:ind w:firstLine="708"/>
        <w:jc w:val="both"/>
        <w:rPr>
          <w:sz w:val="28"/>
          <w:szCs w:val="28"/>
        </w:rPr>
      </w:pPr>
      <w:r w:rsidRPr="00465D14">
        <w:rPr>
          <w:sz w:val="28"/>
          <w:szCs w:val="28"/>
        </w:rPr>
        <w:t>- Извлечение от протокола на комисията, което да съдържа данни колко членове са присъствали на заседанието на РИК,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РИК. Вместо извлечение от протокола може да се изпрати копие от протокола, подписано от председател и секретар.</w:t>
      </w:r>
    </w:p>
    <w:p w14:paraId="7ABCCE49" w14:textId="77777777" w:rsidR="00670E21" w:rsidRPr="00465D14" w:rsidRDefault="00670E21" w:rsidP="00EA5A5D">
      <w:pPr>
        <w:pStyle w:val="af1"/>
        <w:ind w:firstLine="708"/>
        <w:jc w:val="both"/>
        <w:rPr>
          <w:sz w:val="28"/>
          <w:szCs w:val="28"/>
        </w:rPr>
      </w:pPr>
      <w:r w:rsidRPr="00465D14">
        <w:rPr>
          <w:sz w:val="28"/>
          <w:szCs w:val="28"/>
        </w:rPr>
        <w:t>- Пълномощното на лицето, което подава жалбата, когато тя се подава чрез пълномощник.</w:t>
      </w:r>
    </w:p>
    <w:p w14:paraId="3842B8DC" w14:textId="77777777" w:rsidR="00670E21" w:rsidRPr="00465D14" w:rsidRDefault="00670E21" w:rsidP="00EA5A5D">
      <w:pPr>
        <w:pStyle w:val="af1"/>
        <w:ind w:firstLine="708"/>
        <w:jc w:val="both"/>
        <w:rPr>
          <w:sz w:val="28"/>
          <w:szCs w:val="28"/>
        </w:rPr>
      </w:pPr>
      <w:r w:rsidRPr="00465D14">
        <w:rPr>
          <w:sz w:val="28"/>
          <w:szCs w:val="28"/>
        </w:rPr>
        <w:t>- Писмените доказателства и други документи, приложени към жалбата.</w:t>
      </w:r>
    </w:p>
    <w:p w14:paraId="72BAB0F4" w14:textId="77777777" w:rsidR="00670E21" w:rsidRPr="00465D14" w:rsidRDefault="00670E21" w:rsidP="00EA5A5D">
      <w:pPr>
        <w:pStyle w:val="af1"/>
        <w:ind w:firstLine="708"/>
        <w:jc w:val="both"/>
        <w:rPr>
          <w:sz w:val="28"/>
          <w:szCs w:val="28"/>
        </w:rPr>
      </w:pPr>
      <w:r w:rsidRPr="00465D14">
        <w:rPr>
          <w:sz w:val="28"/>
          <w:szCs w:val="28"/>
        </w:rPr>
        <w:t>- 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РИК при вземане на решението.</w:t>
      </w:r>
    </w:p>
    <w:p w14:paraId="7F236318" w14:textId="77777777" w:rsidR="00670E21" w:rsidRPr="00465D14" w:rsidRDefault="00670E21" w:rsidP="00EA5A5D">
      <w:pPr>
        <w:pStyle w:val="af1"/>
        <w:ind w:firstLine="708"/>
        <w:jc w:val="both"/>
        <w:rPr>
          <w:sz w:val="28"/>
          <w:szCs w:val="28"/>
        </w:rPr>
      </w:pPr>
      <w:r w:rsidRPr="00465D14">
        <w:rPr>
          <w:sz w:val="28"/>
          <w:szCs w:val="28"/>
        </w:rPr>
        <w:t>- Копие от екземпляра на обжалваното решение, който е поставен на общодостъпното място за обявяване решенията на РИК и който съдържа удостоверяване на коя дата и в колко часа решението е било обявено на таблото на РИК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0B9D83A3" w14:textId="77777777" w:rsidR="00670E21" w:rsidRPr="00465D14" w:rsidRDefault="00670E21" w:rsidP="00EA5A5D">
      <w:pPr>
        <w:pStyle w:val="af1"/>
        <w:ind w:firstLine="708"/>
        <w:jc w:val="both"/>
        <w:rPr>
          <w:sz w:val="28"/>
          <w:szCs w:val="28"/>
        </w:rPr>
      </w:pPr>
      <w:r w:rsidRPr="00465D14">
        <w:rPr>
          <w:sz w:val="28"/>
          <w:szCs w:val="28"/>
        </w:rPr>
        <w:t>- 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34CFB7B1" w14:textId="42307BC3" w:rsidR="00670E21" w:rsidRPr="00465D14" w:rsidRDefault="00670E21" w:rsidP="00EA5A5D">
      <w:pPr>
        <w:pStyle w:val="af1"/>
        <w:ind w:firstLine="708"/>
        <w:jc w:val="both"/>
        <w:rPr>
          <w:sz w:val="28"/>
          <w:szCs w:val="28"/>
        </w:rPr>
      </w:pPr>
      <w:r w:rsidRPr="00465D14">
        <w:rPr>
          <w:sz w:val="28"/>
          <w:szCs w:val="28"/>
        </w:rPr>
        <w:t>- Районната избирателна комисия следва да изпрати незабавно и всички допълнително изискани от член на ЦИК материали и книжа</w:t>
      </w:r>
      <w:r>
        <w:rPr>
          <w:sz w:val="28"/>
          <w:szCs w:val="28"/>
        </w:rPr>
        <w:t>.</w:t>
      </w:r>
    </w:p>
    <w:p w14:paraId="1FC6D2FA" w14:textId="77777777" w:rsidR="00670E21" w:rsidRPr="00465D14" w:rsidRDefault="00670E21" w:rsidP="00670E21">
      <w:pPr>
        <w:pStyle w:val="af1"/>
        <w:shd w:val="clear" w:color="auto" w:fill="FFFFFF"/>
        <w:spacing w:after="150"/>
        <w:ind w:firstLine="708"/>
        <w:jc w:val="both"/>
        <w:rPr>
          <w:sz w:val="28"/>
          <w:szCs w:val="28"/>
        </w:rPr>
      </w:pPr>
      <w:r w:rsidRPr="00465D14">
        <w:rPr>
          <w:sz w:val="28"/>
          <w:szCs w:val="28"/>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14:paraId="7399520B" w14:textId="77777777" w:rsidR="00472D66" w:rsidRPr="00FB51EA" w:rsidRDefault="00472D66" w:rsidP="00472D66">
      <w:pPr>
        <w:spacing w:line="259" w:lineRule="auto"/>
        <w:ind w:firstLine="567"/>
        <w:jc w:val="both"/>
        <w:rPr>
          <w:rFonts w:eastAsia="Calibri"/>
          <w:sz w:val="28"/>
          <w:szCs w:val="28"/>
          <w:lang w:eastAsia="en-US"/>
        </w:rPr>
      </w:pPr>
    </w:p>
    <w:p w14:paraId="3FEAF156" w14:textId="77777777" w:rsidR="00FB51EA" w:rsidRDefault="00FB51EA" w:rsidP="00FB51EA">
      <w:pPr>
        <w:spacing w:after="200" w:line="276" w:lineRule="auto"/>
        <w:rPr>
          <w:sz w:val="28"/>
          <w:szCs w:val="28"/>
        </w:rPr>
      </w:pPr>
      <w:r w:rsidRPr="00160A3F">
        <w:rPr>
          <w:sz w:val="28"/>
          <w:szCs w:val="28"/>
        </w:rPr>
        <w:t>ГЛАСУВАЛИ:</w:t>
      </w:r>
    </w:p>
    <w:tbl>
      <w:tblPr>
        <w:tblStyle w:val="TableGrid1"/>
        <w:tblW w:w="0" w:type="auto"/>
        <w:tblLook w:val="04A0" w:firstRow="1" w:lastRow="0" w:firstColumn="1" w:lastColumn="0" w:noHBand="0" w:noVBand="1"/>
      </w:tblPr>
      <w:tblGrid>
        <w:gridCol w:w="6232"/>
        <w:gridCol w:w="1418"/>
        <w:gridCol w:w="1412"/>
      </w:tblGrid>
      <w:tr w:rsidR="00155857" w:rsidRPr="00473E8B" w14:paraId="0C8CEAD1" w14:textId="77777777" w:rsidTr="00746D46">
        <w:tc>
          <w:tcPr>
            <w:tcW w:w="6232" w:type="dxa"/>
          </w:tcPr>
          <w:p w14:paraId="747E2469" w14:textId="10F1101B" w:rsidR="00155857" w:rsidRPr="00472D66" w:rsidRDefault="00155857" w:rsidP="00155857">
            <w:pPr>
              <w:spacing w:after="200" w:line="276" w:lineRule="auto"/>
              <w:rPr>
                <w:sz w:val="28"/>
                <w:szCs w:val="28"/>
              </w:rPr>
            </w:pPr>
            <w:r w:rsidRPr="00472D66">
              <w:rPr>
                <w:sz w:val="28"/>
                <w:szCs w:val="28"/>
              </w:rPr>
              <w:t>ЧЛЕНОВЕ</w:t>
            </w:r>
          </w:p>
        </w:tc>
        <w:tc>
          <w:tcPr>
            <w:tcW w:w="1418" w:type="dxa"/>
          </w:tcPr>
          <w:p w14:paraId="2647D3A5" w14:textId="2174A284" w:rsidR="00155857" w:rsidRPr="00472D66" w:rsidRDefault="00155857" w:rsidP="00155857">
            <w:pPr>
              <w:spacing w:after="200" w:line="276" w:lineRule="auto"/>
              <w:rPr>
                <w:sz w:val="28"/>
                <w:szCs w:val="28"/>
              </w:rPr>
            </w:pPr>
            <w:r w:rsidRPr="00472D66">
              <w:rPr>
                <w:sz w:val="28"/>
                <w:szCs w:val="28"/>
              </w:rPr>
              <w:t>ЗА</w:t>
            </w:r>
          </w:p>
        </w:tc>
        <w:tc>
          <w:tcPr>
            <w:tcW w:w="1412" w:type="dxa"/>
          </w:tcPr>
          <w:p w14:paraId="2C8F3264" w14:textId="128B5774" w:rsidR="00155857" w:rsidRPr="00472D66" w:rsidRDefault="00155857" w:rsidP="00155857">
            <w:pPr>
              <w:spacing w:after="200" w:line="276" w:lineRule="auto"/>
              <w:rPr>
                <w:sz w:val="28"/>
                <w:szCs w:val="28"/>
              </w:rPr>
            </w:pPr>
            <w:r w:rsidRPr="00472D66">
              <w:rPr>
                <w:sz w:val="28"/>
                <w:szCs w:val="28"/>
              </w:rPr>
              <w:t>ПРОТИВ</w:t>
            </w:r>
          </w:p>
        </w:tc>
      </w:tr>
      <w:tr w:rsidR="00155857" w:rsidRPr="00473E8B" w14:paraId="5C52FAB7" w14:textId="77777777" w:rsidTr="00746D46">
        <w:tc>
          <w:tcPr>
            <w:tcW w:w="6232" w:type="dxa"/>
          </w:tcPr>
          <w:p w14:paraId="15190827" w14:textId="47CC014A" w:rsidR="00155857" w:rsidRPr="00472D66" w:rsidRDefault="00155857" w:rsidP="00155857">
            <w:pPr>
              <w:spacing w:after="200" w:line="276" w:lineRule="auto"/>
              <w:rPr>
                <w:sz w:val="28"/>
                <w:szCs w:val="28"/>
              </w:rPr>
            </w:pPr>
            <w:r w:rsidRPr="00472D66">
              <w:rPr>
                <w:sz w:val="28"/>
                <w:szCs w:val="28"/>
              </w:rPr>
              <w:t>Фани Георгиева Семерджиева</w:t>
            </w:r>
          </w:p>
        </w:tc>
        <w:tc>
          <w:tcPr>
            <w:tcW w:w="1418" w:type="dxa"/>
          </w:tcPr>
          <w:p w14:paraId="7C5A8ACB" w14:textId="3B2B0677" w:rsidR="00155857" w:rsidRPr="00472D66" w:rsidRDefault="00155857" w:rsidP="00155857">
            <w:pPr>
              <w:spacing w:after="200" w:line="276" w:lineRule="auto"/>
              <w:rPr>
                <w:sz w:val="28"/>
                <w:szCs w:val="28"/>
              </w:rPr>
            </w:pPr>
            <w:r w:rsidRPr="00472D66">
              <w:rPr>
                <w:sz w:val="28"/>
                <w:szCs w:val="28"/>
              </w:rPr>
              <w:t>за</w:t>
            </w:r>
          </w:p>
        </w:tc>
        <w:tc>
          <w:tcPr>
            <w:tcW w:w="1412" w:type="dxa"/>
          </w:tcPr>
          <w:p w14:paraId="388B8AA7" w14:textId="77777777" w:rsidR="00155857" w:rsidRPr="00472D66" w:rsidRDefault="00155857" w:rsidP="00155857">
            <w:pPr>
              <w:spacing w:after="200" w:line="276" w:lineRule="auto"/>
              <w:rPr>
                <w:sz w:val="28"/>
                <w:szCs w:val="28"/>
              </w:rPr>
            </w:pPr>
          </w:p>
        </w:tc>
      </w:tr>
      <w:tr w:rsidR="00155857" w:rsidRPr="00473E8B" w14:paraId="76070A53" w14:textId="77777777" w:rsidTr="00746D46">
        <w:tc>
          <w:tcPr>
            <w:tcW w:w="6232" w:type="dxa"/>
          </w:tcPr>
          <w:p w14:paraId="76691458" w14:textId="3633C3E6" w:rsidR="00155857" w:rsidRPr="00472D66" w:rsidRDefault="00155857" w:rsidP="00155857">
            <w:pPr>
              <w:spacing w:after="200" w:line="276" w:lineRule="auto"/>
              <w:rPr>
                <w:sz w:val="28"/>
                <w:szCs w:val="28"/>
              </w:rPr>
            </w:pPr>
            <w:r w:rsidRPr="00472D66">
              <w:rPr>
                <w:sz w:val="28"/>
                <w:szCs w:val="28"/>
              </w:rPr>
              <w:t>Иван Георгиев Иванов</w:t>
            </w:r>
          </w:p>
        </w:tc>
        <w:tc>
          <w:tcPr>
            <w:tcW w:w="1418" w:type="dxa"/>
          </w:tcPr>
          <w:p w14:paraId="383E7A51" w14:textId="4568EB4B" w:rsidR="00155857" w:rsidRPr="00472D66" w:rsidRDefault="00155857" w:rsidP="00155857">
            <w:pPr>
              <w:spacing w:after="200" w:line="276" w:lineRule="auto"/>
              <w:rPr>
                <w:sz w:val="28"/>
                <w:szCs w:val="28"/>
              </w:rPr>
            </w:pPr>
            <w:r w:rsidRPr="00472D66">
              <w:rPr>
                <w:sz w:val="28"/>
                <w:szCs w:val="28"/>
              </w:rPr>
              <w:t>за</w:t>
            </w:r>
          </w:p>
        </w:tc>
        <w:tc>
          <w:tcPr>
            <w:tcW w:w="1412" w:type="dxa"/>
          </w:tcPr>
          <w:p w14:paraId="4FE74320" w14:textId="77777777" w:rsidR="00155857" w:rsidRPr="00472D66" w:rsidRDefault="00155857" w:rsidP="00155857">
            <w:pPr>
              <w:spacing w:after="200" w:line="276" w:lineRule="auto"/>
              <w:rPr>
                <w:sz w:val="28"/>
                <w:szCs w:val="28"/>
              </w:rPr>
            </w:pPr>
          </w:p>
        </w:tc>
      </w:tr>
      <w:tr w:rsidR="00155857" w:rsidRPr="00473E8B" w14:paraId="767E5A01" w14:textId="77777777" w:rsidTr="00746D46">
        <w:tc>
          <w:tcPr>
            <w:tcW w:w="6232" w:type="dxa"/>
          </w:tcPr>
          <w:p w14:paraId="0723FAFB" w14:textId="4F060814" w:rsidR="00155857" w:rsidRPr="00472D66" w:rsidRDefault="00155857" w:rsidP="00155857">
            <w:pPr>
              <w:spacing w:after="200" w:line="276" w:lineRule="auto"/>
              <w:rPr>
                <w:sz w:val="28"/>
                <w:szCs w:val="28"/>
              </w:rPr>
            </w:pPr>
            <w:r w:rsidRPr="00472D66">
              <w:rPr>
                <w:sz w:val="28"/>
                <w:szCs w:val="28"/>
              </w:rPr>
              <w:t>Любима Тодорова Бургазлиева</w:t>
            </w:r>
          </w:p>
        </w:tc>
        <w:tc>
          <w:tcPr>
            <w:tcW w:w="1418" w:type="dxa"/>
          </w:tcPr>
          <w:p w14:paraId="0A602729" w14:textId="4367A690" w:rsidR="00155857" w:rsidRPr="00472D66" w:rsidRDefault="00155857" w:rsidP="00155857">
            <w:pPr>
              <w:spacing w:after="200" w:line="276" w:lineRule="auto"/>
              <w:rPr>
                <w:sz w:val="28"/>
                <w:szCs w:val="28"/>
              </w:rPr>
            </w:pPr>
            <w:r w:rsidRPr="00472D66">
              <w:rPr>
                <w:sz w:val="28"/>
                <w:szCs w:val="28"/>
              </w:rPr>
              <w:t>за</w:t>
            </w:r>
          </w:p>
        </w:tc>
        <w:tc>
          <w:tcPr>
            <w:tcW w:w="1412" w:type="dxa"/>
          </w:tcPr>
          <w:p w14:paraId="25CAF74F" w14:textId="77777777" w:rsidR="00155857" w:rsidRPr="00472D66" w:rsidRDefault="00155857" w:rsidP="00155857">
            <w:pPr>
              <w:spacing w:after="200" w:line="276" w:lineRule="auto"/>
              <w:rPr>
                <w:sz w:val="28"/>
                <w:szCs w:val="28"/>
              </w:rPr>
            </w:pPr>
          </w:p>
        </w:tc>
      </w:tr>
      <w:tr w:rsidR="00155857" w:rsidRPr="00473E8B" w14:paraId="5209C404" w14:textId="77777777" w:rsidTr="00746D46">
        <w:tc>
          <w:tcPr>
            <w:tcW w:w="6232" w:type="dxa"/>
          </w:tcPr>
          <w:p w14:paraId="684FBD11" w14:textId="6167585A" w:rsidR="00155857" w:rsidRPr="00472D66" w:rsidRDefault="00155857" w:rsidP="00155857">
            <w:pPr>
              <w:spacing w:after="200" w:line="276" w:lineRule="auto"/>
              <w:rPr>
                <w:sz w:val="28"/>
                <w:szCs w:val="28"/>
              </w:rPr>
            </w:pPr>
            <w:r w:rsidRPr="00472D66">
              <w:rPr>
                <w:sz w:val="28"/>
                <w:szCs w:val="28"/>
              </w:rPr>
              <w:t>Емине Хасан Иляз</w:t>
            </w:r>
          </w:p>
        </w:tc>
        <w:tc>
          <w:tcPr>
            <w:tcW w:w="1418" w:type="dxa"/>
          </w:tcPr>
          <w:p w14:paraId="561513CF" w14:textId="4D728E55" w:rsidR="00155857" w:rsidRPr="00472D66" w:rsidRDefault="00155857" w:rsidP="00155857">
            <w:pPr>
              <w:spacing w:after="200" w:line="276" w:lineRule="auto"/>
              <w:rPr>
                <w:sz w:val="28"/>
                <w:szCs w:val="28"/>
              </w:rPr>
            </w:pPr>
            <w:r w:rsidRPr="00472D66">
              <w:rPr>
                <w:sz w:val="28"/>
                <w:szCs w:val="28"/>
              </w:rPr>
              <w:t>за</w:t>
            </w:r>
          </w:p>
        </w:tc>
        <w:tc>
          <w:tcPr>
            <w:tcW w:w="1412" w:type="dxa"/>
          </w:tcPr>
          <w:p w14:paraId="01A5D5DA" w14:textId="77777777" w:rsidR="00155857" w:rsidRPr="00472D66" w:rsidRDefault="00155857" w:rsidP="00155857">
            <w:pPr>
              <w:spacing w:after="200" w:line="276" w:lineRule="auto"/>
              <w:rPr>
                <w:sz w:val="28"/>
                <w:szCs w:val="28"/>
              </w:rPr>
            </w:pPr>
          </w:p>
        </w:tc>
      </w:tr>
      <w:tr w:rsidR="00155857" w:rsidRPr="00473E8B" w14:paraId="5A6E12CB" w14:textId="77777777" w:rsidTr="00746D46">
        <w:tc>
          <w:tcPr>
            <w:tcW w:w="6232" w:type="dxa"/>
          </w:tcPr>
          <w:p w14:paraId="5BB1B3A8" w14:textId="164E0030" w:rsidR="00155857" w:rsidRPr="00472D66" w:rsidRDefault="00155857" w:rsidP="00155857">
            <w:pPr>
              <w:spacing w:after="200" w:line="276" w:lineRule="auto"/>
              <w:rPr>
                <w:sz w:val="28"/>
                <w:szCs w:val="28"/>
              </w:rPr>
            </w:pPr>
            <w:r w:rsidRPr="00472D66">
              <w:rPr>
                <w:sz w:val="28"/>
                <w:szCs w:val="28"/>
              </w:rPr>
              <w:t>Анелия Стоянова Долапчиева</w:t>
            </w:r>
          </w:p>
        </w:tc>
        <w:tc>
          <w:tcPr>
            <w:tcW w:w="1418" w:type="dxa"/>
          </w:tcPr>
          <w:p w14:paraId="4B46100B" w14:textId="7F432DE2" w:rsidR="00155857" w:rsidRPr="00472D66" w:rsidRDefault="00155857" w:rsidP="00155857">
            <w:pPr>
              <w:spacing w:after="200" w:line="276" w:lineRule="auto"/>
              <w:rPr>
                <w:sz w:val="28"/>
                <w:szCs w:val="28"/>
              </w:rPr>
            </w:pPr>
            <w:r w:rsidRPr="00472D66">
              <w:rPr>
                <w:sz w:val="28"/>
                <w:szCs w:val="28"/>
              </w:rPr>
              <w:t>за</w:t>
            </w:r>
          </w:p>
        </w:tc>
        <w:tc>
          <w:tcPr>
            <w:tcW w:w="1412" w:type="dxa"/>
          </w:tcPr>
          <w:p w14:paraId="59E251EF" w14:textId="77777777" w:rsidR="00155857" w:rsidRPr="00472D66" w:rsidRDefault="00155857" w:rsidP="00155857">
            <w:pPr>
              <w:spacing w:after="200" w:line="276" w:lineRule="auto"/>
              <w:rPr>
                <w:sz w:val="28"/>
                <w:szCs w:val="28"/>
              </w:rPr>
            </w:pPr>
          </w:p>
        </w:tc>
      </w:tr>
      <w:tr w:rsidR="00155857" w:rsidRPr="00473E8B" w14:paraId="4B245780" w14:textId="77777777" w:rsidTr="00746D46">
        <w:tc>
          <w:tcPr>
            <w:tcW w:w="6232" w:type="dxa"/>
          </w:tcPr>
          <w:p w14:paraId="4BD3CED6" w14:textId="0538D20A" w:rsidR="00155857" w:rsidRPr="00472D66" w:rsidRDefault="00155857" w:rsidP="00155857">
            <w:pPr>
              <w:spacing w:after="200" w:line="276" w:lineRule="auto"/>
              <w:rPr>
                <w:sz w:val="28"/>
                <w:szCs w:val="28"/>
              </w:rPr>
            </w:pPr>
            <w:r w:rsidRPr="00472D66">
              <w:rPr>
                <w:sz w:val="28"/>
                <w:szCs w:val="28"/>
              </w:rPr>
              <w:lastRenderedPageBreak/>
              <w:t xml:space="preserve">Виолета Атанасова Диянова </w:t>
            </w:r>
          </w:p>
        </w:tc>
        <w:tc>
          <w:tcPr>
            <w:tcW w:w="1418" w:type="dxa"/>
          </w:tcPr>
          <w:p w14:paraId="17B2C076" w14:textId="42FCE92B" w:rsidR="00155857" w:rsidRPr="00472D66" w:rsidRDefault="00155857" w:rsidP="00155857">
            <w:pPr>
              <w:spacing w:after="200" w:line="276" w:lineRule="auto"/>
              <w:rPr>
                <w:sz w:val="28"/>
                <w:szCs w:val="28"/>
              </w:rPr>
            </w:pPr>
            <w:r w:rsidRPr="00472D66">
              <w:rPr>
                <w:sz w:val="28"/>
                <w:szCs w:val="28"/>
              </w:rPr>
              <w:t>за</w:t>
            </w:r>
          </w:p>
        </w:tc>
        <w:tc>
          <w:tcPr>
            <w:tcW w:w="1412" w:type="dxa"/>
          </w:tcPr>
          <w:p w14:paraId="3F8E24BE" w14:textId="77777777" w:rsidR="00155857" w:rsidRPr="00472D66" w:rsidRDefault="00155857" w:rsidP="00155857">
            <w:pPr>
              <w:spacing w:after="200" w:line="276" w:lineRule="auto"/>
              <w:rPr>
                <w:sz w:val="28"/>
                <w:szCs w:val="28"/>
              </w:rPr>
            </w:pPr>
          </w:p>
        </w:tc>
      </w:tr>
      <w:tr w:rsidR="00155857" w:rsidRPr="00473E8B" w14:paraId="51C2BD8E" w14:textId="77777777" w:rsidTr="00746D46">
        <w:tc>
          <w:tcPr>
            <w:tcW w:w="6232" w:type="dxa"/>
          </w:tcPr>
          <w:p w14:paraId="4C3DB878" w14:textId="7311D09C" w:rsidR="00155857" w:rsidRPr="00472D66" w:rsidRDefault="00155857" w:rsidP="00155857">
            <w:pPr>
              <w:spacing w:after="200" w:line="276" w:lineRule="auto"/>
              <w:rPr>
                <w:sz w:val="28"/>
                <w:szCs w:val="28"/>
              </w:rPr>
            </w:pPr>
            <w:r w:rsidRPr="00472D66">
              <w:rPr>
                <w:sz w:val="28"/>
                <w:szCs w:val="28"/>
              </w:rPr>
              <w:t>Милен Петров Господинов</w:t>
            </w:r>
          </w:p>
        </w:tc>
        <w:tc>
          <w:tcPr>
            <w:tcW w:w="1418" w:type="dxa"/>
          </w:tcPr>
          <w:p w14:paraId="76DAADCE" w14:textId="0B152B70" w:rsidR="00155857" w:rsidRPr="00472D66" w:rsidRDefault="00155857" w:rsidP="00155857">
            <w:pPr>
              <w:spacing w:after="200" w:line="276" w:lineRule="auto"/>
              <w:rPr>
                <w:sz w:val="28"/>
                <w:szCs w:val="28"/>
              </w:rPr>
            </w:pPr>
            <w:r w:rsidRPr="00472D66">
              <w:rPr>
                <w:sz w:val="28"/>
                <w:szCs w:val="28"/>
              </w:rPr>
              <w:t>за</w:t>
            </w:r>
          </w:p>
        </w:tc>
        <w:tc>
          <w:tcPr>
            <w:tcW w:w="1412" w:type="dxa"/>
          </w:tcPr>
          <w:p w14:paraId="3E4AAC5A" w14:textId="77777777" w:rsidR="00155857" w:rsidRPr="00472D66" w:rsidRDefault="00155857" w:rsidP="00155857">
            <w:pPr>
              <w:spacing w:after="200" w:line="276" w:lineRule="auto"/>
              <w:rPr>
                <w:sz w:val="28"/>
                <w:szCs w:val="28"/>
              </w:rPr>
            </w:pPr>
          </w:p>
        </w:tc>
      </w:tr>
      <w:tr w:rsidR="00155857" w:rsidRPr="00473E8B" w14:paraId="70CBC03A" w14:textId="77777777" w:rsidTr="00746D46">
        <w:tc>
          <w:tcPr>
            <w:tcW w:w="6232" w:type="dxa"/>
          </w:tcPr>
          <w:p w14:paraId="36EEC7A7" w14:textId="40A873BF" w:rsidR="00155857" w:rsidRPr="00472D66" w:rsidRDefault="00155857" w:rsidP="00155857">
            <w:pPr>
              <w:spacing w:after="200" w:line="276" w:lineRule="auto"/>
              <w:rPr>
                <w:sz w:val="28"/>
                <w:szCs w:val="28"/>
              </w:rPr>
            </w:pPr>
            <w:r w:rsidRPr="00472D66">
              <w:rPr>
                <w:sz w:val="28"/>
                <w:szCs w:val="28"/>
              </w:rPr>
              <w:t>Момчил Николов Момчилов</w:t>
            </w:r>
          </w:p>
        </w:tc>
        <w:tc>
          <w:tcPr>
            <w:tcW w:w="1418" w:type="dxa"/>
          </w:tcPr>
          <w:p w14:paraId="016E2E0F" w14:textId="0EB32957" w:rsidR="00155857" w:rsidRPr="00472D66" w:rsidRDefault="00155857" w:rsidP="00155857">
            <w:pPr>
              <w:spacing w:after="200" w:line="276" w:lineRule="auto"/>
              <w:rPr>
                <w:sz w:val="28"/>
                <w:szCs w:val="28"/>
              </w:rPr>
            </w:pPr>
            <w:r w:rsidRPr="00472D66">
              <w:rPr>
                <w:sz w:val="28"/>
                <w:szCs w:val="28"/>
              </w:rPr>
              <w:t>за</w:t>
            </w:r>
          </w:p>
        </w:tc>
        <w:tc>
          <w:tcPr>
            <w:tcW w:w="1412" w:type="dxa"/>
          </w:tcPr>
          <w:p w14:paraId="7AE9A780" w14:textId="77777777" w:rsidR="00155857" w:rsidRPr="00472D66" w:rsidRDefault="00155857" w:rsidP="00155857">
            <w:pPr>
              <w:spacing w:after="200" w:line="276" w:lineRule="auto"/>
              <w:rPr>
                <w:sz w:val="28"/>
                <w:szCs w:val="28"/>
              </w:rPr>
            </w:pPr>
          </w:p>
        </w:tc>
      </w:tr>
      <w:tr w:rsidR="00155857" w:rsidRPr="00473E8B" w14:paraId="4BB56683" w14:textId="77777777" w:rsidTr="00746D46">
        <w:tc>
          <w:tcPr>
            <w:tcW w:w="6232" w:type="dxa"/>
          </w:tcPr>
          <w:p w14:paraId="539A57A5" w14:textId="2F16D265" w:rsidR="00155857" w:rsidRPr="00472D66" w:rsidRDefault="00155857" w:rsidP="00155857">
            <w:pPr>
              <w:spacing w:after="200" w:line="276" w:lineRule="auto"/>
              <w:rPr>
                <w:sz w:val="28"/>
                <w:szCs w:val="28"/>
              </w:rPr>
            </w:pPr>
            <w:r w:rsidRPr="00472D66">
              <w:rPr>
                <w:sz w:val="28"/>
                <w:szCs w:val="28"/>
              </w:rPr>
              <w:t>Натали Христова Широкова-Кадиева</w:t>
            </w:r>
          </w:p>
        </w:tc>
        <w:tc>
          <w:tcPr>
            <w:tcW w:w="1418" w:type="dxa"/>
          </w:tcPr>
          <w:p w14:paraId="63214867" w14:textId="17B7AE79" w:rsidR="00155857" w:rsidRPr="00472D66" w:rsidRDefault="00155857" w:rsidP="00155857">
            <w:pPr>
              <w:spacing w:after="200" w:line="276" w:lineRule="auto"/>
              <w:rPr>
                <w:sz w:val="28"/>
                <w:szCs w:val="28"/>
              </w:rPr>
            </w:pPr>
            <w:r w:rsidRPr="00472D66">
              <w:rPr>
                <w:sz w:val="28"/>
                <w:szCs w:val="28"/>
              </w:rPr>
              <w:t>за</w:t>
            </w:r>
          </w:p>
        </w:tc>
        <w:tc>
          <w:tcPr>
            <w:tcW w:w="1412" w:type="dxa"/>
          </w:tcPr>
          <w:p w14:paraId="0EE3941A" w14:textId="77777777" w:rsidR="00155857" w:rsidRPr="00472D66" w:rsidRDefault="00155857" w:rsidP="00155857">
            <w:pPr>
              <w:spacing w:after="200" w:line="276" w:lineRule="auto"/>
              <w:rPr>
                <w:sz w:val="28"/>
                <w:szCs w:val="28"/>
              </w:rPr>
            </w:pPr>
          </w:p>
        </w:tc>
      </w:tr>
      <w:tr w:rsidR="00155857" w:rsidRPr="00473E8B" w14:paraId="6BB3CE99" w14:textId="77777777" w:rsidTr="00746D46">
        <w:tc>
          <w:tcPr>
            <w:tcW w:w="6232" w:type="dxa"/>
          </w:tcPr>
          <w:p w14:paraId="092A8ADB" w14:textId="1998E517" w:rsidR="00155857" w:rsidRPr="00472D66" w:rsidRDefault="00155857" w:rsidP="00155857">
            <w:pPr>
              <w:spacing w:after="200" w:line="276" w:lineRule="auto"/>
              <w:rPr>
                <w:sz w:val="28"/>
                <w:szCs w:val="28"/>
              </w:rPr>
            </w:pPr>
            <w:r w:rsidRPr="00472D66">
              <w:rPr>
                <w:sz w:val="28"/>
                <w:szCs w:val="28"/>
              </w:rPr>
              <w:t>Наталия Здравкова Минкова</w:t>
            </w:r>
          </w:p>
        </w:tc>
        <w:tc>
          <w:tcPr>
            <w:tcW w:w="1418" w:type="dxa"/>
          </w:tcPr>
          <w:p w14:paraId="401DB02D" w14:textId="29D0449F" w:rsidR="00155857" w:rsidRPr="00472D66" w:rsidRDefault="00155857" w:rsidP="00155857">
            <w:pPr>
              <w:spacing w:after="200" w:line="276" w:lineRule="auto"/>
              <w:rPr>
                <w:sz w:val="28"/>
                <w:szCs w:val="28"/>
              </w:rPr>
            </w:pPr>
            <w:r w:rsidRPr="00472D66">
              <w:rPr>
                <w:sz w:val="28"/>
                <w:szCs w:val="28"/>
              </w:rPr>
              <w:t>за</w:t>
            </w:r>
          </w:p>
        </w:tc>
        <w:tc>
          <w:tcPr>
            <w:tcW w:w="1412" w:type="dxa"/>
          </w:tcPr>
          <w:p w14:paraId="4DFC862A" w14:textId="77777777" w:rsidR="00155857" w:rsidRPr="00472D66" w:rsidRDefault="00155857" w:rsidP="00155857">
            <w:pPr>
              <w:spacing w:after="200" w:line="276" w:lineRule="auto"/>
              <w:rPr>
                <w:sz w:val="28"/>
                <w:szCs w:val="28"/>
              </w:rPr>
            </w:pPr>
          </w:p>
        </w:tc>
      </w:tr>
      <w:tr w:rsidR="00155857" w:rsidRPr="00473E8B" w14:paraId="7E8FEE9E" w14:textId="77777777" w:rsidTr="00746D46">
        <w:tc>
          <w:tcPr>
            <w:tcW w:w="6232" w:type="dxa"/>
          </w:tcPr>
          <w:p w14:paraId="6C09BF83" w14:textId="3B8226C2" w:rsidR="00155857" w:rsidRPr="00472D66" w:rsidRDefault="00155857" w:rsidP="00155857">
            <w:pPr>
              <w:spacing w:after="200" w:line="276" w:lineRule="auto"/>
              <w:rPr>
                <w:sz w:val="28"/>
                <w:szCs w:val="28"/>
              </w:rPr>
            </w:pPr>
            <w:r w:rsidRPr="00472D66">
              <w:rPr>
                <w:sz w:val="28"/>
                <w:szCs w:val="28"/>
              </w:rPr>
              <w:t>Пенка Колева Паспалева</w:t>
            </w:r>
          </w:p>
        </w:tc>
        <w:tc>
          <w:tcPr>
            <w:tcW w:w="1418" w:type="dxa"/>
          </w:tcPr>
          <w:p w14:paraId="4D04EF36" w14:textId="584C6D1E" w:rsidR="00155857" w:rsidRPr="00472D66" w:rsidRDefault="00155857" w:rsidP="00155857">
            <w:pPr>
              <w:spacing w:after="200" w:line="276" w:lineRule="auto"/>
              <w:rPr>
                <w:sz w:val="28"/>
                <w:szCs w:val="28"/>
              </w:rPr>
            </w:pPr>
            <w:r w:rsidRPr="00472D66">
              <w:rPr>
                <w:sz w:val="28"/>
                <w:szCs w:val="28"/>
              </w:rPr>
              <w:t>за</w:t>
            </w:r>
          </w:p>
        </w:tc>
        <w:tc>
          <w:tcPr>
            <w:tcW w:w="1412" w:type="dxa"/>
          </w:tcPr>
          <w:p w14:paraId="5159D6BD" w14:textId="77777777" w:rsidR="00155857" w:rsidRPr="00472D66" w:rsidRDefault="00155857" w:rsidP="00155857">
            <w:pPr>
              <w:spacing w:after="200" w:line="276" w:lineRule="auto"/>
              <w:rPr>
                <w:sz w:val="28"/>
                <w:szCs w:val="28"/>
              </w:rPr>
            </w:pPr>
          </w:p>
        </w:tc>
      </w:tr>
      <w:tr w:rsidR="00155857" w:rsidRPr="00473E8B" w14:paraId="4603D041" w14:textId="77777777" w:rsidTr="00746D46">
        <w:tc>
          <w:tcPr>
            <w:tcW w:w="6232" w:type="dxa"/>
          </w:tcPr>
          <w:p w14:paraId="72C21B0E" w14:textId="1A480B92" w:rsidR="00155857" w:rsidRPr="00472D66" w:rsidRDefault="00155857" w:rsidP="00155857">
            <w:pPr>
              <w:spacing w:after="200" w:line="276" w:lineRule="auto"/>
              <w:rPr>
                <w:sz w:val="28"/>
                <w:szCs w:val="28"/>
              </w:rPr>
            </w:pPr>
            <w:r w:rsidRPr="00472D66">
              <w:rPr>
                <w:sz w:val="28"/>
                <w:szCs w:val="28"/>
              </w:rPr>
              <w:t>Пламена Танева Апостолова</w:t>
            </w:r>
          </w:p>
        </w:tc>
        <w:tc>
          <w:tcPr>
            <w:tcW w:w="1418" w:type="dxa"/>
          </w:tcPr>
          <w:p w14:paraId="1B94EB70" w14:textId="23EA1780" w:rsidR="00155857" w:rsidRPr="00472D66" w:rsidRDefault="00155857" w:rsidP="00155857">
            <w:pPr>
              <w:spacing w:after="200" w:line="276" w:lineRule="auto"/>
              <w:rPr>
                <w:sz w:val="28"/>
                <w:szCs w:val="28"/>
              </w:rPr>
            </w:pPr>
            <w:r w:rsidRPr="00472D66">
              <w:rPr>
                <w:sz w:val="28"/>
                <w:szCs w:val="28"/>
              </w:rPr>
              <w:t>за</w:t>
            </w:r>
          </w:p>
        </w:tc>
        <w:tc>
          <w:tcPr>
            <w:tcW w:w="1412" w:type="dxa"/>
          </w:tcPr>
          <w:p w14:paraId="3B18EB33" w14:textId="77777777" w:rsidR="00155857" w:rsidRPr="00472D66" w:rsidRDefault="00155857" w:rsidP="00155857">
            <w:pPr>
              <w:spacing w:after="200" w:line="276" w:lineRule="auto"/>
              <w:rPr>
                <w:sz w:val="28"/>
                <w:szCs w:val="28"/>
              </w:rPr>
            </w:pPr>
          </w:p>
        </w:tc>
      </w:tr>
      <w:tr w:rsidR="00155857" w:rsidRPr="00473E8B" w14:paraId="7A59A0DD" w14:textId="77777777" w:rsidTr="00746D46">
        <w:tc>
          <w:tcPr>
            <w:tcW w:w="6232" w:type="dxa"/>
          </w:tcPr>
          <w:p w14:paraId="1B592774" w14:textId="64B6DDA8" w:rsidR="00155857" w:rsidRPr="00472D66" w:rsidRDefault="00155857" w:rsidP="00155857">
            <w:pPr>
              <w:spacing w:after="200" w:line="276" w:lineRule="auto"/>
              <w:rPr>
                <w:sz w:val="28"/>
                <w:szCs w:val="28"/>
              </w:rPr>
            </w:pPr>
            <w:r w:rsidRPr="00472D66">
              <w:rPr>
                <w:sz w:val="28"/>
                <w:szCs w:val="28"/>
              </w:rPr>
              <w:t>Силвия Стоянова Желева</w:t>
            </w:r>
          </w:p>
        </w:tc>
        <w:tc>
          <w:tcPr>
            <w:tcW w:w="1418" w:type="dxa"/>
          </w:tcPr>
          <w:p w14:paraId="464B5ED0" w14:textId="17289275" w:rsidR="00155857" w:rsidRPr="00472D66" w:rsidRDefault="00155857" w:rsidP="00155857">
            <w:pPr>
              <w:spacing w:after="200" w:line="276" w:lineRule="auto"/>
              <w:rPr>
                <w:sz w:val="28"/>
                <w:szCs w:val="28"/>
              </w:rPr>
            </w:pPr>
            <w:r w:rsidRPr="00472D66">
              <w:rPr>
                <w:sz w:val="28"/>
                <w:szCs w:val="28"/>
              </w:rPr>
              <w:t>за</w:t>
            </w:r>
          </w:p>
        </w:tc>
        <w:tc>
          <w:tcPr>
            <w:tcW w:w="1412" w:type="dxa"/>
          </w:tcPr>
          <w:p w14:paraId="54812AF3" w14:textId="77777777" w:rsidR="00155857" w:rsidRPr="00472D66" w:rsidRDefault="00155857" w:rsidP="00155857">
            <w:pPr>
              <w:spacing w:after="200" w:line="276" w:lineRule="auto"/>
              <w:rPr>
                <w:sz w:val="28"/>
                <w:szCs w:val="28"/>
              </w:rPr>
            </w:pPr>
          </w:p>
        </w:tc>
      </w:tr>
      <w:tr w:rsidR="00155857" w:rsidRPr="00473E8B" w14:paraId="57B39FF6" w14:textId="77777777" w:rsidTr="00746D46">
        <w:tc>
          <w:tcPr>
            <w:tcW w:w="6232" w:type="dxa"/>
          </w:tcPr>
          <w:p w14:paraId="5B7D3066" w14:textId="06AAD0C9" w:rsidR="00155857" w:rsidRPr="00472D66" w:rsidRDefault="00155857" w:rsidP="00155857">
            <w:pPr>
              <w:spacing w:after="200" w:line="276" w:lineRule="auto"/>
              <w:rPr>
                <w:sz w:val="28"/>
                <w:szCs w:val="28"/>
              </w:rPr>
            </w:pPr>
            <w:r w:rsidRPr="00472D66">
              <w:rPr>
                <w:sz w:val="28"/>
                <w:szCs w:val="28"/>
              </w:rPr>
              <w:t>Таня Иванова Стоянова-Рангелова</w:t>
            </w:r>
          </w:p>
        </w:tc>
        <w:tc>
          <w:tcPr>
            <w:tcW w:w="1418" w:type="dxa"/>
          </w:tcPr>
          <w:p w14:paraId="6CB6AB78" w14:textId="5BE0BB4F" w:rsidR="00155857" w:rsidRPr="00472D66" w:rsidRDefault="00155857" w:rsidP="00155857">
            <w:pPr>
              <w:spacing w:after="200" w:line="276" w:lineRule="auto"/>
              <w:rPr>
                <w:sz w:val="28"/>
                <w:szCs w:val="28"/>
              </w:rPr>
            </w:pPr>
            <w:r w:rsidRPr="00472D66">
              <w:rPr>
                <w:sz w:val="28"/>
                <w:szCs w:val="28"/>
              </w:rPr>
              <w:t>за</w:t>
            </w:r>
          </w:p>
        </w:tc>
        <w:tc>
          <w:tcPr>
            <w:tcW w:w="1412" w:type="dxa"/>
          </w:tcPr>
          <w:p w14:paraId="36DD0272" w14:textId="77777777" w:rsidR="00155857" w:rsidRPr="00472D66" w:rsidRDefault="00155857" w:rsidP="00155857">
            <w:pPr>
              <w:spacing w:after="200" w:line="276" w:lineRule="auto"/>
              <w:rPr>
                <w:sz w:val="28"/>
                <w:szCs w:val="28"/>
              </w:rPr>
            </w:pPr>
          </w:p>
        </w:tc>
      </w:tr>
    </w:tbl>
    <w:p w14:paraId="78A0F9C7" w14:textId="77777777" w:rsidR="00FB51EA" w:rsidRDefault="00FB51EA" w:rsidP="00FB51EA">
      <w:pPr>
        <w:pStyle w:val="af1"/>
        <w:shd w:val="clear" w:color="auto" w:fill="FFFFFF"/>
        <w:ind w:firstLine="708"/>
        <w:jc w:val="both"/>
        <w:rPr>
          <w:sz w:val="28"/>
          <w:szCs w:val="28"/>
        </w:rPr>
      </w:pPr>
    </w:p>
    <w:p w14:paraId="529B4C71" w14:textId="63353800" w:rsidR="00FB51EA" w:rsidRDefault="00472D66" w:rsidP="00FB51EA">
      <w:pPr>
        <w:pStyle w:val="af1"/>
        <w:shd w:val="clear" w:color="auto" w:fill="FFFFFF"/>
        <w:ind w:firstLine="567"/>
        <w:jc w:val="both"/>
        <w:rPr>
          <w:sz w:val="28"/>
          <w:szCs w:val="28"/>
        </w:rPr>
      </w:pPr>
      <w:r>
        <w:rPr>
          <w:sz w:val="28"/>
          <w:szCs w:val="28"/>
        </w:rPr>
        <w:t>Гласували 14, „за“ 14</w:t>
      </w:r>
      <w:r w:rsidR="00FB51EA">
        <w:rPr>
          <w:sz w:val="28"/>
          <w:szCs w:val="28"/>
        </w:rPr>
        <w:t>, „против“ –няма.</w:t>
      </w:r>
    </w:p>
    <w:p w14:paraId="2AD05C59" w14:textId="0163DB5F" w:rsidR="00FB51EA" w:rsidRDefault="00FB51EA" w:rsidP="00FB51EA">
      <w:pPr>
        <w:spacing w:after="200" w:line="276" w:lineRule="auto"/>
        <w:ind w:firstLine="567"/>
        <w:jc w:val="both"/>
        <w:rPr>
          <w:sz w:val="28"/>
          <w:szCs w:val="28"/>
        </w:rPr>
      </w:pPr>
      <w:r>
        <w:rPr>
          <w:sz w:val="28"/>
          <w:szCs w:val="28"/>
        </w:rPr>
        <w:t>Решението е прието в 1</w:t>
      </w:r>
      <w:r w:rsidR="00472D66">
        <w:rPr>
          <w:sz w:val="28"/>
          <w:szCs w:val="28"/>
        </w:rPr>
        <w:t>7:52</w:t>
      </w:r>
      <w:r>
        <w:rPr>
          <w:sz w:val="28"/>
          <w:szCs w:val="28"/>
        </w:rPr>
        <w:t xml:space="preserve"> ч</w:t>
      </w:r>
      <w:r w:rsidR="00472D66">
        <w:rPr>
          <w:sz w:val="28"/>
          <w:szCs w:val="28"/>
        </w:rPr>
        <w:t>.</w:t>
      </w:r>
      <w:r>
        <w:rPr>
          <w:sz w:val="28"/>
          <w:szCs w:val="28"/>
        </w:rPr>
        <w:t xml:space="preserve"> </w:t>
      </w:r>
    </w:p>
    <w:p w14:paraId="7D602111" w14:textId="2407D7FD" w:rsidR="000823DC" w:rsidRDefault="00416635" w:rsidP="004F6AF4">
      <w:pPr>
        <w:ind w:firstLine="540"/>
        <w:jc w:val="both"/>
        <w:rPr>
          <w:sz w:val="28"/>
          <w:szCs w:val="28"/>
        </w:rPr>
      </w:pPr>
      <w:r w:rsidRPr="00416635">
        <w:rPr>
          <w:sz w:val="28"/>
          <w:szCs w:val="28"/>
        </w:rPr>
        <w:t>След изчерпване на дневния ред председателят закри заседанието.</w:t>
      </w:r>
      <w:r w:rsidR="00472D66">
        <w:rPr>
          <w:sz w:val="28"/>
          <w:szCs w:val="28"/>
        </w:rPr>
        <w:t xml:space="preserve"> </w:t>
      </w:r>
    </w:p>
    <w:p w14:paraId="5BF5D754" w14:textId="77777777" w:rsidR="00472D66" w:rsidRPr="004F6AF4" w:rsidRDefault="00472D66" w:rsidP="00EA5A5D">
      <w:pPr>
        <w:jc w:val="both"/>
        <w:rPr>
          <w:sz w:val="28"/>
          <w:szCs w:val="28"/>
        </w:rPr>
      </w:pPr>
    </w:p>
    <w:p w14:paraId="6BE183FB" w14:textId="2302B502"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4591294C" w14:textId="5CFED4F5" w:rsidR="004B7EA3" w:rsidRDefault="000823DC" w:rsidP="000823DC">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06126248" w14:textId="77777777" w:rsidR="0077574F" w:rsidRDefault="0077574F" w:rsidP="000823DC">
      <w:pPr>
        <w:shd w:val="clear" w:color="auto" w:fill="FEFEFE"/>
        <w:spacing w:before="100" w:beforeAutospacing="1" w:line="270" w:lineRule="atLeast"/>
        <w:ind w:firstLine="567"/>
        <w:jc w:val="both"/>
        <w:rPr>
          <w:sz w:val="28"/>
          <w:szCs w:val="28"/>
        </w:rPr>
      </w:pP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7AB1A590" w14:textId="2B85A45D" w:rsidR="004B7EA3" w:rsidRDefault="004B7EA3" w:rsidP="00FB51EA">
      <w:pPr>
        <w:shd w:val="clear" w:color="auto" w:fill="FEFEFE"/>
        <w:spacing w:before="100" w:beforeAutospacing="1" w:line="270" w:lineRule="atLeast"/>
        <w:ind w:left="1416" w:firstLine="708"/>
        <w:jc w:val="both"/>
        <w:rPr>
          <w:sz w:val="28"/>
          <w:szCs w:val="28"/>
        </w:rPr>
      </w:pPr>
      <w:r>
        <w:rPr>
          <w:sz w:val="28"/>
          <w:szCs w:val="28"/>
        </w:rPr>
        <w:t xml:space="preserve">    </w:t>
      </w:r>
      <w:r w:rsidR="00F16F43">
        <w:rPr>
          <w:sz w:val="28"/>
          <w:szCs w:val="28"/>
        </w:rPr>
        <w:t>Емине Иляз</w:t>
      </w:r>
    </w:p>
    <w:sectPr w:rsidR="004B7EA3" w:rsidSect="00EA5A5D">
      <w:footerReference w:type="default" r:id="rId9"/>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963B5" w14:textId="77777777" w:rsidR="00901774" w:rsidRDefault="00901774" w:rsidP="001C0806">
      <w:r>
        <w:separator/>
      </w:r>
    </w:p>
    <w:p w14:paraId="3D92FC35" w14:textId="77777777" w:rsidR="00901774" w:rsidRDefault="00901774"/>
  </w:endnote>
  <w:endnote w:type="continuationSeparator" w:id="0">
    <w:p w14:paraId="67DDC945" w14:textId="77777777" w:rsidR="00901774" w:rsidRDefault="00901774" w:rsidP="001C0806">
      <w:r>
        <w:continuationSeparator/>
      </w:r>
    </w:p>
    <w:p w14:paraId="427F3DFF" w14:textId="77777777" w:rsidR="00901774" w:rsidRDefault="0090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2BCE68CF" w:rsidR="00746D46" w:rsidRDefault="00746D46">
        <w:pPr>
          <w:pStyle w:val="a5"/>
          <w:jc w:val="right"/>
        </w:pPr>
        <w:r>
          <w:fldChar w:fldCharType="begin"/>
        </w:r>
        <w:r>
          <w:instrText>PAGE   \* MERGEFORMAT</w:instrText>
        </w:r>
        <w:r>
          <w:fldChar w:fldCharType="separate"/>
        </w:r>
        <w:r w:rsidR="005844D7">
          <w:rPr>
            <w:noProof/>
          </w:rPr>
          <w:t>4</w:t>
        </w:r>
        <w:r>
          <w:fldChar w:fldCharType="end"/>
        </w:r>
      </w:p>
    </w:sdtContent>
  </w:sdt>
  <w:p w14:paraId="7F2088E9" w14:textId="77777777" w:rsidR="00746D46" w:rsidRDefault="00746D46">
    <w:pPr>
      <w:pStyle w:val="a5"/>
    </w:pPr>
  </w:p>
  <w:p w14:paraId="5B0F45F5" w14:textId="77777777" w:rsidR="00746D46" w:rsidRDefault="00746D4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C8FC3" w14:textId="77777777" w:rsidR="00901774" w:rsidRDefault="00901774" w:rsidP="001C0806">
      <w:r>
        <w:separator/>
      </w:r>
    </w:p>
    <w:p w14:paraId="46A4279F" w14:textId="77777777" w:rsidR="00901774" w:rsidRDefault="00901774"/>
  </w:footnote>
  <w:footnote w:type="continuationSeparator" w:id="0">
    <w:p w14:paraId="2A39D8F7" w14:textId="77777777" w:rsidR="00901774" w:rsidRDefault="00901774" w:rsidP="001C0806">
      <w:r>
        <w:continuationSeparator/>
      </w:r>
    </w:p>
    <w:p w14:paraId="084533DB" w14:textId="77777777" w:rsidR="00901774" w:rsidRDefault="0090177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2F"/>
    <w:multiLevelType w:val="hybridMultilevel"/>
    <w:tmpl w:val="AD867E10"/>
    <w:lvl w:ilvl="0" w:tplc="2C04DC3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9D26D49"/>
    <w:multiLevelType w:val="multilevel"/>
    <w:tmpl w:val="C726A5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02BB5"/>
    <w:multiLevelType w:val="hybridMultilevel"/>
    <w:tmpl w:val="A664F288"/>
    <w:lvl w:ilvl="0" w:tplc="E4D43084">
      <w:start w:val="1"/>
      <w:numFmt w:val="decimal"/>
      <w:lvlText w:val="%1."/>
      <w:lvlJc w:val="left"/>
      <w:pPr>
        <w:ind w:left="0" w:hanging="360"/>
      </w:pPr>
      <w:rPr>
        <w:rFonts w:hint="default"/>
      </w:rPr>
    </w:lvl>
    <w:lvl w:ilvl="1" w:tplc="04020019" w:tentative="1">
      <w:start w:val="1"/>
      <w:numFmt w:val="lowerLetter"/>
      <w:lvlText w:val="%2."/>
      <w:lvlJc w:val="left"/>
      <w:pPr>
        <w:ind w:left="720" w:hanging="360"/>
      </w:pPr>
    </w:lvl>
    <w:lvl w:ilvl="2" w:tplc="0402001B" w:tentative="1">
      <w:start w:val="1"/>
      <w:numFmt w:val="lowerRoman"/>
      <w:lvlText w:val="%3."/>
      <w:lvlJc w:val="right"/>
      <w:pPr>
        <w:ind w:left="1440" w:hanging="180"/>
      </w:pPr>
    </w:lvl>
    <w:lvl w:ilvl="3" w:tplc="0402000F" w:tentative="1">
      <w:start w:val="1"/>
      <w:numFmt w:val="decimal"/>
      <w:lvlText w:val="%4."/>
      <w:lvlJc w:val="left"/>
      <w:pPr>
        <w:ind w:left="2160" w:hanging="360"/>
      </w:pPr>
    </w:lvl>
    <w:lvl w:ilvl="4" w:tplc="04020019" w:tentative="1">
      <w:start w:val="1"/>
      <w:numFmt w:val="lowerLetter"/>
      <w:lvlText w:val="%5."/>
      <w:lvlJc w:val="left"/>
      <w:pPr>
        <w:ind w:left="2880" w:hanging="360"/>
      </w:pPr>
    </w:lvl>
    <w:lvl w:ilvl="5" w:tplc="0402001B" w:tentative="1">
      <w:start w:val="1"/>
      <w:numFmt w:val="lowerRoman"/>
      <w:lvlText w:val="%6."/>
      <w:lvlJc w:val="right"/>
      <w:pPr>
        <w:ind w:left="3600" w:hanging="180"/>
      </w:pPr>
    </w:lvl>
    <w:lvl w:ilvl="6" w:tplc="0402000F" w:tentative="1">
      <w:start w:val="1"/>
      <w:numFmt w:val="decimal"/>
      <w:lvlText w:val="%7."/>
      <w:lvlJc w:val="left"/>
      <w:pPr>
        <w:ind w:left="4320" w:hanging="360"/>
      </w:pPr>
    </w:lvl>
    <w:lvl w:ilvl="7" w:tplc="04020019" w:tentative="1">
      <w:start w:val="1"/>
      <w:numFmt w:val="lowerLetter"/>
      <w:lvlText w:val="%8."/>
      <w:lvlJc w:val="left"/>
      <w:pPr>
        <w:ind w:left="5040" w:hanging="360"/>
      </w:pPr>
    </w:lvl>
    <w:lvl w:ilvl="8" w:tplc="0402001B" w:tentative="1">
      <w:start w:val="1"/>
      <w:numFmt w:val="lowerRoman"/>
      <w:lvlText w:val="%9."/>
      <w:lvlJc w:val="right"/>
      <w:pPr>
        <w:ind w:left="5760" w:hanging="180"/>
      </w:pPr>
    </w:lvl>
  </w:abstractNum>
  <w:abstractNum w:abstractNumId="3" w15:restartNumberingAfterBreak="0">
    <w:nsid w:val="11E772D4"/>
    <w:multiLevelType w:val="multilevel"/>
    <w:tmpl w:val="F096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40D6A"/>
    <w:multiLevelType w:val="multilevel"/>
    <w:tmpl w:val="87F07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B5DEF"/>
    <w:multiLevelType w:val="hybridMultilevel"/>
    <w:tmpl w:val="02D60D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1300169"/>
    <w:multiLevelType w:val="hybridMultilevel"/>
    <w:tmpl w:val="79007C06"/>
    <w:lvl w:ilvl="0" w:tplc="A94089A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43961E38"/>
    <w:multiLevelType w:val="multilevel"/>
    <w:tmpl w:val="0C403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1228C"/>
    <w:multiLevelType w:val="multilevel"/>
    <w:tmpl w:val="1B04C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61CC9"/>
    <w:multiLevelType w:val="hybridMultilevel"/>
    <w:tmpl w:val="8AD22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6150E"/>
    <w:multiLevelType w:val="multilevel"/>
    <w:tmpl w:val="E5DCA3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54133A"/>
    <w:multiLevelType w:val="multilevel"/>
    <w:tmpl w:val="A29E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32396"/>
    <w:multiLevelType w:val="hybridMultilevel"/>
    <w:tmpl w:val="52E6932C"/>
    <w:lvl w:ilvl="0" w:tplc="528C4BF4">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3" w15:restartNumberingAfterBreak="0">
    <w:nsid w:val="60E45552"/>
    <w:multiLevelType w:val="multilevel"/>
    <w:tmpl w:val="FACCFC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72CE4"/>
    <w:multiLevelType w:val="hybridMultilevel"/>
    <w:tmpl w:val="488A4544"/>
    <w:lvl w:ilvl="0" w:tplc="C316C4AA">
      <w:start w:val="1"/>
      <w:numFmt w:val="upperRoman"/>
      <w:lvlText w:val="%1."/>
      <w:lvlJc w:val="left"/>
      <w:pPr>
        <w:ind w:left="1425" w:hanging="720"/>
      </w:pPr>
      <w:rPr>
        <w:rFonts w:hint="default"/>
        <w:b/>
        <w:color w:val="auto"/>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681E0599"/>
    <w:multiLevelType w:val="multilevel"/>
    <w:tmpl w:val="BC8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A72F7"/>
    <w:multiLevelType w:val="hybridMultilevel"/>
    <w:tmpl w:val="8D7C33CC"/>
    <w:lvl w:ilvl="0" w:tplc="438838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72810BDD"/>
    <w:multiLevelType w:val="multilevel"/>
    <w:tmpl w:val="9270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E92876"/>
    <w:multiLevelType w:val="hybridMultilevel"/>
    <w:tmpl w:val="38486AE4"/>
    <w:lvl w:ilvl="0" w:tplc="13608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779616A4"/>
    <w:multiLevelType w:val="hybridMultilevel"/>
    <w:tmpl w:val="EED03F72"/>
    <w:lvl w:ilvl="0" w:tplc="1BE6C570">
      <w:start w:val="1"/>
      <w:numFmt w:val="decimal"/>
      <w:lvlText w:val="%1."/>
      <w:lvlJc w:val="left"/>
      <w:pPr>
        <w:ind w:left="1603" w:hanging="1035"/>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0" w15:restartNumberingAfterBreak="0">
    <w:nsid w:val="78325F53"/>
    <w:multiLevelType w:val="multilevel"/>
    <w:tmpl w:val="759A14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51523"/>
    <w:multiLevelType w:val="multilevel"/>
    <w:tmpl w:val="22D4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731B1"/>
    <w:multiLevelType w:val="multilevel"/>
    <w:tmpl w:val="1362E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6"/>
  </w:num>
  <w:num w:numId="3">
    <w:abstractNumId w:val="18"/>
  </w:num>
  <w:num w:numId="4">
    <w:abstractNumId w:val="5"/>
  </w:num>
  <w:num w:numId="5">
    <w:abstractNumId w:val="2"/>
  </w:num>
  <w:num w:numId="6">
    <w:abstractNumId w:val="0"/>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7"/>
  </w:num>
  <w:num w:numId="13">
    <w:abstractNumId w:val="11"/>
  </w:num>
  <w:num w:numId="14">
    <w:abstractNumId w:val="20"/>
  </w:num>
  <w:num w:numId="15">
    <w:abstractNumId w:val="22"/>
  </w:num>
  <w:num w:numId="16">
    <w:abstractNumId w:val="10"/>
  </w:num>
  <w:num w:numId="17">
    <w:abstractNumId w:val="8"/>
  </w:num>
  <w:num w:numId="18">
    <w:abstractNumId w:val="4"/>
  </w:num>
  <w:num w:numId="19">
    <w:abstractNumId w:val="13"/>
  </w:num>
  <w:num w:numId="20">
    <w:abstractNumId w:val="1"/>
  </w:num>
  <w:num w:numId="21">
    <w:abstractNumId w:val="21"/>
  </w:num>
  <w:num w:numId="22">
    <w:abstractNumId w:val="9"/>
  </w:num>
  <w:num w:numId="23">
    <w:abstractNumId w:val="3"/>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D"/>
    <w:rsid w:val="000078EF"/>
    <w:rsid w:val="00010345"/>
    <w:rsid w:val="0001368C"/>
    <w:rsid w:val="00033990"/>
    <w:rsid w:val="000501B3"/>
    <w:rsid w:val="000769C1"/>
    <w:rsid w:val="00081735"/>
    <w:rsid w:val="000823DC"/>
    <w:rsid w:val="00094534"/>
    <w:rsid w:val="00095F7D"/>
    <w:rsid w:val="000C1C75"/>
    <w:rsid w:val="000D3330"/>
    <w:rsid w:val="00115E13"/>
    <w:rsid w:val="00141620"/>
    <w:rsid w:val="00142517"/>
    <w:rsid w:val="001445CF"/>
    <w:rsid w:val="001551C5"/>
    <w:rsid w:val="00155857"/>
    <w:rsid w:val="00157596"/>
    <w:rsid w:val="00157998"/>
    <w:rsid w:val="00160A3F"/>
    <w:rsid w:val="0016280F"/>
    <w:rsid w:val="001649C7"/>
    <w:rsid w:val="00170BA6"/>
    <w:rsid w:val="00173E7C"/>
    <w:rsid w:val="0017605B"/>
    <w:rsid w:val="00186AD0"/>
    <w:rsid w:val="00194812"/>
    <w:rsid w:val="00194D13"/>
    <w:rsid w:val="001A2ECD"/>
    <w:rsid w:val="001C0806"/>
    <w:rsid w:val="001C59F4"/>
    <w:rsid w:val="001E13F1"/>
    <w:rsid w:val="001F4595"/>
    <w:rsid w:val="001F71B9"/>
    <w:rsid w:val="002000C6"/>
    <w:rsid w:val="0020410A"/>
    <w:rsid w:val="00225DB6"/>
    <w:rsid w:val="00240C17"/>
    <w:rsid w:val="002438B7"/>
    <w:rsid w:val="0024390A"/>
    <w:rsid w:val="002610C4"/>
    <w:rsid w:val="00267808"/>
    <w:rsid w:val="00290A23"/>
    <w:rsid w:val="002A1756"/>
    <w:rsid w:val="002C6B90"/>
    <w:rsid w:val="002C707F"/>
    <w:rsid w:val="002C70F0"/>
    <w:rsid w:val="002F0C05"/>
    <w:rsid w:val="002F1153"/>
    <w:rsid w:val="00304A92"/>
    <w:rsid w:val="00304C73"/>
    <w:rsid w:val="0032186D"/>
    <w:rsid w:val="00334AAB"/>
    <w:rsid w:val="00337147"/>
    <w:rsid w:val="003A6DCB"/>
    <w:rsid w:val="003B38DB"/>
    <w:rsid w:val="003E243E"/>
    <w:rsid w:val="00410F6E"/>
    <w:rsid w:val="00413E2D"/>
    <w:rsid w:val="00416635"/>
    <w:rsid w:val="00433990"/>
    <w:rsid w:val="00472D66"/>
    <w:rsid w:val="00473E8B"/>
    <w:rsid w:val="004936C1"/>
    <w:rsid w:val="004B4798"/>
    <w:rsid w:val="004B7EA3"/>
    <w:rsid w:val="004C4EBF"/>
    <w:rsid w:val="004F0B61"/>
    <w:rsid w:val="004F6AF4"/>
    <w:rsid w:val="004F7B78"/>
    <w:rsid w:val="005164AB"/>
    <w:rsid w:val="00517ED1"/>
    <w:rsid w:val="00522439"/>
    <w:rsid w:val="005260A3"/>
    <w:rsid w:val="00527DC7"/>
    <w:rsid w:val="0053014C"/>
    <w:rsid w:val="00540517"/>
    <w:rsid w:val="00540E36"/>
    <w:rsid w:val="00570E2D"/>
    <w:rsid w:val="00581D1B"/>
    <w:rsid w:val="005844D7"/>
    <w:rsid w:val="005B2460"/>
    <w:rsid w:val="005B6F92"/>
    <w:rsid w:val="005D7478"/>
    <w:rsid w:val="005F3727"/>
    <w:rsid w:val="005F4B5F"/>
    <w:rsid w:val="00606E36"/>
    <w:rsid w:val="0062354D"/>
    <w:rsid w:val="00627ACE"/>
    <w:rsid w:val="00633E20"/>
    <w:rsid w:val="00650506"/>
    <w:rsid w:val="0066009F"/>
    <w:rsid w:val="00670E21"/>
    <w:rsid w:val="00684AFD"/>
    <w:rsid w:val="00684E96"/>
    <w:rsid w:val="0068547B"/>
    <w:rsid w:val="0069148F"/>
    <w:rsid w:val="006C4154"/>
    <w:rsid w:val="006C7F0A"/>
    <w:rsid w:val="006D1F68"/>
    <w:rsid w:val="006F0563"/>
    <w:rsid w:val="006F18A3"/>
    <w:rsid w:val="007255AC"/>
    <w:rsid w:val="00730E33"/>
    <w:rsid w:val="00746D46"/>
    <w:rsid w:val="00754A62"/>
    <w:rsid w:val="00756439"/>
    <w:rsid w:val="0077574F"/>
    <w:rsid w:val="007B7621"/>
    <w:rsid w:val="007C1854"/>
    <w:rsid w:val="007E4B7A"/>
    <w:rsid w:val="007E7541"/>
    <w:rsid w:val="00812171"/>
    <w:rsid w:val="00814972"/>
    <w:rsid w:val="008238C9"/>
    <w:rsid w:val="00832EBC"/>
    <w:rsid w:val="00833DFF"/>
    <w:rsid w:val="008538C6"/>
    <w:rsid w:val="008558F9"/>
    <w:rsid w:val="00895EE1"/>
    <w:rsid w:val="008A3DD5"/>
    <w:rsid w:val="008C7331"/>
    <w:rsid w:val="008E10F9"/>
    <w:rsid w:val="008F4875"/>
    <w:rsid w:val="009015D1"/>
    <w:rsid w:val="00901774"/>
    <w:rsid w:val="009100A9"/>
    <w:rsid w:val="00923AEB"/>
    <w:rsid w:val="00943FF2"/>
    <w:rsid w:val="00951ABC"/>
    <w:rsid w:val="009613A8"/>
    <w:rsid w:val="009844FE"/>
    <w:rsid w:val="00985591"/>
    <w:rsid w:val="009864A3"/>
    <w:rsid w:val="00987CDC"/>
    <w:rsid w:val="009B2179"/>
    <w:rsid w:val="009B480A"/>
    <w:rsid w:val="009E2D73"/>
    <w:rsid w:val="009E2DAF"/>
    <w:rsid w:val="00A14F35"/>
    <w:rsid w:val="00A17C21"/>
    <w:rsid w:val="00A30899"/>
    <w:rsid w:val="00A57F17"/>
    <w:rsid w:val="00A65D43"/>
    <w:rsid w:val="00A67FC1"/>
    <w:rsid w:val="00A75CDF"/>
    <w:rsid w:val="00AA1475"/>
    <w:rsid w:val="00AC7317"/>
    <w:rsid w:val="00AE3AF0"/>
    <w:rsid w:val="00AF5E4B"/>
    <w:rsid w:val="00B13678"/>
    <w:rsid w:val="00B152C9"/>
    <w:rsid w:val="00B37225"/>
    <w:rsid w:val="00B51F62"/>
    <w:rsid w:val="00B57AFB"/>
    <w:rsid w:val="00B62016"/>
    <w:rsid w:val="00B70938"/>
    <w:rsid w:val="00BA04E8"/>
    <w:rsid w:val="00BA5CE8"/>
    <w:rsid w:val="00BD0E64"/>
    <w:rsid w:val="00BD11AA"/>
    <w:rsid w:val="00BD2EF5"/>
    <w:rsid w:val="00BD7EC3"/>
    <w:rsid w:val="00BF0795"/>
    <w:rsid w:val="00C40777"/>
    <w:rsid w:val="00C4436C"/>
    <w:rsid w:val="00C44FDD"/>
    <w:rsid w:val="00C51451"/>
    <w:rsid w:val="00C67F24"/>
    <w:rsid w:val="00C95AAE"/>
    <w:rsid w:val="00CA4D9F"/>
    <w:rsid w:val="00CF2149"/>
    <w:rsid w:val="00CF67AC"/>
    <w:rsid w:val="00D257AD"/>
    <w:rsid w:val="00D32DEE"/>
    <w:rsid w:val="00D435CA"/>
    <w:rsid w:val="00D52BD9"/>
    <w:rsid w:val="00D61A45"/>
    <w:rsid w:val="00D726FE"/>
    <w:rsid w:val="00D77B85"/>
    <w:rsid w:val="00D9371E"/>
    <w:rsid w:val="00DC7D74"/>
    <w:rsid w:val="00DF0CC0"/>
    <w:rsid w:val="00E0750D"/>
    <w:rsid w:val="00E22EC6"/>
    <w:rsid w:val="00E6064D"/>
    <w:rsid w:val="00E7018E"/>
    <w:rsid w:val="00E922E1"/>
    <w:rsid w:val="00E95E6C"/>
    <w:rsid w:val="00EA5A5D"/>
    <w:rsid w:val="00EB5C8F"/>
    <w:rsid w:val="00EC74B9"/>
    <w:rsid w:val="00ED382C"/>
    <w:rsid w:val="00ED5115"/>
    <w:rsid w:val="00F1650B"/>
    <w:rsid w:val="00F16BE5"/>
    <w:rsid w:val="00F16F43"/>
    <w:rsid w:val="00F3416C"/>
    <w:rsid w:val="00F35A1B"/>
    <w:rsid w:val="00F436FA"/>
    <w:rsid w:val="00F74F30"/>
    <w:rsid w:val="00F85BE1"/>
    <w:rsid w:val="00F94DE4"/>
    <w:rsid w:val="00FA3C2C"/>
    <w:rsid w:val="00FA6A0F"/>
    <w:rsid w:val="00FA6BA1"/>
    <w:rsid w:val="00FB51EA"/>
    <w:rsid w:val="00FC45EF"/>
    <w:rsid w:val="00FD596B"/>
    <w:rsid w:val="00FE0F72"/>
    <w:rsid w:val="00FE33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B57E6568-9853-423D-A3F7-7D9AB171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5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iPriority w:val="99"/>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k@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19CF1-420C-461B-A770-CB31848B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4976</Words>
  <Characters>28368</Characters>
  <Application>Microsoft Office Word</Application>
  <DocSecurity>0</DocSecurity>
  <Lines>236</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Димитрина Димитрова</cp:lastModifiedBy>
  <cp:revision>14</cp:revision>
  <cp:lastPrinted>2024-09-11T13:47:00Z</cp:lastPrinted>
  <dcterms:created xsi:type="dcterms:W3CDTF">2024-04-23T15:09:00Z</dcterms:created>
  <dcterms:modified xsi:type="dcterms:W3CDTF">2024-09-12T12:44:00Z</dcterms:modified>
</cp:coreProperties>
</file>