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B" w:rsidRDefault="00240DAB" w:rsidP="00240DA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 w:rsidR="00401F09">
        <w:rPr>
          <w:rFonts w:ascii="Arial" w:hAnsi="Arial" w:cs="Arial"/>
          <w:b/>
          <w:sz w:val="22"/>
          <w:szCs w:val="22"/>
        </w:rPr>
        <w:t>2</w:t>
      </w:r>
      <w:r w:rsidR="00755C2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17:</w:t>
      </w:r>
      <w:r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240DAB" w:rsidRDefault="00240DAB" w:rsidP="00240DAB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240DAB" w:rsidRDefault="00240DAB" w:rsidP="00240DAB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40DAB" w:rsidTr="00420E1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755C2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240DAB" w:rsidRDefault="00240DAB" w:rsidP="00240DAB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  <w:p w:rsidR="00401F09" w:rsidRDefault="00401F09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9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755C2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Pr="006040BB" w:rsidRDefault="00755C2D" w:rsidP="00755C2D">
            <w:pPr>
              <w:pStyle w:val="a3"/>
              <w:ind w:firstLine="708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040BB">
              <w:rPr>
                <w:rFonts w:ascii="Arial" w:hAnsi="Arial" w:cs="Arial"/>
                <w:color w:val="333333"/>
              </w:rPr>
              <w:t>Назначаване на подвижн</w:t>
            </w:r>
            <w:r>
              <w:rPr>
                <w:rFonts w:ascii="Arial" w:hAnsi="Arial" w:cs="Arial"/>
                <w:color w:val="333333"/>
              </w:rPr>
              <w:t>и</w:t>
            </w:r>
            <w:r w:rsidRPr="006040BB">
              <w:rPr>
                <w:rFonts w:ascii="Arial" w:hAnsi="Arial" w:cs="Arial"/>
                <w:color w:val="333333"/>
              </w:rPr>
              <w:t xml:space="preserve"> секционн</w:t>
            </w:r>
            <w:r>
              <w:rPr>
                <w:rFonts w:ascii="Arial" w:hAnsi="Arial" w:cs="Arial"/>
                <w:color w:val="333333"/>
              </w:rPr>
              <w:t>и</w:t>
            </w:r>
            <w:r w:rsidRPr="006040BB">
              <w:rPr>
                <w:rFonts w:ascii="Arial" w:hAnsi="Arial" w:cs="Arial"/>
                <w:color w:val="333333"/>
              </w:rPr>
              <w:t xml:space="preserve"> избирателн</w:t>
            </w:r>
            <w:r>
              <w:rPr>
                <w:rFonts w:ascii="Arial" w:hAnsi="Arial" w:cs="Arial"/>
                <w:color w:val="333333"/>
              </w:rPr>
              <w:t>и</w:t>
            </w:r>
            <w:r w:rsidRPr="006040BB">
              <w:rPr>
                <w:rFonts w:ascii="Arial" w:hAnsi="Arial" w:cs="Arial"/>
                <w:color w:val="333333"/>
              </w:rPr>
              <w:t xml:space="preserve"> комиси</w:t>
            </w:r>
            <w:r>
              <w:rPr>
                <w:rFonts w:ascii="Arial" w:hAnsi="Arial" w:cs="Arial"/>
                <w:color w:val="333333"/>
              </w:rPr>
              <w:t xml:space="preserve">и за </w:t>
            </w:r>
            <w:r w:rsidRPr="006040BB">
              <w:rPr>
                <w:rFonts w:ascii="Arial" w:hAnsi="Arial" w:cs="Arial"/>
                <w:color w:val="333333"/>
              </w:rPr>
              <w:t xml:space="preserve"> </w:t>
            </w:r>
            <w:r w:rsidRPr="006040BB">
              <w:rPr>
                <w:rFonts w:ascii="Arial" w:eastAsia="Times New Roman" w:hAnsi="Arial" w:cs="Arial"/>
                <w:lang w:eastAsia="bg-BG"/>
              </w:rPr>
              <w:t>провеждане на изборите за народни представители на 4 април 2021 г.</w:t>
            </w:r>
          </w:p>
          <w:p w:rsidR="00240DAB" w:rsidRPr="00A9786D" w:rsidRDefault="00240DAB" w:rsidP="00401F09">
            <w:pPr>
              <w:pStyle w:val="a3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755C2D" w:rsidP="00240DAB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eastAsia="zh-CN"/>
              </w:rPr>
              <w:t>З</w:t>
            </w:r>
            <w:r>
              <w:rPr>
                <w:rFonts w:ascii="Arial" w:hAnsi="Arial" w:cs="Arial"/>
                <w:lang w:eastAsia="zh-CN"/>
              </w:rPr>
              <w:t>акриване на избирателна секция</w:t>
            </w:r>
            <w:r w:rsidRPr="00067A9D">
              <w:rPr>
                <w:rFonts w:ascii="Arial" w:hAnsi="Arial" w:cs="Arial"/>
                <w:lang w:eastAsia="zh-CN"/>
              </w:rPr>
              <w:t xml:space="preserve"> за произвеждане на изборите за членове на за народни представители на 4 април 2021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2D" w:rsidTr="00A41E4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Default="00755C2D" w:rsidP="00A41E4F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Pr="00257E48" w:rsidRDefault="00755C2D" w:rsidP="00755C2D">
            <w:pPr>
              <w:pStyle w:val="a3"/>
              <w:ind w:firstLine="708"/>
              <w:jc w:val="both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</w:t>
            </w:r>
            <w:r>
              <w:rPr>
                <w:rFonts w:ascii="Arial" w:eastAsia="Times New Roman" w:hAnsi="Arial" w:cs="Arial"/>
                <w:lang w:eastAsia="bg-BG"/>
              </w:rPr>
              <w:t>оправка на техническа грешка</w:t>
            </w:r>
            <w:r>
              <w:rPr>
                <w:rFonts w:ascii="Arial" w:hAnsi="Arial" w:cs="Arial"/>
              </w:rPr>
              <w:t xml:space="preserve"> в Решение № 147–НС/19.03.2021г. на РИК Бургас относно регистрация на застъпник на кандидатите на кандидатска листа, издигната от ПП“ИМА ТАКЪВ НАРОД“ за изборите за  </w:t>
            </w:r>
            <w:r w:rsidRPr="00257E48">
              <w:rPr>
                <w:rFonts w:ascii="Arial" w:eastAsia="Times New Roman" w:hAnsi="Arial" w:cs="Arial"/>
                <w:lang w:eastAsia="bg-BG"/>
              </w:rPr>
              <w:t>народни представители на 4 април 2021 г.</w:t>
            </w:r>
          </w:p>
          <w:p w:rsidR="00755C2D" w:rsidRPr="00A9786D" w:rsidRDefault="00755C2D" w:rsidP="00755C2D">
            <w:pPr>
              <w:pStyle w:val="a3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Default="00755C2D" w:rsidP="00A41E4F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2D" w:rsidTr="00A41E4F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Default="00755C2D" w:rsidP="00A41E4F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Default="00755C2D" w:rsidP="00A41E4F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2D" w:rsidRDefault="00755C2D" w:rsidP="00A41E4F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– 17.30</w:t>
      </w:r>
    </w:p>
    <w:p w:rsidR="00240DAB" w:rsidRDefault="00240DAB" w:rsidP="00240DAB">
      <w:pPr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240DAB" w:rsidRDefault="00240DAB" w:rsidP="00240DAB"/>
    <w:p w:rsidR="00240DAB" w:rsidRDefault="00240DAB" w:rsidP="00240DAB"/>
    <w:p w:rsidR="008F6A72" w:rsidRDefault="008F6A72"/>
    <w:sectPr w:rsidR="008F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4"/>
    <w:rsid w:val="000C10FC"/>
    <w:rsid w:val="00240DAB"/>
    <w:rsid w:val="00401F09"/>
    <w:rsid w:val="00755C2D"/>
    <w:rsid w:val="008F6A72"/>
    <w:rsid w:val="00951D64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770-31E8-47AA-9A1D-349B6B9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A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2021-03-24T09:55:00Z</dcterms:created>
  <dcterms:modified xsi:type="dcterms:W3CDTF">2021-03-24T10:02:00Z</dcterms:modified>
</cp:coreProperties>
</file>