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A0" w:rsidRPr="00A645E9" w:rsidRDefault="002639A0" w:rsidP="002639A0">
      <w:pPr>
        <w:spacing w:after="0" w:line="240" w:lineRule="auto"/>
        <w:jc w:val="center"/>
        <w:outlineLvl w:val="0"/>
        <w:rPr>
          <w:rFonts w:ascii="Arial" w:eastAsia="Times New Roman" w:hAnsi="Arial" w:cs="Arial"/>
          <w:b/>
          <w:sz w:val="24"/>
          <w:szCs w:val="24"/>
          <w:u w:val="single"/>
          <w:lang w:eastAsia="bg-BG"/>
        </w:rPr>
      </w:pPr>
      <w:r w:rsidRPr="00A645E9">
        <w:rPr>
          <w:rFonts w:ascii="Arial" w:eastAsia="Times New Roman" w:hAnsi="Arial" w:cs="Arial"/>
          <w:b/>
          <w:sz w:val="24"/>
          <w:szCs w:val="24"/>
          <w:u w:val="single"/>
          <w:lang w:eastAsia="bg-BG"/>
        </w:rPr>
        <w:t>ВТОРИ ИЗБИРАТЕЛЕН РАЙОН – БУРГАСКИ</w:t>
      </w:r>
    </w:p>
    <w:p w:rsidR="002639A0" w:rsidRPr="00A645E9" w:rsidRDefault="002639A0" w:rsidP="002639A0">
      <w:pPr>
        <w:spacing w:after="0" w:line="240" w:lineRule="auto"/>
        <w:jc w:val="center"/>
        <w:outlineLvl w:val="0"/>
        <w:rPr>
          <w:rFonts w:ascii="Arial" w:eastAsia="Times New Roman" w:hAnsi="Arial" w:cs="Arial"/>
          <w:sz w:val="24"/>
          <w:szCs w:val="24"/>
          <w:lang w:eastAsia="bg-BG"/>
        </w:rPr>
      </w:pPr>
      <w:r w:rsidRPr="00A645E9">
        <w:rPr>
          <w:rFonts w:ascii="Arial" w:eastAsia="Times New Roman" w:hAnsi="Arial" w:cs="Arial"/>
          <w:sz w:val="24"/>
          <w:szCs w:val="24"/>
          <w:lang w:eastAsia="bg-BG"/>
        </w:rPr>
        <w:t>РАЙОННА ИЗБИРАТЕЛНА КОМИСИЯ –НАРОДНО  СЪБРАНИЕ</w:t>
      </w:r>
    </w:p>
    <w:p w:rsidR="002639A0" w:rsidRPr="00A645E9" w:rsidRDefault="002639A0" w:rsidP="002639A0">
      <w:pPr>
        <w:spacing w:after="0" w:line="240" w:lineRule="auto"/>
        <w:jc w:val="center"/>
        <w:outlineLvl w:val="0"/>
        <w:rPr>
          <w:rFonts w:ascii="Arial" w:eastAsia="Times New Roman" w:hAnsi="Arial" w:cs="Arial"/>
          <w:sz w:val="24"/>
          <w:szCs w:val="24"/>
          <w:lang w:eastAsia="bg-BG"/>
        </w:rPr>
      </w:pPr>
    </w:p>
    <w:p w:rsidR="002639A0" w:rsidRPr="00A645E9" w:rsidRDefault="002639A0" w:rsidP="002639A0">
      <w:pPr>
        <w:spacing w:after="0" w:line="240" w:lineRule="auto"/>
        <w:jc w:val="center"/>
        <w:outlineLvl w:val="0"/>
        <w:rPr>
          <w:rFonts w:ascii="Arial" w:eastAsia="Times New Roman" w:hAnsi="Arial" w:cs="Arial"/>
          <w:sz w:val="24"/>
          <w:szCs w:val="24"/>
          <w:lang w:eastAsia="bg-BG"/>
        </w:rPr>
      </w:pPr>
    </w:p>
    <w:p w:rsidR="002639A0" w:rsidRPr="00A645E9" w:rsidRDefault="002639A0" w:rsidP="002639A0">
      <w:pPr>
        <w:spacing w:after="0" w:line="240" w:lineRule="auto"/>
        <w:jc w:val="center"/>
        <w:outlineLvl w:val="0"/>
        <w:rPr>
          <w:rFonts w:ascii="Arial" w:eastAsia="Times New Roman" w:hAnsi="Arial" w:cs="Arial"/>
          <w:sz w:val="24"/>
          <w:szCs w:val="24"/>
          <w:lang w:eastAsia="bg-BG"/>
        </w:rPr>
      </w:pPr>
    </w:p>
    <w:p w:rsidR="002639A0" w:rsidRPr="00A645E9" w:rsidRDefault="002639A0" w:rsidP="002639A0">
      <w:pPr>
        <w:spacing w:after="0" w:line="240" w:lineRule="auto"/>
        <w:jc w:val="center"/>
        <w:rPr>
          <w:rFonts w:ascii="Arial" w:eastAsia="Times New Roman" w:hAnsi="Arial" w:cs="Arial"/>
          <w:b/>
          <w:sz w:val="24"/>
          <w:szCs w:val="24"/>
          <w:lang w:eastAsia="bg-BG"/>
        </w:rPr>
      </w:pPr>
    </w:p>
    <w:p w:rsidR="002639A0" w:rsidRPr="00A645E9" w:rsidRDefault="002639A0" w:rsidP="002639A0">
      <w:pPr>
        <w:spacing w:after="0" w:line="240" w:lineRule="auto"/>
        <w:jc w:val="center"/>
        <w:outlineLvl w:val="0"/>
        <w:rPr>
          <w:rFonts w:ascii="Arial" w:eastAsia="Times New Roman" w:hAnsi="Arial" w:cs="Arial"/>
          <w:b/>
          <w:sz w:val="24"/>
          <w:szCs w:val="24"/>
          <w:lang w:eastAsia="bg-BG"/>
        </w:rPr>
      </w:pPr>
      <w:r w:rsidRPr="00A645E9">
        <w:rPr>
          <w:rFonts w:ascii="Arial" w:eastAsia="Times New Roman" w:hAnsi="Arial" w:cs="Arial"/>
          <w:b/>
          <w:sz w:val="24"/>
          <w:szCs w:val="24"/>
          <w:lang w:eastAsia="bg-BG"/>
        </w:rPr>
        <w:t>ПРОТОКОЛ</w:t>
      </w:r>
    </w:p>
    <w:p w:rsidR="002639A0" w:rsidRPr="00A645E9" w:rsidRDefault="002639A0" w:rsidP="002639A0">
      <w:pPr>
        <w:spacing w:after="0" w:line="240" w:lineRule="auto"/>
        <w:jc w:val="center"/>
        <w:outlineLvl w:val="0"/>
        <w:rPr>
          <w:rFonts w:ascii="Arial" w:eastAsia="Times New Roman" w:hAnsi="Arial" w:cs="Arial"/>
          <w:b/>
          <w:sz w:val="24"/>
          <w:szCs w:val="24"/>
          <w:lang w:eastAsia="bg-BG"/>
        </w:rPr>
      </w:pPr>
    </w:p>
    <w:p w:rsidR="002639A0" w:rsidRPr="00A645E9" w:rsidRDefault="002639A0" w:rsidP="002639A0">
      <w:pPr>
        <w:spacing w:after="0" w:line="240" w:lineRule="auto"/>
        <w:jc w:val="center"/>
        <w:outlineLvl w:val="0"/>
        <w:rPr>
          <w:rFonts w:ascii="Arial" w:eastAsia="Times New Roman" w:hAnsi="Arial" w:cs="Arial"/>
          <w:b/>
          <w:sz w:val="24"/>
          <w:szCs w:val="24"/>
          <w:lang w:eastAsia="bg-BG"/>
        </w:rPr>
      </w:pPr>
    </w:p>
    <w:p w:rsidR="002639A0" w:rsidRPr="00A645E9" w:rsidRDefault="002639A0" w:rsidP="002639A0">
      <w:pPr>
        <w:spacing w:after="0" w:line="240" w:lineRule="auto"/>
        <w:jc w:val="center"/>
        <w:rPr>
          <w:rFonts w:ascii="Arial" w:eastAsia="Times New Roman" w:hAnsi="Arial" w:cs="Arial"/>
          <w:b/>
          <w:sz w:val="24"/>
          <w:szCs w:val="24"/>
          <w:lang w:eastAsia="bg-BG"/>
        </w:rPr>
      </w:pPr>
      <w:r w:rsidRPr="00A645E9">
        <w:rPr>
          <w:rFonts w:ascii="Arial" w:eastAsia="Times New Roman" w:hAnsi="Arial" w:cs="Arial"/>
          <w:b/>
          <w:sz w:val="24"/>
          <w:szCs w:val="24"/>
          <w:lang w:eastAsia="bg-BG"/>
        </w:rPr>
        <w:t xml:space="preserve">№ </w:t>
      </w:r>
      <w:r w:rsidR="00854CC0" w:rsidRPr="00A645E9">
        <w:rPr>
          <w:rFonts w:ascii="Arial" w:eastAsia="Times New Roman" w:hAnsi="Arial" w:cs="Arial"/>
          <w:b/>
          <w:sz w:val="24"/>
          <w:szCs w:val="24"/>
          <w:lang w:eastAsia="bg-BG"/>
        </w:rPr>
        <w:t>10</w:t>
      </w:r>
    </w:p>
    <w:p w:rsidR="002639A0" w:rsidRPr="00A645E9" w:rsidRDefault="002639A0" w:rsidP="002639A0">
      <w:pPr>
        <w:spacing w:after="0" w:line="240" w:lineRule="auto"/>
        <w:ind w:firstLine="540"/>
        <w:jc w:val="both"/>
        <w:rPr>
          <w:rFonts w:ascii="Arial" w:eastAsia="Times New Roman" w:hAnsi="Arial" w:cs="Arial"/>
          <w:b/>
          <w:sz w:val="24"/>
          <w:szCs w:val="24"/>
          <w:lang w:eastAsia="bg-BG"/>
        </w:rPr>
      </w:pPr>
    </w:p>
    <w:p w:rsidR="002639A0" w:rsidRPr="00A645E9" w:rsidRDefault="00854CC0" w:rsidP="002639A0">
      <w:pPr>
        <w:spacing w:after="0" w:line="240" w:lineRule="auto"/>
        <w:ind w:firstLine="540"/>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На 04</w:t>
      </w:r>
      <w:r w:rsidR="00DD0932" w:rsidRPr="00A645E9">
        <w:rPr>
          <w:rFonts w:ascii="Arial" w:eastAsia="Times New Roman" w:hAnsi="Arial" w:cs="Arial"/>
          <w:sz w:val="24"/>
          <w:szCs w:val="24"/>
          <w:lang w:eastAsia="bg-BG"/>
        </w:rPr>
        <w:t>.03</w:t>
      </w:r>
      <w:r w:rsidR="002639A0" w:rsidRPr="00A645E9">
        <w:rPr>
          <w:rFonts w:ascii="Arial" w:eastAsia="Times New Roman" w:hAnsi="Arial" w:cs="Arial"/>
          <w:sz w:val="24"/>
          <w:szCs w:val="24"/>
          <w:lang w:eastAsia="bg-BG"/>
        </w:rPr>
        <w:t>.20</w:t>
      </w:r>
      <w:r w:rsidR="002639A0" w:rsidRPr="00A645E9">
        <w:rPr>
          <w:rFonts w:ascii="Arial" w:eastAsia="Times New Roman" w:hAnsi="Arial" w:cs="Arial"/>
          <w:sz w:val="24"/>
          <w:szCs w:val="24"/>
          <w:lang w:val="en-US" w:eastAsia="bg-BG"/>
        </w:rPr>
        <w:t>21</w:t>
      </w:r>
      <w:r w:rsidR="002639A0" w:rsidRPr="00A645E9">
        <w:rPr>
          <w:rFonts w:ascii="Arial" w:eastAsia="Times New Roman" w:hAnsi="Arial" w:cs="Arial"/>
          <w:sz w:val="24"/>
          <w:szCs w:val="24"/>
          <w:lang w:eastAsia="bg-BG"/>
        </w:rPr>
        <w:t xml:space="preserve"> год. се проведе заседание на Районна избирателна комисия – Бургас, област Бургас, назначена с Решение № </w:t>
      </w:r>
      <w:r w:rsidR="002639A0" w:rsidRPr="00A645E9">
        <w:rPr>
          <w:rFonts w:ascii="Arial" w:eastAsia="Times New Roman" w:hAnsi="Arial" w:cs="Arial"/>
          <w:sz w:val="24"/>
          <w:szCs w:val="24"/>
          <w:lang w:val="en-US" w:eastAsia="bg-BG"/>
        </w:rPr>
        <w:t>2020-</w:t>
      </w:r>
      <w:r w:rsidR="002639A0" w:rsidRPr="00A645E9">
        <w:rPr>
          <w:rFonts w:ascii="Arial" w:eastAsia="Times New Roman" w:hAnsi="Arial" w:cs="Arial"/>
          <w:sz w:val="24"/>
          <w:szCs w:val="24"/>
          <w:lang w:eastAsia="bg-BG"/>
        </w:rPr>
        <w:t>НС/11.02.2021</w:t>
      </w:r>
      <w:r w:rsidR="002639A0" w:rsidRPr="00A645E9">
        <w:rPr>
          <w:rFonts w:ascii="Arial" w:eastAsia="Times New Roman" w:hAnsi="Arial" w:cs="Arial"/>
          <w:sz w:val="24"/>
          <w:szCs w:val="24"/>
          <w:lang w:val="en-US" w:eastAsia="bg-BG"/>
        </w:rPr>
        <w:t xml:space="preserve"> </w:t>
      </w:r>
      <w:r w:rsidR="002639A0" w:rsidRPr="00A645E9">
        <w:rPr>
          <w:rFonts w:ascii="Arial" w:eastAsia="Times New Roman" w:hAnsi="Arial" w:cs="Arial"/>
          <w:sz w:val="24"/>
          <w:szCs w:val="24"/>
          <w:lang w:eastAsia="bg-BG"/>
        </w:rPr>
        <w:t>год. на ЦИК за изборите за</w:t>
      </w:r>
      <w:r w:rsidR="002639A0" w:rsidRPr="00A645E9">
        <w:rPr>
          <w:rFonts w:ascii="Arial" w:eastAsia="Times New Roman" w:hAnsi="Arial" w:cs="Arial"/>
          <w:sz w:val="24"/>
          <w:szCs w:val="24"/>
          <w:lang w:val="en-US" w:eastAsia="bg-BG"/>
        </w:rPr>
        <w:t xml:space="preserve"> </w:t>
      </w:r>
      <w:r w:rsidR="002639A0" w:rsidRPr="00A645E9">
        <w:rPr>
          <w:rFonts w:ascii="Arial" w:eastAsia="Times New Roman" w:hAnsi="Arial" w:cs="Arial"/>
          <w:sz w:val="24"/>
          <w:szCs w:val="24"/>
          <w:lang w:eastAsia="bg-BG"/>
        </w:rPr>
        <w:t>народни  представители за Народно  събрание   на 04 април 2021г. в състав:</w:t>
      </w:r>
    </w:p>
    <w:p w:rsidR="002639A0" w:rsidRPr="00A645E9" w:rsidRDefault="002639A0" w:rsidP="002639A0">
      <w:pPr>
        <w:spacing w:after="0" w:line="240" w:lineRule="auto"/>
        <w:ind w:firstLine="540"/>
        <w:jc w:val="both"/>
        <w:outlineLvl w:val="0"/>
        <w:rPr>
          <w:rFonts w:ascii="Arial" w:eastAsia="Times New Roman" w:hAnsi="Arial" w:cs="Arial"/>
          <w:sz w:val="24"/>
          <w:szCs w:val="24"/>
          <w:lang w:eastAsia="bg-BG"/>
        </w:rPr>
      </w:pPr>
      <w:r w:rsidRPr="00A645E9">
        <w:rPr>
          <w:rFonts w:ascii="Arial" w:eastAsia="Times New Roman" w:hAnsi="Arial" w:cs="Arial"/>
          <w:sz w:val="24"/>
          <w:szCs w:val="24"/>
          <w:lang w:eastAsia="bg-BG"/>
        </w:rPr>
        <w:t>председател</w:t>
      </w:r>
      <w:r w:rsidRPr="00A645E9">
        <w:rPr>
          <w:rFonts w:ascii="Arial" w:eastAsia="Times New Roman" w:hAnsi="Arial" w:cs="Arial"/>
          <w:sz w:val="24"/>
          <w:szCs w:val="24"/>
          <w:lang w:val="en-US" w:eastAsia="bg-BG"/>
        </w:rPr>
        <w:t xml:space="preserve"> -</w:t>
      </w:r>
      <w:r w:rsidRPr="00A645E9">
        <w:rPr>
          <w:rFonts w:ascii="Arial" w:eastAsia="Times New Roman" w:hAnsi="Arial" w:cs="Arial"/>
          <w:sz w:val="24"/>
          <w:szCs w:val="24"/>
          <w:lang w:eastAsia="bg-BG"/>
        </w:rPr>
        <w:t xml:space="preserve"> Елка Тодорова Стоянова</w:t>
      </w:r>
    </w:p>
    <w:p w:rsidR="002639A0" w:rsidRPr="00A645E9" w:rsidRDefault="002639A0" w:rsidP="002639A0">
      <w:pPr>
        <w:spacing w:after="0" w:line="240" w:lineRule="auto"/>
        <w:ind w:firstLine="540"/>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зам.-председател </w:t>
      </w:r>
      <w:r w:rsidRPr="00A645E9">
        <w:rPr>
          <w:rFonts w:ascii="Arial" w:eastAsia="Times New Roman" w:hAnsi="Arial" w:cs="Arial"/>
          <w:sz w:val="24"/>
          <w:szCs w:val="24"/>
          <w:lang w:val="en-US" w:eastAsia="bg-BG"/>
        </w:rPr>
        <w:t xml:space="preserve"> - </w:t>
      </w:r>
      <w:r w:rsidRPr="00A645E9">
        <w:rPr>
          <w:rFonts w:ascii="Arial" w:eastAsia="Times New Roman" w:hAnsi="Arial" w:cs="Arial"/>
          <w:sz w:val="24"/>
          <w:szCs w:val="24"/>
        </w:rPr>
        <w:t>Данаил Антониев Средков</w:t>
      </w:r>
    </w:p>
    <w:p w:rsidR="002639A0" w:rsidRPr="00A645E9" w:rsidRDefault="002639A0" w:rsidP="002639A0">
      <w:pPr>
        <w:spacing w:after="0" w:line="240" w:lineRule="auto"/>
        <w:ind w:firstLine="540"/>
        <w:rPr>
          <w:rFonts w:ascii="Arial" w:eastAsia="Times New Roman" w:hAnsi="Arial" w:cs="Arial"/>
          <w:sz w:val="24"/>
          <w:szCs w:val="24"/>
          <w:lang w:val="en-US"/>
        </w:rPr>
      </w:pPr>
      <w:r w:rsidRPr="00A645E9">
        <w:rPr>
          <w:rFonts w:ascii="Arial" w:eastAsia="Times New Roman" w:hAnsi="Arial" w:cs="Arial"/>
          <w:sz w:val="24"/>
          <w:szCs w:val="24"/>
          <w:lang w:eastAsia="bg-BG"/>
        </w:rPr>
        <w:t>зам.-председател</w:t>
      </w:r>
      <w:r w:rsidRPr="00A645E9">
        <w:rPr>
          <w:rFonts w:ascii="Arial" w:eastAsia="Times New Roman" w:hAnsi="Arial" w:cs="Arial"/>
          <w:sz w:val="24"/>
          <w:szCs w:val="24"/>
          <w:lang w:val="en-US" w:eastAsia="bg-BG"/>
        </w:rPr>
        <w:t xml:space="preserve"> -</w:t>
      </w:r>
      <w:r w:rsidRPr="00A645E9">
        <w:rPr>
          <w:rFonts w:ascii="Arial" w:eastAsia="Times New Roman" w:hAnsi="Arial" w:cs="Arial"/>
          <w:sz w:val="24"/>
          <w:szCs w:val="24"/>
          <w:lang w:val="en-US"/>
        </w:rPr>
        <w:t xml:space="preserve"> </w:t>
      </w:r>
      <w:r w:rsidRPr="00A645E9">
        <w:rPr>
          <w:rFonts w:ascii="Arial" w:eastAsia="Times New Roman" w:hAnsi="Arial" w:cs="Arial"/>
          <w:sz w:val="24"/>
          <w:szCs w:val="24"/>
        </w:rPr>
        <w:t xml:space="preserve">Емине Хасан Иляз </w:t>
      </w:r>
    </w:p>
    <w:p w:rsidR="002639A0" w:rsidRPr="00A645E9" w:rsidRDefault="002639A0" w:rsidP="002639A0">
      <w:pPr>
        <w:spacing w:after="120" w:line="240" w:lineRule="auto"/>
        <w:ind w:firstLine="540"/>
        <w:rPr>
          <w:rFonts w:ascii="Arial" w:eastAsia="Times New Roman" w:hAnsi="Arial" w:cs="Arial"/>
          <w:sz w:val="24"/>
          <w:szCs w:val="24"/>
          <w:lang w:eastAsia="bg-BG"/>
        </w:rPr>
      </w:pPr>
      <w:r w:rsidRPr="00A645E9">
        <w:rPr>
          <w:rFonts w:ascii="Arial" w:eastAsia="Times New Roman" w:hAnsi="Arial" w:cs="Arial"/>
          <w:sz w:val="24"/>
          <w:szCs w:val="24"/>
          <w:lang w:eastAsia="bg-BG"/>
        </w:rPr>
        <w:t>секретар - Георги Кънчев  Михов</w:t>
      </w:r>
    </w:p>
    <w:p w:rsidR="002639A0" w:rsidRPr="00A645E9" w:rsidRDefault="002639A0" w:rsidP="002639A0">
      <w:pPr>
        <w:spacing w:after="0" w:line="240" w:lineRule="auto"/>
        <w:ind w:firstLine="540"/>
        <w:jc w:val="both"/>
        <w:rPr>
          <w:rFonts w:ascii="Arial" w:eastAsia="Times New Roman" w:hAnsi="Arial" w:cs="Arial"/>
          <w:sz w:val="24"/>
          <w:szCs w:val="24"/>
          <w:lang w:val="en-US" w:eastAsia="bg-BG"/>
        </w:rPr>
      </w:pPr>
      <w:r w:rsidRPr="00A645E9">
        <w:rPr>
          <w:rFonts w:ascii="Arial" w:eastAsia="Times New Roman" w:hAnsi="Arial" w:cs="Arial"/>
          <w:sz w:val="24"/>
          <w:szCs w:val="24"/>
          <w:lang w:eastAsia="bg-BG"/>
        </w:rPr>
        <w:t>и</w:t>
      </w:r>
      <w:r w:rsidRPr="00A645E9">
        <w:rPr>
          <w:rFonts w:ascii="Arial" w:eastAsia="Times New Roman" w:hAnsi="Arial" w:cs="Arial"/>
          <w:sz w:val="24"/>
          <w:szCs w:val="24"/>
          <w:lang w:val="en-US" w:eastAsia="bg-BG"/>
        </w:rPr>
        <w:t xml:space="preserve"> </w:t>
      </w:r>
      <w:r w:rsidRPr="00A645E9">
        <w:rPr>
          <w:rFonts w:ascii="Arial" w:eastAsia="Times New Roman" w:hAnsi="Arial" w:cs="Arial"/>
          <w:sz w:val="24"/>
          <w:szCs w:val="24"/>
          <w:lang w:eastAsia="bg-BG"/>
        </w:rPr>
        <w:t>членове:</w:t>
      </w:r>
    </w:p>
    <w:p w:rsidR="002639A0" w:rsidRPr="00A645E9" w:rsidRDefault="002639A0" w:rsidP="002639A0">
      <w:pPr>
        <w:spacing w:after="0" w:line="240" w:lineRule="auto"/>
        <w:ind w:firstLine="540"/>
        <w:jc w:val="both"/>
        <w:rPr>
          <w:rFonts w:ascii="Arial" w:eastAsia="Times New Roman" w:hAnsi="Arial" w:cs="Arial"/>
          <w:sz w:val="24"/>
          <w:szCs w:val="24"/>
          <w:lang w:val="en-US" w:eastAsia="bg-BG"/>
        </w:rPr>
      </w:pP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lang w:val="en-US"/>
        </w:rPr>
        <w:t xml:space="preserve">1. </w:t>
      </w:r>
      <w:r w:rsidRPr="00A645E9">
        <w:rPr>
          <w:rFonts w:ascii="Arial" w:eastAsia="Times New Roman" w:hAnsi="Arial" w:cs="Arial"/>
          <w:sz w:val="24"/>
          <w:szCs w:val="24"/>
        </w:rPr>
        <w:t>Наталия Здравкова Минкова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lang w:val="en-US"/>
        </w:rPr>
        <w:t xml:space="preserve">2. </w:t>
      </w:r>
      <w:r w:rsidRPr="00A645E9">
        <w:rPr>
          <w:rFonts w:ascii="Arial" w:eastAsia="Times New Roman" w:hAnsi="Arial" w:cs="Arial"/>
          <w:sz w:val="24"/>
          <w:szCs w:val="24"/>
        </w:rPr>
        <w:t>Иванка Маринова Кирязова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lang w:val="en-US"/>
        </w:rPr>
        <w:t xml:space="preserve">3. </w:t>
      </w:r>
      <w:r w:rsidRPr="00A645E9">
        <w:rPr>
          <w:rFonts w:ascii="Arial" w:eastAsia="Times New Roman" w:hAnsi="Arial" w:cs="Arial"/>
          <w:sz w:val="24"/>
          <w:szCs w:val="24"/>
        </w:rPr>
        <w:t>Силвия Стоянова Желева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lang w:val="en-US"/>
        </w:rPr>
        <w:t>4</w:t>
      </w:r>
      <w:r w:rsidRPr="00A645E9">
        <w:rPr>
          <w:rFonts w:ascii="Arial" w:eastAsia="Times New Roman" w:hAnsi="Arial" w:cs="Arial"/>
          <w:sz w:val="24"/>
          <w:szCs w:val="24"/>
        </w:rPr>
        <w:t>. Пламена Танева Апостолова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5.Силвия Полихронова  Полихронова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6. Таня Иванова Стоянова - Рангелова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7</w:t>
      </w:r>
      <w:r w:rsidRPr="00A645E9">
        <w:rPr>
          <w:rFonts w:ascii="Arial" w:eastAsia="Times New Roman" w:hAnsi="Arial" w:cs="Arial"/>
          <w:sz w:val="24"/>
          <w:szCs w:val="24"/>
          <w:lang w:val="en-US"/>
        </w:rPr>
        <w:t xml:space="preserve">. </w:t>
      </w:r>
      <w:r w:rsidRPr="00A645E9">
        <w:rPr>
          <w:rFonts w:ascii="Arial" w:eastAsia="Times New Roman" w:hAnsi="Arial" w:cs="Arial"/>
          <w:sz w:val="24"/>
          <w:szCs w:val="24"/>
        </w:rPr>
        <w:t>Божан Желязков Божанов</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8</w:t>
      </w:r>
      <w:r w:rsidRPr="00A645E9">
        <w:rPr>
          <w:rFonts w:ascii="Arial" w:eastAsia="Times New Roman" w:hAnsi="Arial" w:cs="Arial"/>
          <w:sz w:val="24"/>
          <w:szCs w:val="24"/>
          <w:lang w:val="en-US"/>
        </w:rPr>
        <w:t xml:space="preserve">. </w:t>
      </w:r>
      <w:r w:rsidRPr="00A645E9">
        <w:rPr>
          <w:rFonts w:ascii="Arial" w:eastAsia="Times New Roman" w:hAnsi="Arial" w:cs="Arial"/>
          <w:sz w:val="24"/>
          <w:szCs w:val="24"/>
        </w:rPr>
        <w:t>Красимира Георгиева Русева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9</w:t>
      </w:r>
      <w:r w:rsidRPr="00A645E9">
        <w:rPr>
          <w:rFonts w:ascii="Arial" w:eastAsia="Times New Roman" w:hAnsi="Arial" w:cs="Arial"/>
          <w:sz w:val="24"/>
          <w:szCs w:val="24"/>
          <w:lang w:val="en-US"/>
        </w:rPr>
        <w:t xml:space="preserve">. </w:t>
      </w:r>
      <w:r w:rsidRPr="00A645E9">
        <w:rPr>
          <w:rFonts w:ascii="Arial" w:eastAsia="Times New Roman" w:hAnsi="Arial" w:cs="Arial"/>
          <w:sz w:val="24"/>
          <w:szCs w:val="24"/>
        </w:rPr>
        <w:t>Кина  Атанасова Шереметова- Бошева</w:t>
      </w:r>
    </w:p>
    <w:p w:rsidR="00682A2E" w:rsidRPr="00A645E9" w:rsidRDefault="00682A2E"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10. Любима Тодорова Бургазлиева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1</w:t>
      </w:r>
      <w:r w:rsidR="00682A2E" w:rsidRPr="00A645E9">
        <w:rPr>
          <w:rFonts w:ascii="Arial" w:eastAsia="Times New Roman" w:hAnsi="Arial" w:cs="Arial"/>
          <w:sz w:val="24"/>
          <w:szCs w:val="24"/>
        </w:rPr>
        <w:t>1</w:t>
      </w:r>
      <w:r w:rsidRPr="00A645E9">
        <w:rPr>
          <w:rFonts w:ascii="Arial" w:eastAsia="Times New Roman" w:hAnsi="Arial" w:cs="Arial"/>
          <w:sz w:val="24"/>
          <w:szCs w:val="24"/>
        </w:rPr>
        <w:t>. Десислава Николова Николова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1</w:t>
      </w:r>
      <w:r w:rsidR="00682A2E" w:rsidRPr="00A645E9">
        <w:rPr>
          <w:rFonts w:ascii="Arial" w:eastAsia="Times New Roman" w:hAnsi="Arial" w:cs="Arial"/>
          <w:sz w:val="24"/>
          <w:szCs w:val="24"/>
        </w:rPr>
        <w:t>2</w:t>
      </w:r>
      <w:r w:rsidRPr="00A645E9">
        <w:rPr>
          <w:rFonts w:ascii="Arial" w:eastAsia="Times New Roman" w:hAnsi="Arial" w:cs="Arial"/>
          <w:sz w:val="24"/>
          <w:szCs w:val="24"/>
        </w:rPr>
        <w:t xml:space="preserve">. </w:t>
      </w:r>
      <w:r w:rsidR="00682A2E" w:rsidRPr="00A645E9">
        <w:rPr>
          <w:rFonts w:ascii="Arial" w:eastAsia="Times New Roman" w:hAnsi="Arial" w:cs="Arial"/>
          <w:sz w:val="24"/>
          <w:szCs w:val="24"/>
        </w:rPr>
        <w:t>Росица Велчева Димова</w:t>
      </w:r>
    </w:p>
    <w:p w:rsidR="002639A0" w:rsidRPr="00A645E9" w:rsidRDefault="002639A0" w:rsidP="002639A0">
      <w:pPr>
        <w:spacing w:after="120" w:line="240" w:lineRule="auto"/>
        <w:ind w:firstLine="540"/>
        <w:rPr>
          <w:rFonts w:ascii="Arial" w:eastAsia="Times New Roman" w:hAnsi="Arial" w:cs="Arial"/>
          <w:sz w:val="24"/>
          <w:szCs w:val="24"/>
        </w:rPr>
      </w:pPr>
      <w:r w:rsidRPr="00A645E9">
        <w:rPr>
          <w:rFonts w:ascii="Arial" w:eastAsia="Times New Roman" w:hAnsi="Arial" w:cs="Arial"/>
          <w:sz w:val="24"/>
          <w:szCs w:val="24"/>
        </w:rPr>
        <w:t>1</w:t>
      </w:r>
      <w:r w:rsidR="0062288E" w:rsidRPr="00A645E9">
        <w:rPr>
          <w:rFonts w:ascii="Arial" w:eastAsia="Times New Roman" w:hAnsi="Arial" w:cs="Arial"/>
          <w:sz w:val="24"/>
          <w:szCs w:val="24"/>
        </w:rPr>
        <w:t>3</w:t>
      </w:r>
      <w:r w:rsidRPr="00A645E9">
        <w:rPr>
          <w:rFonts w:ascii="Arial" w:eastAsia="Times New Roman" w:hAnsi="Arial" w:cs="Arial"/>
          <w:sz w:val="24"/>
          <w:szCs w:val="24"/>
        </w:rPr>
        <w:t>. Калина Михова Манева</w:t>
      </w:r>
    </w:p>
    <w:p w:rsidR="002639A0" w:rsidRPr="00A645E9" w:rsidRDefault="002639A0" w:rsidP="002639A0">
      <w:pPr>
        <w:spacing w:after="120" w:line="240" w:lineRule="auto"/>
        <w:rPr>
          <w:rFonts w:ascii="Arial" w:eastAsia="Times New Roman" w:hAnsi="Arial" w:cs="Arial"/>
          <w:sz w:val="24"/>
          <w:szCs w:val="24"/>
        </w:rPr>
      </w:pPr>
      <w:r w:rsidRPr="00A645E9">
        <w:rPr>
          <w:rFonts w:ascii="Arial" w:eastAsia="Times New Roman" w:hAnsi="Arial" w:cs="Arial"/>
          <w:sz w:val="24"/>
          <w:szCs w:val="24"/>
        </w:rPr>
        <w:t xml:space="preserve">        </w:t>
      </w:r>
      <w:r w:rsidRPr="00A645E9">
        <w:rPr>
          <w:rFonts w:ascii="Arial" w:eastAsia="Times New Roman" w:hAnsi="Arial" w:cs="Arial"/>
          <w:sz w:val="24"/>
          <w:szCs w:val="24"/>
          <w:lang w:val="en-US"/>
        </w:rPr>
        <w:t>1</w:t>
      </w:r>
      <w:r w:rsidR="0062288E" w:rsidRPr="00A645E9">
        <w:rPr>
          <w:rFonts w:ascii="Arial" w:eastAsia="Times New Roman" w:hAnsi="Arial" w:cs="Arial"/>
          <w:sz w:val="24"/>
          <w:szCs w:val="24"/>
        </w:rPr>
        <w:t>4</w:t>
      </w:r>
      <w:r w:rsidRPr="00A645E9">
        <w:rPr>
          <w:rFonts w:ascii="Arial" w:eastAsia="Times New Roman" w:hAnsi="Arial" w:cs="Arial"/>
          <w:sz w:val="24"/>
          <w:szCs w:val="24"/>
          <w:lang w:val="en-US"/>
        </w:rPr>
        <w:t xml:space="preserve">. </w:t>
      </w:r>
      <w:r w:rsidRPr="00A645E9">
        <w:rPr>
          <w:rFonts w:ascii="Arial" w:eastAsia="Times New Roman" w:hAnsi="Arial" w:cs="Arial"/>
          <w:sz w:val="24"/>
          <w:szCs w:val="24"/>
        </w:rPr>
        <w:t>Диляна Вълева Маринчева</w:t>
      </w:r>
    </w:p>
    <w:p w:rsidR="002639A0" w:rsidRPr="00A645E9" w:rsidRDefault="0062288E" w:rsidP="002639A0">
      <w:pPr>
        <w:spacing w:after="120" w:line="240" w:lineRule="auto"/>
        <w:rPr>
          <w:rFonts w:ascii="Arial" w:eastAsia="Times New Roman" w:hAnsi="Arial" w:cs="Arial"/>
          <w:sz w:val="24"/>
          <w:szCs w:val="24"/>
        </w:rPr>
      </w:pPr>
      <w:r w:rsidRPr="00A645E9">
        <w:rPr>
          <w:rFonts w:ascii="Arial" w:eastAsia="Times New Roman" w:hAnsi="Arial" w:cs="Arial"/>
          <w:sz w:val="24"/>
          <w:szCs w:val="24"/>
        </w:rPr>
        <w:t xml:space="preserve">        15</w:t>
      </w:r>
      <w:r w:rsidR="002639A0" w:rsidRPr="00A645E9">
        <w:rPr>
          <w:rFonts w:ascii="Arial" w:eastAsia="Times New Roman" w:hAnsi="Arial" w:cs="Arial"/>
          <w:sz w:val="24"/>
          <w:szCs w:val="24"/>
        </w:rPr>
        <w:t>. Христина Стаматова Хаджиатанасова</w:t>
      </w:r>
    </w:p>
    <w:p w:rsidR="002639A0" w:rsidRPr="00A645E9" w:rsidRDefault="002639A0" w:rsidP="002639A0">
      <w:pPr>
        <w:rPr>
          <w:rFonts w:ascii="Arial" w:hAnsi="Arial" w:cs="Arial"/>
          <w:sz w:val="24"/>
          <w:szCs w:val="24"/>
        </w:rPr>
      </w:pPr>
      <w:r w:rsidRPr="00A645E9">
        <w:rPr>
          <w:rFonts w:ascii="Arial" w:eastAsia="Times New Roman" w:hAnsi="Arial" w:cs="Arial"/>
          <w:sz w:val="24"/>
          <w:szCs w:val="24"/>
        </w:rPr>
        <w:t xml:space="preserve">        </w:t>
      </w:r>
    </w:p>
    <w:p w:rsidR="002639A0" w:rsidRPr="00A645E9" w:rsidRDefault="002639A0" w:rsidP="002639A0">
      <w:pPr>
        <w:spacing w:after="0" w:line="240" w:lineRule="auto"/>
        <w:ind w:firstLine="540"/>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Елка Стоянова, председател на РИК, откри заседанието</w:t>
      </w:r>
    </w:p>
    <w:p w:rsidR="002639A0" w:rsidRPr="00A645E9" w:rsidRDefault="002639A0" w:rsidP="002639A0">
      <w:pPr>
        <w:spacing w:after="0" w:line="240" w:lineRule="auto"/>
        <w:ind w:firstLine="540"/>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w:t>
      </w:r>
    </w:p>
    <w:p w:rsidR="002639A0" w:rsidRPr="00A645E9" w:rsidRDefault="002639A0" w:rsidP="002639A0">
      <w:pPr>
        <w:spacing w:after="0" w:line="240" w:lineRule="auto"/>
        <w:ind w:firstLine="540"/>
        <w:jc w:val="both"/>
        <w:rPr>
          <w:rFonts w:ascii="Arial" w:eastAsia="Times New Roman" w:hAnsi="Arial" w:cs="Arial"/>
          <w:sz w:val="24"/>
          <w:szCs w:val="24"/>
        </w:rPr>
      </w:pPr>
      <w:r w:rsidRPr="00A645E9">
        <w:rPr>
          <w:rFonts w:ascii="Arial" w:eastAsia="Times New Roman" w:hAnsi="Arial" w:cs="Arial"/>
          <w:sz w:val="24"/>
          <w:szCs w:val="24"/>
          <w:lang w:eastAsia="bg-BG"/>
        </w:rPr>
        <w:t>Присъства</w:t>
      </w:r>
      <w:r w:rsidR="001034ED" w:rsidRPr="00A645E9">
        <w:rPr>
          <w:rFonts w:ascii="Arial" w:eastAsia="Times New Roman" w:hAnsi="Arial" w:cs="Arial"/>
          <w:sz w:val="24"/>
          <w:szCs w:val="24"/>
          <w:lang w:eastAsia="bg-BG"/>
        </w:rPr>
        <w:t>т 14</w:t>
      </w:r>
      <w:r w:rsidR="00FE74FC" w:rsidRPr="00A645E9">
        <w:rPr>
          <w:rFonts w:ascii="Arial" w:eastAsia="Times New Roman" w:hAnsi="Arial" w:cs="Arial"/>
          <w:sz w:val="24"/>
          <w:szCs w:val="24"/>
          <w:lang w:eastAsia="bg-BG"/>
        </w:rPr>
        <w:t>,</w:t>
      </w:r>
      <w:r w:rsidRPr="00A645E9">
        <w:rPr>
          <w:rFonts w:ascii="Arial" w:eastAsia="Times New Roman" w:hAnsi="Arial" w:cs="Arial"/>
          <w:sz w:val="24"/>
          <w:szCs w:val="24"/>
          <w:lang w:eastAsia="bg-BG"/>
        </w:rPr>
        <w:t xml:space="preserve"> о</w:t>
      </w:r>
      <w:r w:rsidR="001034ED" w:rsidRPr="00A645E9">
        <w:rPr>
          <w:rFonts w:ascii="Arial" w:eastAsia="Times New Roman" w:hAnsi="Arial" w:cs="Arial"/>
          <w:sz w:val="24"/>
          <w:szCs w:val="24"/>
          <w:lang w:eastAsia="bg-BG"/>
        </w:rPr>
        <w:t>тсъстват по уважителни причини 5</w:t>
      </w:r>
      <w:r w:rsidRPr="00A645E9">
        <w:rPr>
          <w:rFonts w:ascii="Arial" w:eastAsia="Times New Roman" w:hAnsi="Arial" w:cs="Arial"/>
          <w:sz w:val="24"/>
          <w:szCs w:val="24"/>
          <w:lang w:eastAsia="bg-BG"/>
        </w:rPr>
        <w:t xml:space="preserve"> – </w:t>
      </w:r>
      <w:r w:rsidRPr="00A645E9">
        <w:rPr>
          <w:rFonts w:ascii="Arial" w:eastAsia="Times New Roman" w:hAnsi="Arial" w:cs="Arial"/>
          <w:sz w:val="24"/>
          <w:szCs w:val="24"/>
        </w:rPr>
        <w:t xml:space="preserve"> Наталия Здравкова Минкова,</w:t>
      </w:r>
      <w:r w:rsidR="001034ED" w:rsidRPr="00A645E9">
        <w:rPr>
          <w:rFonts w:ascii="Arial" w:eastAsia="Times New Roman" w:hAnsi="Arial" w:cs="Arial"/>
          <w:sz w:val="24"/>
          <w:szCs w:val="24"/>
        </w:rPr>
        <w:t xml:space="preserve"> Пламена Танева Апостолова, </w:t>
      </w:r>
      <w:r w:rsidRPr="00A645E9">
        <w:rPr>
          <w:rFonts w:ascii="Arial" w:eastAsia="Times New Roman" w:hAnsi="Arial" w:cs="Arial"/>
          <w:sz w:val="24"/>
          <w:szCs w:val="24"/>
        </w:rPr>
        <w:t xml:space="preserve">Таня Иванова Стоянова – Рангелова, </w:t>
      </w:r>
      <w:r w:rsidR="001034ED" w:rsidRPr="00A645E9">
        <w:rPr>
          <w:rFonts w:ascii="Arial" w:eastAsia="Times New Roman" w:hAnsi="Arial" w:cs="Arial"/>
          <w:sz w:val="24"/>
          <w:szCs w:val="24"/>
        </w:rPr>
        <w:t>Росица Велчева Димова</w:t>
      </w:r>
      <w:r w:rsidR="00FE74FC" w:rsidRPr="00A645E9">
        <w:rPr>
          <w:rFonts w:ascii="Arial" w:eastAsia="Times New Roman" w:hAnsi="Arial" w:cs="Arial"/>
          <w:sz w:val="24"/>
          <w:szCs w:val="24"/>
        </w:rPr>
        <w:t>, Диляна Вълева Маринчева</w:t>
      </w:r>
    </w:p>
    <w:p w:rsidR="002639A0" w:rsidRPr="00A645E9" w:rsidRDefault="002639A0" w:rsidP="002639A0">
      <w:pPr>
        <w:shd w:val="clear" w:color="auto" w:fill="FEFEFE"/>
        <w:spacing w:after="0" w:line="240" w:lineRule="auto"/>
        <w:jc w:val="center"/>
        <w:rPr>
          <w:rFonts w:ascii="Arial" w:eastAsia="Times New Roman" w:hAnsi="Arial" w:cs="Arial"/>
          <w:b/>
          <w:color w:val="000000"/>
          <w:sz w:val="24"/>
          <w:szCs w:val="24"/>
          <w:lang w:eastAsia="bg-BG"/>
        </w:rPr>
      </w:pPr>
    </w:p>
    <w:p w:rsidR="002639A0" w:rsidRPr="00A645E9" w:rsidRDefault="002639A0" w:rsidP="002639A0">
      <w:pPr>
        <w:spacing w:after="0" w:line="240" w:lineRule="auto"/>
        <w:ind w:firstLine="540"/>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На лице е необходимият кворум и заседанието се проведе при следния  </w:t>
      </w:r>
    </w:p>
    <w:p w:rsidR="00DD0932" w:rsidRPr="00A645E9" w:rsidRDefault="00DD0932" w:rsidP="00DD0932">
      <w:pPr>
        <w:rPr>
          <w:rFonts w:ascii="Arial" w:eastAsia="Times New Roman" w:hAnsi="Arial" w:cs="Arial"/>
          <w:sz w:val="24"/>
          <w:szCs w:val="24"/>
        </w:rPr>
      </w:pPr>
    </w:p>
    <w:p w:rsidR="00854CC0" w:rsidRPr="00A645E9" w:rsidRDefault="00854CC0" w:rsidP="00854CC0">
      <w:pPr>
        <w:spacing w:after="0" w:line="240" w:lineRule="auto"/>
        <w:ind w:right="-30"/>
        <w:jc w:val="center"/>
        <w:rPr>
          <w:rFonts w:ascii="Arial" w:eastAsia="Times New Roman" w:hAnsi="Arial" w:cs="Arial"/>
          <w:b/>
          <w:sz w:val="24"/>
          <w:szCs w:val="24"/>
          <w:lang w:val="ru-RU"/>
        </w:rPr>
      </w:pPr>
    </w:p>
    <w:p w:rsidR="00854CC0" w:rsidRPr="00A645E9" w:rsidRDefault="00506E2A" w:rsidP="00854CC0">
      <w:pPr>
        <w:spacing w:after="0" w:line="240" w:lineRule="auto"/>
        <w:ind w:right="-30"/>
        <w:jc w:val="center"/>
        <w:rPr>
          <w:rFonts w:ascii="Arial" w:eastAsia="Times New Roman" w:hAnsi="Arial" w:cs="Arial"/>
          <w:b/>
          <w:sz w:val="24"/>
          <w:szCs w:val="24"/>
          <w:u w:val="single"/>
        </w:rPr>
      </w:pPr>
      <w:r>
        <w:rPr>
          <w:rFonts w:ascii="Arial" w:eastAsia="Times New Roman" w:hAnsi="Arial" w:cs="Arial"/>
          <w:b/>
          <w:sz w:val="24"/>
          <w:szCs w:val="24"/>
          <w:u w:val="single"/>
        </w:rPr>
        <w:t>ДНЕВЕН РЕД</w:t>
      </w:r>
    </w:p>
    <w:p w:rsidR="001034ED" w:rsidRPr="00A645E9" w:rsidRDefault="001034ED" w:rsidP="00854CC0">
      <w:pPr>
        <w:spacing w:after="0" w:line="240" w:lineRule="auto"/>
        <w:ind w:right="-30"/>
        <w:jc w:val="center"/>
        <w:rPr>
          <w:rFonts w:ascii="Arial" w:eastAsia="Times New Roman" w:hAnsi="Arial" w:cs="Arial"/>
          <w:b/>
          <w:sz w:val="24"/>
          <w:szCs w:val="24"/>
          <w:u w:val="single"/>
        </w:rPr>
      </w:pPr>
    </w:p>
    <w:p w:rsidR="001034ED" w:rsidRPr="00A645E9" w:rsidRDefault="001034ED" w:rsidP="00FE74FC">
      <w:pPr>
        <w:spacing w:after="0" w:line="240" w:lineRule="auto"/>
        <w:ind w:right="-30"/>
        <w:rPr>
          <w:rFonts w:ascii="Arial" w:eastAsia="Times New Roman" w:hAnsi="Arial" w:cs="Arial"/>
          <w:b/>
          <w:sz w:val="24"/>
          <w:szCs w:val="24"/>
          <w:u w:val="single"/>
        </w:rPr>
      </w:pPr>
    </w:p>
    <w:p w:rsidR="001034ED" w:rsidRPr="00A645E9" w:rsidRDefault="001034ED" w:rsidP="001034ED">
      <w:pPr>
        <w:spacing w:after="0" w:line="240" w:lineRule="auto"/>
        <w:ind w:right="-30"/>
        <w:rPr>
          <w:rFonts w:ascii="Arial" w:eastAsia="Times New Roman" w:hAnsi="Arial" w:cs="Arial"/>
          <w:sz w:val="24"/>
          <w:szCs w:val="24"/>
        </w:rPr>
      </w:pPr>
      <w:r w:rsidRPr="00A645E9">
        <w:rPr>
          <w:rFonts w:ascii="Arial" w:eastAsia="Times New Roman" w:hAnsi="Arial" w:cs="Arial"/>
          <w:sz w:val="24"/>
          <w:szCs w:val="24"/>
        </w:rPr>
        <w:t>1.Разглеждане  на  документи  за  промяна в кандидатска листа ПП“ Правото“</w:t>
      </w:r>
    </w:p>
    <w:p w:rsidR="001034ED" w:rsidRPr="00A645E9" w:rsidRDefault="001034ED" w:rsidP="001034ED">
      <w:pPr>
        <w:spacing w:after="0" w:line="240" w:lineRule="auto"/>
        <w:ind w:right="-30"/>
        <w:rPr>
          <w:rFonts w:ascii="Arial" w:eastAsia="Times New Roman" w:hAnsi="Arial" w:cs="Arial"/>
          <w:sz w:val="24"/>
          <w:szCs w:val="24"/>
        </w:rPr>
      </w:pPr>
    </w:p>
    <w:p w:rsidR="001034ED" w:rsidRPr="00A645E9" w:rsidRDefault="001034ED" w:rsidP="001034ED">
      <w:pPr>
        <w:spacing w:after="0" w:line="240" w:lineRule="auto"/>
        <w:ind w:right="-30"/>
        <w:rPr>
          <w:rFonts w:ascii="Arial" w:eastAsia="Times New Roman" w:hAnsi="Arial" w:cs="Arial"/>
          <w:sz w:val="24"/>
          <w:szCs w:val="24"/>
        </w:rPr>
      </w:pPr>
      <w:r w:rsidRPr="00A645E9">
        <w:rPr>
          <w:rFonts w:ascii="Arial" w:eastAsia="Times New Roman" w:hAnsi="Arial" w:cs="Arial"/>
          <w:sz w:val="24"/>
          <w:szCs w:val="24"/>
        </w:rPr>
        <w:t>2.Промени в СИК</w:t>
      </w:r>
    </w:p>
    <w:p w:rsidR="001034ED" w:rsidRPr="00A645E9" w:rsidRDefault="001034ED" w:rsidP="001034ED">
      <w:pPr>
        <w:spacing w:after="0" w:line="240" w:lineRule="auto"/>
        <w:ind w:right="-30"/>
        <w:rPr>
          <w:rFonts w:ascii="Arial" w:eastAsia="Times New Roman" w:hAnsi="Arial" w:cs="Arial"/>
          <w:b/>
          <w:sz w:val="24"/>
          <w:szCs w:val="24"/>
          <w:u w:val="single"/>
        </w:rPr>
      </w:pPr>
    </w:p>
    <w:p w:rsidR="001034ED" w:rsidRPr="00A645E9" w:rsidRDefault="001034ED" w:rsidP="001034ED">
      <w:pPr>
        <w:spacing w:after="0" w:line="240" w:lineRule="auto"/>
        <w:ind w:right="-30"/>
        <w:rPr>
          <w:rFonts w:ascii="Arial" w:eastAsia="Times New Roman" w:hAnsi="Arial" w:cs="Arial"/>
          <w:sz w:val="24"/>
          <w:szCs w:val="24"/>
        </w:rPr>
      </w:pPr>
      <w:r w:rsidRPr="00A645E9">
        <w:rPr>
          <w:rFonts w:ascii="Arial" w:eastAsia="Times New Roman" w:hAnsi="Arial" w:cs="Arial"/>
          <w:sz w:val="24"/>
          <w:szCs w:val="24"/>
        </w:rPr>
        <w:t>3. Други</w:t>
      </w:r>
    </w:p>
    <w:p w:rsidR="00854CC0" w:rsidRPr="00A645E9" w:rsidRDefault="00854CC0" w:rsidP="00854CC0">
      <w:pPr>
        <w:spacing w:after="0" w:line="240" w:lineRule="auto"/>
        <w:ind w:right="-30"/>
        <w:jc w:val="right"/>
        <w:rPr>
          <w:rFonts w:ascii="Arial" w:eastAsia="Times New Roman" w:hAnsi="Arial" w:cs="Arial"/>
          <w:b/>
          <w:sz w:val="24"/>
          <w:szCs w:val="24"/>
        </w:rPr>
      </w:pPr>
    </w:p>
    <w:p w:rsidR="00DD0932" w:rsidRPr="00A645E9" w:rsidRDefault="00DD0932" w:rsidP="00DD0932">
      <w:pPr>
        <w:rPr>
          <w:rFonts w:ascii="Arial" w:eastAsia="Times New Roman" w:hAnsi="Arial" w:cs="Arial"/>
          <w:sz w:val="24"/>
          <w:szCs w:val="24"/>
        </w:rPr>
      </w:pPr>
    </w:p>
    <w:p w:rsidR="00545F6C" w:rsidRPr="00C24FB0" w:rsidRDefault="001034ED" w:rsidP="001034ED">
      <w:pPr>
        <w:shd w:val="clear" w:color="auto" w:fill="FEFEFE"/>
        <w:spacing w:after="0" w:line="240" w:lineRule="auto"/>
        <w:rPr>
          <w:rFonts w:ascii="Arial" w:eastAsia="Times New Roman" w:hAnsi="Arial" w:cs="Arial"/>
          <w:b/>
          <w:color w:val="000000"/>
          <w:sz w:val="24"/>
          <w:szCs w:val="24"/>
          <w:u w:val="single"/>
          <w:lang w:eastAsia="bg-BG"/>
        </w:rPr>
      </w:pPr>
      <w:r w:rsidRPr="00C24FB0">
        <w:rPr>
          <w:rFonts w:ascii="Arial" w:eastAsia="Times New Roman" w:hAnsi="Arial" w:cs="Arial"/>
          <w:b/>
          <w:color w:val="000000"/>
          <w:sz w:val="24"/>
          <w:szCs w:val="24"/>
          <w:u w:val="single"/>
          <w:lang w:eastAsia="bg-BG"/>
        </w:rPr>
        <w:t>По</w:t>
      </w:r>
      <w:r w:rsidR="00D950F8" w:rsidRPr="00C24FB0">
        <w:rPr>
          <w:rFonts w:ascii="Arial" w:eastAsia="Times New Roman" w:hAnsi="Arial" w:cs="Arial"/>
          <w:b/>
          <w:color w:val="000000"/>
          <w:sz w:val="24"/>
          <w:szCs w:val="24"/>
          <w:u w:val="single"/>
          <w:lang w:eastAsia="bg-BG"/>
        </w:rPr>
        <w:t xml:space="preserve"> т.</w:t>
      </w:r>
      <w:r w:rsidR="0062288E" w:rsidRPr="00C24FB0">
        <w:rPr>
          <w:rFonts w:ascii="Arial" w:eastAsia="Times New Roman" w:hAnsi="Arial" w:cs="Arial"/>
          <w:b/>
          <w:color w:val="000000"/>
          <w:sz w:val="24"/>
          <w:szCs w:val="24"/>
          <w:u w:val="single"/>
          <w:lang w:eastAsia="bg-BG"/>
        </w:rPr>
        <w:t>1</w:t>
      </w:r>
      <w:r w:rsidRPr="00C24FB0">
        <w:rPr>
          <w:rFonts w:ascii="Arial" w:eastAsia="Times New Roman" w:hAnsi="Arial" w:cs="Arial"/>
          <w:b/>
          <w:color w:val="000000"/>
          <w:sz w:val="24"/>
          <w:szCs w:val="24"/>
          <w:u w:val="single"/>
          <w:lang w:eastAsia="bg-BG"/>
        </w:rPr>
        <w:t xml:space="preserve"> от дневния ред</w:t>
      </w:r>
    </w:p>
    <w:p w:rsidR="00D950F8" w:rsidRPr="00A645E9" w:rsidRDefault="00D950F8" w:rsidP="001034ED">
      <w:pPr>
        <w:shd w:val="clear" w:color="auto" w:fill="FEFEFE"/>
        <w:spacing w:after="0" w:line="240" w:lineRule="auto"/>
        <w:rPr>
          <w:rFonts w:ascii="Arial" w:eastAsia="Times New Roman" w:hAnsi="Arial" w:cs="Arial"/>
          <w:color w:val="000000"/>
          <w:sz w:val="24"/>
          <w:szCs w:val="24"/>
          <w:u w:val="single"/>
          <w:lang w:eastAsia="bg-BG"/>
        </w:rPr>
      </w:pPr>
    </w:p>
    <w:p w:rsidR="00D950F8" w:rsidRPr="00A645E9" w:rsidRDefault="00D950F8" w:rsidP="001034ED">
      <w:pPr>
        <w:shd w:val="clear" w:color="auto" w:fill="FEFEFE"/>
        <w:spacing w:after="0" w:line="240" w:lineRule="auto"/>
        <w:rPr>
          <w:rFonts w:ascii="Arial" w:eastAsia="Times New Roman" w:hAnsi="Arial" w:cs="Arial"/>
          <w:color w:val="000000"/>
          <w:sz w:val="24"/>
          <w:szCs w:val="24"/>
          <w:u w:val="single"/>
          <w:lang w:eastAsia="bg-BG"/>
        </w:rPr>
      </w:pPr>
    </w:p>
    <w:p w:rsidR="00D950F8" w:rsidRPr="00A645E9" w:rsidRDefault="00D950F8" w:rsidP="001034ED">
      <w:pPr>
        <w:shd w:val="clear" w:color="auto" w:fill="FEFEFE"/>
        <w:spacing w:after="0" w:line="240" w:lineRule="auto"/>
        <w:rPr>
          <w:rFonts w:ascii="Arial" w:eastAsia="Times New Roman" w:hAnsi="Arial" w:cs="Arial"/>
          <w:color w:val="000000"/>
          <w:sz w:val="24"/>
          <w:szCs w:val="24"/>
          <w:u w:val="single"/>
          <w:lang w:eastAsia="bg-BG"/>
        </w:rPr>
      </w:pPr>
    </w:p>
    <w:p w:rsidR="00D950F8" w:rsidRPr="00A645E9" w:rsidRDefault="00D950F8" w:rsidP="00D950F8">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D950F8" w:rsidRPr="00A645E9" w:rsidRDefault="00D950F8" w:rsidP="00D950F8">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76 – НС</w:t>
      </w:r>
    </w:p>
    <w:p w:rsidR="00D950F8" w:rsidRPr="00A645E9" w:rsidRDefault="00D950F8" w:rsidP="00D950F8">
      <w:pPr>
        <w:shd w:val="clear" w:color="auto" w:fill="FEFEFE"/>
        <w:spacing w:after="0" w:line="240" w:lineRule="auto"/>
        <w:jc w:val="center"/>
        <w:rPr>
          <w:rFonts w:ascii="Arial" w:eastAsia="Times New Roman" w:hAnsi="Arial" w:cs="Arial"/>
          <w:color w:val="000000"/>
          <w:sz w:val="24"/>
          <w:szCs w:val="24"/>
          <w:lang w:eastAsia="bg-BG"/>
        </w:rPr>
      </w:pPr>
    </w:p>
    <w:p w:rsidR="00D950F8" w:rsidRPr="00A645E9" w:rsidRDefault="00D950F8" w:rsidP="00D950F8">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D950F8" w:rsidRPr="00A645E9" w:rsidRDefault="00D950F8" w:rsidP="00D950F8">
      <w:pPr>
        <w:pStyle w:val="NoSpacing"/>
        <w:ind w:firstLine="708"/>
        <w:jc w:val="both"/>
        <w:rPr>
          <w:rFonts w:ascii="Arial" w:hAnsi="Arial" w:cs="Arial"/>
          <w:sz w:val="24"/>
          <w:szCs w:val="24"/>
          <w:lang w:val="ru-RU" w:eastAsia="zh-CN"/>
        </w:rPr>
      </w:pPr>
    </w:p>
    <w:p w:rsidR="00D950F8" w:rsidRPr="00A645E9" w:rsidRDefault="00D950F8" w:rsidP="00D950F8">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056- НС/28.02.2021г. за регистрация на кандидатска листа за народни представители, предложена от политическа партия „БЪЛГАРСКИ СЪЮЗ ЗА ДИРЕКТНА ДЕМОКРАЦИЯ“ за произвеждане на изборите за народни представители на  04 април 2021 г. във втори избирателен район – Бургас.</w:t>
      </w:r>
    </w:p>
    <w:p w:rsidR="00D950F8" w:rsidRPr="00A645E9" w:rsidRDefault="00D950F8" w:rsidP="00D950F8">
      <w:pPr>
        <w:pStyle w:val="NoSpacing"/>
        <w:rPr>
          <w:rFonts w:ascii="Arial" w:eastAsia="Times New Roman" w:hAnsi="Arial" w:cs="Arial"/>
          <w:sz w:val="24"/>
          <w:szCs w:val="24"/>
          <w:lang w:eastAsia="bg-BG"/>
        </w:rPr>
      </w:pPr>
    </w:p>
    <w:p w:rsidR="00D950F8" w:rsidRPr="00A645E9" w:rsidRDefault="00D950F8" w:rsidP="00D950F8">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056- НС/01.03.02.2021г на РИК е допусната техническа грешка при  изписването на имената на кандидата в листата под номер 1, която следва да бъде отстранена, поради което,</w:t>
      </w:r>
    </w:p>
    <w:p w:rsidR="00D950F8" w:rsidRPr="00A645E9" w:rsidRDefault="00D950F8" w:rsidP="00D950F8">
      <w:pPr>
        <w:pStyle w:val="NoSpacing"/>
        <w:rPr>
          <w:rFonts w:ascii="Arial" w:eastAsia="Times New Roman" w:hAnsi="Arial" w:cs="Arial"/>
          <w:sz w:val="24"/>
          <w:szCs w:val="24"/>
          <w:lang w:eastAsia="bg-BG"/>
        </w:rPr>
      </w:pPr>
    </w:p>
    <w:p w:rsidR="00D950F8" w:rsidRPr="00A645E9" w:rsidRDefault="00D950F8" w:rsidP="00D950F8">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D950F8" w:rsidRPr="00A645E9" w:rsidRDefault="00D950F8" w:rsidP="00D950F8">
      <w:pPr>
        <w:pStyle w:val="NoSpacing"/>
        <w:jc w:val="center"/>
        <w:rPr>
          <w:rFonts w:ascii="Arial" w:eastAsia="Times New Roman" w:hAnsi="Arial" w:cs="Arial"/>
          <w:b/>
          <w:bCs/>
          <w:sz w:val="24"/>
          <w:szCs w:val="24"/>
          <w:lang w:eastAsia="bg-BG"/>
        </w:rPr>
      </w:pPr>
    </w:p>
    <w:p w:rsidR="00D950F8" w:rsidRPr="00A645E9" w:rsidRDefault="00D950F8" w:rsidP="00D950F8">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D950F8" w:rsidRPr="00A645E9" w:rsidRDefault="00D950F8" w:rsidP="00D950F8">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D950F8" w:rsidRPr="00A645E9" w:rsidRDefault="00D950F8" w:rsidP="00D950F8">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ДОПУСКА поправка на техническа грешка в Решение № 056- НС/01.03.2021г. за регистрация на кандидатска листа за народни представители, предложена от политическа партия „БЪЛГАРСКИ СЪЮЗ ЗА ДИРЕКТНА ДЕМОКРАЦИЯ“ за произвеждане на изборите за народни представители на  04 април 2021 г. във втори избирателен район – Бургас,  като под № 1 в листата,</w:t>
      </w:r>
    </w:p>
    <w:p w:rsidR="00D950F8" w:rsidRPr="00A645E9" w:rsidRDefault="00D950F8" w:rsidP="00D950F8">
      <w:pPr>
        <w:pStyle w:val="NoSpacing"/>
        <w:jc w:val="both"/>
        <w:rPr>
          <w:rFonts w:ascii="Arial" w:eastAsia="Times New Roman" w:hAnsi="Arial" w:cs="Arial"/>
          <w:sz w:val="24"/>
          <w:szCs w:val="24"/>
          <w:lang w:eastAsia="bg-BG"/>
        </w:rPr>
      </w:pPr>
    </w:p>
    <w:p w:rsidR="00D950F8" w:rsidRPr="00A645E9" w:rsidRDefault="00D950F8" w:rsidP="00D950F8">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Вместо:  Полина Атанасова</w:t>
      </w:r>
      <w:r w:rsidRPr="00A645E9">
        <w:rPr>
          <w:rFonts w:ascii="Arial" w:eastAsia="Times New Roman" w:hAnsi="Arial" w:cs="Arial"/>
          <w:sz w:val="24"/>
          <w:szCs w:val="24"/>
          <w:lang w:eastAsia="bg-BG"/>
        </w:rPr>
        <w:tab/>
      </w:r>
      <w:r w:rsidR="00C24FB0">
        <w:rPr>
          <w:rFonts w:ascii="Arial" w:eastAsia="Times New Roman" w:hAnsi="Arial" w:cs="Arial"/>
          <w:sz w:val="24"/>
          <w:szCs w:val="24"/>
          <w:lang w:eastAsia="bg-BG"/>
        </w:rPr>
        <w:t>Паньова-Балик</w:t>
      </w:r>
      <w:r w:rsidRPr="00A645E9">
        <w:rPr>
          <w:rFonts w:ascii="Arial" w:eastAsia="Times New Roman" w:hAnsi="Arial" w:cs="Arial"/>
          <w:sz w:val="24"/>
          <w:szCs w:val="24"/>
          <w:lang w:eastAsia="bg-BG"/>
        </w:rPr>
        <w:t xml:space="preserve"> </w:t>
      </w:r>
    </w:p>
    <w:p w:rsidR="00D950F8" w:rsidRPr="00A645E9" w:rsidRDefault="00D950F8" w:rsidP="00D950F8">
      <w:pPr>
        <w:pStyle w:val="NoSpacing"/>
        <w:jc w:val="both"/>
        <w:rPr>
          <w:rFonts w:ascii="Arial" w:eastAsia="Times New Roman" w:hAnsi="Arial" w:cs="Arial"/>
          <w:sz w:val="24"/>
          <w:szCs w:val="24"/>
          <w:lang w:eastAsia="bg-BG"/>
        </w:rPr>
      </w:pPr>
    </w:p>
    <w:p w:rsidR="00D950F8" w:rsidRPr="00A645E9" w:rsidRDefault="00D950F8" w:rsidP="00D950F8">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sz w:val="24"/>
          <w:szCs w:val="24"/>
          <w:lang w:eastAsia="bg-BG"/>
        </w:rPr>
        <w:lastRenderedPageBreak/>
        <w:t xml:space="preserve">Да се чете: </w:t>
      </w:r>
      <w:r w:rsidRPr="00A645E9">
        <w:rPr>
          <w:rFonts w:ascii="Arial" w:eastAsia="Times New Roman" w:hAnsi="Arial" w:cs="Arial"/>
          <w:b/>
          <w:sz w:val="24"/>
          <w:szCs w:val="24"/>
          <w:lang w:eastAsia="bg-BG"/>
        </w:rPr>
        <w:t>Полина  Атанасова</w:t>
      </w:r>
      <w:r w:rsidRPr="00A645E9">
        <w:rPr>
          <w:rFonts w:ascii="Arial" w:eastAsia="Times New Roman" w:hAnsi="Arial" w:cs="Arial"/>
          <w:b/>
          <w:sz w:val="24"/>
          <w:szCs w:val="24"/>
          <w:lang w:eastAsia="bg-BG"/>
        </w:rPr>
        <w:tab/>
        <w:t>Паньова-Би</w:t>
      </w:r>
      <w:r w:rsidR="00C24FB0">
        <w:rPr>
          <w:rFonts w:ascii="Arial" w:eastAsia="Times New Roman" w:hAnsi="Arial" w:cs="Arial"/>
          <w:b/>
          <w:sz w:val="24"/>
          <w:szCs w:val="24"/>
          <w:lang w:eastAsia="bg-BG"/>
        </w:rPr>
        <w:t>лик</w:t>
      </w:r>
      <w:r w:rsidRPr="00A645E9">
        <w:rPr>
          <w:rFonts w:ascii="Arial" w:eastAsia="Times New Roman" w:hAnsi="Arial" w:cs="Arial"/>
          <w:b/>
          <w:sz w:val="24"/>
          <w:szCs w:val="24"/>
          <w:lang w:eastAsia="bg-BG"/>
        </w:rPr>
        <w:t xml:space="preserve"> </w:t>
      </w:r>
    </w:p>
    <w:p w:rsidR="00D950F8" w:rsidRPr="00A645E9" w:rsidRDefault="00D950F8" w:rsidP="00D950F8">
      <w:pPr>
        <w:pStyle w:val="NoSpacing"/>
        <w:ind w:firstLine="708"/>
        <w:jc w:val="both"/>
        <w:rPr>
          <w:rFonts w:ascii="Arial" w:eastAsia="Times New Roman" w:hAnsi="Arial" w:cs="Arial"/>
          <w:sz w:val="24"/>
          <w:szCs w:val="24"/>
          <w:lang w:eastAsia="bg-BG"/>
        </w:rPr>
      </w:pPr>
    </w:p>
    <w:p w:rsidR="00D950F8" w:rsidRPr="00A645E9" w:rsidRDefault="00D950F8" w:rsidP="00D950F8">
      <w:pPr>
        <w:pStyle w:val="NoSpacing"/>
        <w:jc w:val="both"/>
        <w:rPr>
          <w:rFonts w:ascii="Arial" w:hAnsi="Arial" w:cs="Arial"/>
          <w:sz w:val="24"/>
          <w:szCs w:val="24"/>
          <w:lang w:val="ru-RU" w:eastAsia="zh-CN"/>
        </w:rPr>
      </w:pPr>
      <w:r w:rsidRPr="00A645E9">
        <w:rPr>
          <w:rFonts w:ascii="Arial" w:hAnsi="Arial" w:cs="Arial"/>
          <w:sz w:val="24"/>
          <w:szCs w:val="24"/>
          <w:lang w:val="en-US" w:eastAsia="zh-CN"/>
        </w:rPr>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62288E" w:rsidRPr="00A645E9" w:rsidRDefault="0062288E" w:rsidP="00D950F8">
      <w:pPr>
        <w:pStyle w:val="NoSpacing"/>
        <w:jc w:val="both"/>
        <w:rPr>
          <w:rFonts w:ascii="Arial" w:hAnsi="Arial" w:cs="Arial"/>
          <w:sz w:val="24"/>
          <w:szCs w:val="24"/>
          <w:lang w:val="ru-RU" w:eastAsia="zh-CN"/>
        </w:rPr>
      </w:pPr>
    </w:p>
    <w:p w:rsidR="00E661D1" w:rsidRPr="00A645E9" w:rsidRDefault="00E661D1" w:rsidP="00E661D1">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E661D1" w:rsidRPr="00A645E9" w:rsidTr="00FE74FC">
        <w:tc>
          <w:tcPr>
            <w:tcW w:w="64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rPr>
                <w:rFonts w:ascii="Arial" w:hAnsi="Arial" w:cs="Arial"/>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E661D1" w:rsidRPr="00A645E9" w:rsidRDefault="00E661D1"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r w:rsidR="00E661D1" w:rsidRPr="00A645E9" w:rsidTr="00FE74FC">
        <w:tc>
          <w:tcPr>
            <w:tcW w:w="64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E661D1" w:rsidRPr="00A645E9" w:rsidRDefault="00E661D1" w:rsidP="00FE74FC">
            <w:pPr>
              <w:spacing w:after="0"/>
              <w:jc w:val="center"/>
              <w:rPr>
                <w:rFonts w:ascii="Arial" w:eastAsia="Times New Roman" w:hAnsi="Arial" w:cs="Arial"/>
                <w:b/>
                <w:sz w:val="24"/>
                <w:szCs w:val="24"/>
              </w:rPr>
            </w:pPr>
          </w:p>
        </w:tc>
      </w:tr>
    </w:tbl>
    <w:p w:rsidR="00F86CFD" w:rsidRPr="00A645E9" w:rsidRDefault="00F86CFD" w:rsidP="00F86CFD">
      <w:pPr>
        <w:spacing w:after="0" w:line="240" w:lineRule="auto"/>
        <w:ind w:firstLine="708"/>
        <w:rPr>
          <w:rFonts w:ascii="Arial" w:hAnsi="Arial" w:cs="Arial"/>
          <w:sz w:val="24"/>
          <w:szCs w:val="24"/>
          <w:lang w:val="en-US" w:eastAsia="zh-CN"/>
        </w:rPr>
      </w:pPr>
    </w:p>
    <w:p w:rsidR="00F86CFD" w:rsidRPr="00A645E9" w:rsidRDefault="00F86CFD" w:rsidP="00F86CF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w:t>
      </w:r>
      <w:r w:rsidR="00662206" w:rsidRPr="00A645E9">
        <w:rPr>
          <w:rFonts w:ascii="Arial" w:eastAsia="Times New Roman" w:hAnsi="Arial" w:cs="Arial"/>
          <w:sz w:val="24"/>
          <w:szCs w:val="24"/>
          <w:lang w:eastAsia="bg-BG"/>
        </w:rPr>
        <w:t>4</w:t>
      </w:r>
      <w:r w:rsidRPr="00A645E9">
        <w:rPr>
          <w:rFonts w:ascii="Arial" w:eastAsia="Times New Roman" w:hAnsi="Arial" w:cs="Arial"/>
          <w:sz w:val="24"/>
          <w:szCs w:val="24"/>
          <w:lang w:eastAsia="bg-BG"/>
        </w:rPr>
        <w:t xml:space="preserve">   „за“ –1</w:t>
      </w:r>
      <w:r w:rsidR="00662206" w:rsidRPr="00A645E9">
        <w:rPr>
          <w:rFonts w:ascii="Arial" w:eastAsia="Times New Roman" w:hAnsi="Arial" w:cs="Arial"/>
          <w:sz w:val="24"/>
          <w:szCs w:val="24"/>
          <w:lang w:eastAsia="bg-BG"/>
        </w:rPr>
        <w:t>4</w:t>
      </w:r>
    </w:p>
    <w:p w:rsidR="00F86CFD" w:rsidRPr="00A645E9" w:rsidRDefault="00F86CFD" w:rsidP="00F86CF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w:t>
      </w:r>
      <w:r w:rsidR="00662206" w:rsidRPr="00A645E9">
        <w:rPr>
          <w:rFonts w:ascii="Arial" w:eastAsia="Times New Roman" w:hAnsi="Arial" w:cs="Arial"/>
          <w:sz w:val="24"/>
          <w:szCs w:val="24"/>
          <w:lang w:eastAsia="bg-BG"/>
        </w:rPr>
        <w:t>40</w:t>
      </w:r>
      <w:r w:rsidRPr="00A645E9">
        <w:rPr>
          <w:rFonts w:ascii="Arial" w:eastAsia="Times New Roman" w:hAnsi="Arial" w:cs="Arial"/>
          <w:sz w:val="24"/>
          <w:szCs w:val="24"/>
          <w:lang w:eastAsia="bg-BG"/>
        </w:rPr>
        <w:t xml:space="preserve"> часа</w:t>
      </w:r>
    </w:p>
    <w:p w:rsidR="00F86CFD" w:rsidRPr="00A645E9" w:rsidRDefault="00F86CFD" w:rsidP="00F86CFD">
      <w:pPr>
        <w:spacing w:after="0" w:line="240" w:lineRule="auto"/>
        <w:rPr>
          <w:rFonts w:ascii="Arial" w:eastAsia="Times New Roman" w:hAnsi="Arial" w:cs="Arial"/>
          <w:sz w:val="24"/>
          <w:szCs w:val="24"/>
          <w:lang w:eastAsia="bg-BG"/>
        </w:rPr>
      </w:pPr>
    </w:p>
    <w:p w:rsidR="00F86CFD" w:rsidRPr="00A645E9" w:rsidRDefault="00F86CFD" w:rsidP="00F86CFD">
      <w:pPr>
        <w:shd w:val="clear" w:color="auto" w:fill="FEFEFE"/>
        <w:spacing w:before="100" w:beforeAutospacing="1" w:after="0" w:line="270" w:lineRule="atLeast"/>
        <w:ind w:firstLine="708"/>
        <w:jc w:val="both"/>
        <w:rPr>
          <w:rFonts w:ascii="Arial" w:eastAsia="Times New Roman" w:hAnsi="Arial" w:cs="Arial"/>
          <w:color w:val="000000"/>
          <w:sz w:val="24"/>
          <w:szCs w:val="24"/>
          <w:u w:val="single"/>
          <w:lang w:eastAsia="bg-BG"/>
        </w:rPr>
      </w:pPr>
    </w:p>
    <w:p w:rsidR="00D950F8" w:rsidRPr="00A645E9" w:rsidRDefault="00D950F8" w:rsidP="00D950F8">
      <w:pPr>
        <w:pStyle w:val="NoSpacing"/>
        <w:jc w:val="both"/>
        <w:rPr>
          <w:rFonts w:ascii="Arial" w:hAnsi="Arial" w:cs="Arial"/>
          <w:sz w:val="24"/>
          <w:szCs w:val="24"/>
          <w:lang w:val="ru-RU" w:eastAsia="zh-CN"/>
        </w:rPr>
      </w:pPr>
    </w:p>
    <w:p w:rsidR="0062288E" w:rsidRPr="00A645E9" w:rsidRDefault="0062288E" w:rsidP="0062288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62288E" w:rsidRPr="00A645E9" w:rsidRDefault="0062288E" w:rsidP="0062288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77 – НС</w:t>
      </w:r>
    </w:p>
    <w:p w:rsidR="0062288E" w:rsidRPr="00A645E9" w:rsidRDefault="0062288E" w:rsidP="0062288E">
      <w:pPr>
        <w:shd w:val="clear" w:color="auto" w:fill="FEFEFE"/>
        <w:spacing w:after="0" w:line="240" w:lineRule="auto"/>
        <w:jc w:val="center"/>
        <w:rPr>
          <w:rFonts w:ascii="Arial" w:eastAsia="Times New Roman" w:hAnsi="Arial" w:cs="Arial"/>
          <w:color w:val="000000"/>
          <w:sz w:val="24"/>
          <w:szCs w:val="24"/>
          <w:lang w:eastAsia="bg-BG"/>
        </w:rPr>
      </w:pPr>
    </w:p>
    <w:p w:rsidR="0062288E" w:rsidRPr="00A645E9" w:rsidRDefault="0062288E" w:rsidP="0062288E">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62288E" w:rsidRPr="00A645E9" w:rsidRDefault="0062288E" w:rsidP="0062288E">
      <w:pPr>
        <w:pStyle w:val="NoSpacing"/>
        <w:ind w:firstLine="708"/>
        <w:jc w:val="both"/>
        <w:rPr>
          <w:rFonts w:ascii="Arial" w:hAnsi="Arial" w:cs="Arial"/>
          <w:sz w:val="24"/>
          <w:szCs w:val="24"/>
          <w:lang w:val="ru-RU" w:eastAsia="zh-CN"/>
        </w:rPr>
      </w:pPr>
    </w:p>
    <w:p w:rsidR="0062288E" w:rsidRPr="00A645E9" w:rsidRDefault="0062288E" w:rsidP="0062288E">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067- НС/02.03.2021г. за регистрация на кандидатска листа за народни представители, предложена от политическа партия „КОНСЕРВАТИВНО ОБЕДИНЕНИЕ НА ДЕСНИЦАТА „ /ПП“КОД“/“ за произвеждане на изборите за народни представители на  04 април 2021 г. във втори избирателен район – Бургас.</w:t>
      </w:r>
    </w:p>
    <w:p w:rsidR="0062288E" w:rsidRPr="00A645E9" w:rsidRDefault="0062288E" w:rsidP="0062288E">
      <w:pPr>
        <w:pStyle w:val="NoSpacing"/>
        <w:rPr>
          <w:rFonts w:ascii="Arial" w:eastAsia="Times New Roman" w:hAnsi="Arial" w:cs="Arial"/>
          <w:sz w:val="24"/>
          <w:szCs w:val="24"/>
          <w:lang w:eastAsia="bg-BG"/>
        </w:rPr>
      </w:pPr>
    </w:p>
    <w:p w:rsidR="0062288E" w:rsidRPr="00A645E9" w:rsidRDefault="0062288E" w:rsidP="0062288E">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067- НС/02.03.2021г на РИК е допусната техническа грешка при  изписването на имената на кандидата в листата под номер 4, която следва да бъде отстранена, поради което,</w:t>
      </w:r>
    </w:p>
    <w:p w:rsidR="0062288E" w:rsidRPr="00A645E9" w:rsidRDefault="0062288E" w:rsidP="0062288E">
      <w:pPr>
        <w:pStyle w:val="NoSpacing"/>
        <w:rPr>
          <w:rFonts w:ascii="Arial" w:eastAsia="Times New Roman" w:hAnsi="Arial" w:cs="Arial"/>
          <w:sz w:val="24"/>
          <w:szCs w:val="24"/>
          <w:lang w:eastAsia="bg-BG"/>
        </w:rPr>
      </w:pPr>
    </w:p>
    <w:p w:rsidR="0062288E" w:rsidRPr="00A645E9" w:rsidRDefault="0062288E" w:rsidP="0062288E">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62288E" w:rsidRPr="00A645E9" w:rsidRDefault="0062288E" w:rsidP="0062288E">
      <w:pPr>
        <w:pStyle w:val="NoSpacing"/>
        <w:jc w:val="center"/>
        <w:rPr>
          <w:rFonts w:ascii="Arial" w:eastAsia="Times New Roman" w:hAnsi="Arial" w:cs="Arial"/>
          <w:b/>
          <w:bCs/>
          <w:sz w:val="24"/>
          <w:szCs w:val="24"/>
          <w:lang w:eastAsia="bg-BG"/>
        </w:rPr>
      </w:pPr>
    </w:p>
    <w:p w:rsidR="0062288E" w:rsidRPr="00A645E9" w:rsidRDefault="0062288E" w:rsidP="0062288E">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62288E" w:rsidRPr="00A645E9" w:rsidRDefault="0062288E" w:rsidP="0062288E">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62288E" w:rsidRPr="00A645E9" w:rsidRDefault="0062288E" w:rsidP="0062288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ДОПУСКА поправка на техническа грешка в Решение № 067- НС/02.03.2021г. за регистрация на кандидатска листа за народни представители, предложена от политическа партия „КОНСЕРВАТИВНО ОБЕДИНЕНИЕ НА ДЕСНИЦАТА „ /ПП“КОД“/“ за произвеждане на изборите за народни представители на  04 април 2021 г. във втори избирателен район – Бургас,  като под № 4 в листата,</w:t>
      </w:r>
    </w:p>
    <w:p w:rsidR="0062288E" w:rsidRPr="00A645E9" w:rsidRDefault="0062288E" w:rsidP="0062288E">
      <w:pPr>
        <w:pStyle w:val="NoSpacing"/>
        <w:jc w:val="both"/>
        <w:rPr>
          <w:rFonts w:ascii="Arial" w:eastAsia="Times New Roman" w:hAnsi="Arial" w:cs="Arial"/>
          <w:sz w:val="24"/>
          <w:szCs w:val="24"/>
          <w:lang w:eastAsia="bg-BG"/>
        </w:rPr>
      </w:pPr>
    </w:p>
    <w:p w:rsidR="0062288E" w:rsidRPr="00A645E9" w:rsidRDefault="0062288E" w:rsidP="0062288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Вместо:  Николай Хри</w:t>
      </w:r>
      <w:r w:rsidR="00632F29" w:rsidRPr="00A645E9">
        <w:rPr>
          <w:rFonts w:ascii="Arial" w:eastAsia="Times New Roman" w:hAnsi="Arial" w:cs="Arial"/>
          <w:sz w:val="24"/>
          <w:szCs w:val="24"/>
          <w:lang w:eastAsia="bg-BG"/>
        </w:rPr>
        <w:t>стов Амвросиев</w:t>
      </w:r>
    </w:p>
    <w:p w:rsidR="0062288E" w:rsidRPr="00A645E9" w:rsidRDefault="0062288E" w:rsidP="0062288E">
      <w:pPr>
        <w:pStyle w:val="NoSpacing"/>
        <w:jc w:val="both"/>
        <w:rPr>
          <w:rFonts w:ascii="Arial" w:eastAsia="Times New Roman" w:hAnsi="Arial" w:cs="Arial"/>
          <w:sz w:val="24"/>
          <w:szCs w:val="24"/>
          <w:lang w:eastAsia="bg-BG"/>
        </w:rPr>
      </w:pPr>
    </w:p>
    <w:p w:rsidR="0062288E" w:rsidRPr="00A645E9" w:rsidRDefault="0062288E" w:rsidP="0062288E">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sz w:val="24"/>
          <w:szCs w:val="24"/>
          <w:lang w:eastAsia="bg-BG"/>
        </w:rPr>
        <w:t xml:space="preserve">Да се чете: </w:t>
      </w:r>
      <w:r w:rsidRPr="00A645E9">
        <w:rPr>
          <w:rFonts w:ascii="Arial" w:eastAsia="Times New Roman" w:hAnsi="Arial" w:cs="Arial"/>
          <w:b/>
          <w:sz w:val="24"/>
          <w:szCs w:val="24"/>
          <w:lang w:eastAsia="bg-BG"/>
        </w:rPr>
        <w:t>Николай Амвросиев Христов</w:t>
      </w:r>
    </w:p>
    <w:p w:rsidR="0062288E" w:rsidRPr="00A645E9" w:rsidRDefault="0062288E" w:rsidP="0062288E">
      <w:pPr>
        <w:pStyle w:val="NoSpacing"/>
        <w:ind w:firstLine="708"/>
        <w:jc w:val="both"/>
        <w:rPr>
          <w:rFonts w:ascii="Arial" w:eastAsia="Times New Roman" w:hAnsi="Arial" w:cs="Arial"/>
          <w:sz w:val="24"/>
          <w:szCs w:val="24"/>
          <w:lang w:eastAsia="bg-BG"/>
        </w:rPr>
      </w:pPr>
    </w:p>
    <w:p w:rsidR="0062288E" w:rsidRPr="00A645E9" w:rsidRDefault="0062288E" w:rsidP="0062288E">
      <w:pPr>
        <w:pStyle w:val="NoSpacing"/>
        <w:jc w:val="both"/>
        <w:rPr>
          <w:rFonts w:ascii="Arial" w:hAnsi="Arial" w:cs="Arial"/>
          <w:sz w:val="24"/>
          <w:szCs w:val="24"/>
          <w:lang w:val="ru-RU" w:eastAsia="zh-CN"/>
        </w:rPr>
      </w:pPr>
      <w:r w:rsidRPr="00A645E9">
        <w:rPr>
          <w:rFonts w:ascii="Arial" w:hAnsi="Arial" w:cs="Arial"/>
          <w:sz w:val="24"/>
          <w:szCs w:val="24"/>
          <w:lang w:val="en-US" w:eastAsia="zh-CN"/>
        </w:rPr>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62288E" w:rsidRPr="00A645E9" w:rsidRDefault="0062288E" w:rsidP="0062288E">
      <w:pPr>
        <w:pStyle w:val="NoSpacing"/>
        <w:jc w:val="both"/>
        <w:rPr>
          <w:rFonts w:ascii="Arial" w:hAnsi="Arial" w:cs="Arial"/>
          <w:sz w:val="24"/>
          <w:szCs w:val="24"/>
          <w:lang w:val="ru-RU" w:eastAsia="zh-CN"/>
        </w:rPr>
      </w:pPr>
    </w:p>
    <w:p w:rsidR="0062288E" w:rsidRPr="00A645E9" w:rsidRDefault="0062288E" w:rsidP="0062288E">
      <w:pPr>
        <w:pStyle w:val="NoSpacing"/>
        <w:jc w:val="both"/>
        <w:rPr>
          <w:rFonts w:ascii="Arial" w:hAnsi="Arial" w:cs="Arial"/>
          <w:sz w:val="24"/>
          <w:szCs w:val="24"/>
          <w:lang w:val="ru-RU" w:eastAsia="zh-CN"/>
        </w:rPr>
      </w:pPr>
    </w:p>
    <w:p w:rsidR="0062288E" w:rsidRPr="00A645E9" w:rsidRDefault="0062288E" w:rsidP="0062288E">
      <w:pPr>
        <w:pStyle w:val="NoSpacing"/>
        <w:rPr>
          <w:rFonts w:ascii="Arial" w:hAnsi="Arial" w:cs="Arial"/>
          <w:sz w:val="24"/>
          <w:szCs w:val="24"/>
          <w:lang w:val="ru-RU" w:eastAsia="zh-CN"/>
        </w:rPr>
      </w:pPr>
    </w:p>
    <w:p w:rsidR="0062288E" w:rsidRPr="00A645E9" w:rsidRDefault="0062288E" w:rsidP="0062288E">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62288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rPr>
                <w:rFonts w:ascii="Arial" w:hAnsi="Arial" w:cs="Arial"/>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lastRenderedPageBreak/>
              <w:t>17.</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62288E" w:rsidRPr="00A645E9" w:rsidRDefault="0062288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r w:rsidR="0062288E" w:rsidRPr="00A645E9" w:rsidTr="00FE74FC">
        <w:tc>
          <w:tcPr>
            <w:tcW w:w="64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62288E" w:rsidRPr="00A645E9" w:rsidRDefault="0062288E" w:rsidP="00FE74FC">
            <w:pPr>
              <w:spacing w:after="0"/>
              <w:jc w:val="center"/>
              <w:rPr>
                <w:rFonts w:ascii="Arial" w:eastAsia="Times New Roman" w:hAnsi="Arial" w:cs="Arial"/>
                <w:b/>
                <w:sz w:val="24"/>
                <w:szCs w:val="24"/>
              </w:rPr>
            </w:pPr>
          </w:p>
        </w:tc>
      </w:tr>
    </w:tbl>
    <w:p w:rsidR="0062288E" w:rsidRPr="00A645E9" w:rsidRDefault="0062288E" w:rsidP="0062288E">
      <w:pPr>
        <w:spacing w:after="0" w:line="240" w:lineRule="auto"/>
        <w:ind w:firstLine="708"/>
        <w:rPr>
          <w:rFonts w:ascii="Arial" w:hAnsi="Arial" w:cs="Arial"/>
          <w:sz w:val="24"/>
          <w:szCs w:val="24"/>
          <w:lang w:val="en-US" w:eastAsia="zh-CN"/>
        </w:rPr>
      </w:pPr>
    </w:p>
    <w:p w:rsidR="0062288E" w:rsidRPr="00A645E9" w:rsidRDefault="0062288E" w:rsidP="0062288E">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62288E" w:rsidRPr="00A645E9" w:rsidRDefault="0062288E" w:rsidP="0062288E">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:41 часа</w:t>
      </w:r>
    </w:p>
    <w:p w:rsidR="0062288E" w:rsidRPr="00A645E9" w:rsidRDefault="0062288E" w:rsidP="0062288E">
      <w:pPr>
        <w:spacing w:after="0" w:line="240" w:lineRule="auto"/>
        <w:rPr>
          <w:rFonts w:ascii="Arial" w:eastAsia="Times New Roman" w:hAnsi="Arial" w:cs="Arial"/>
          <w:sz w:val="24"/>
          <w:szCs w:val="24"/>
          <w:lang w:eastAsia="bg-BG"/>
        </w:rPr>
      </w:pPr>
    </w:p>
    <w:p w:rsidR="00D950F8" w:rsidRPr="00A645E9" w:rsidRDefault="00D950F8" w:rsidP="00D950F8">
      <w:pPr>
        <w:pStyle w:val="NoSpacing"/>
        <w:jc w:val="both"/>
        <w:rPr>
          <w:rFonts w:ascii="Arial" w:hAnsi="Arial" w:cs="Arial"/>
          <w:sz w:val="24"/>
          <w:szCs w:val="24"/>
          <w:lang w:val="ru-RU" w:eastAsia="zh-CN"/>
        </w:rPr>
      </w:pPr>
    </w:p>
    <w:p w:rsidR="00D950F8" w:rsidRPr="00A645E9" w:rsidRDefault="00D950F8" w:rsidP="00D950F8">
      <w:pPr>
        <w:pStyle w:val="NoSpacing"/>
        <w:jc w:val="both"/>
        <w:rPr>
          <w:rFonts w:ascii="Arial" w:hAnsi="Arial" w:cs="Arial"/>
          <w:sz w:val="24"/>
          <w:szCs w:val="24"/>
          <w:lang w:val="ru-RU" w:eastAsia="zh-CN"/>
        </w:rPr>
      </w:pPr>
    </w:p>
    <w:p w:rsidR="00A7609E" w:rsidRPr="00A645E9" w:rsidRDefault="00A7609E" w:rsidP="00A7609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A7609E" w:rsidRPr="00A645E9" w:rsidRDefault="00A7609E" w:rsidP="00A7609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78 – НС</w:t>
      </w:r>
    </w:p>
    <w:p w:rsidR="00A7609E" w:rsidRPr="00A645E9" w:rsidRDefault="00A7609E" w:rsidP="00A7609E">
      <w:pPr>
        <w:shd w:val="clear" w:color="auto" w:fill="FEFEFE"/>
        <w:spacing w:after="0" w:line="240" w:lineRule="auto"/>
        <w:jc w:val="center"/>
        <w:rPr>
          <w:rFonts w:ascii="Arial" w:eastAsia="Times New Roman" w:hAnsi="Arial" w:cs="Arial"/>
          <w:color w:val="000000"/>
          <w:sz w:val="24"/>
          <w:szCs w:val="24"/>
          <w:lang w:eastAsia="bg-BG"/>
        </w:rPr>
      </w:pPr>
    </w:p>
    <w:p w:rsidR="00A7609E" w:rsidRPr="00A645E9" w:rsidRDefault="00A7609E" w:rsidP="00A7609E">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A7609E" w:rsidRPr="00A645E9" w:rsidRDefault="00A7609E" w:rsidP="00A7609E">
      <w:pPr>
        <w:pStyle w:val="NoSpacing"/>
        <w:ind w:firstLine="708"/>
        <w:jc w:val="both"/>
        <w:rPr>
          <w:rFonts w:ascii="Arial" w:hAnsi="Arial" w:cs="Arial"/>
          <w:sz w:val="24"/>
          <w:szCs w:val="24"/>
          <w:lang w:val="ru-RU" w:eastAsia="zh-CN"/>
        </w:rPr>
      </w:pPr>
    </w:p>
    <w:p w:rsidR="00A7609E" w:rsidRPr="00A645E9" w:rsidRDefault="00A7609E" w:rsidP="00A7609E">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066- НС/02.03.2021г. за регистрация на кандидатска листа за народни представители, предложена от политическа партия „ВМРО-БЪЛГАРСКО НАЦИОНАЛНО ДВИЖЕНИЕ“ за произвеждане на изборите за народни представители на  04 април 2021 г. във втори избирателен район – Бургас.</w:t>
      </w:r>
    </w:p>
    <w:p w:rsidR="00A7609E" w:rsidRPr="00A645E9" w:rsidRDefault="00A7609E" w:rsidP="00A7609E">
      <w:pPr>
        <w:pStyle w:val="NoSpacing"/>
        <w:rPr>
          <w:rFonts w:ascii="Arial" w:eastAsia="Times New Roman" w:hAnsi="Arial" w:cs="Arial"/>
          <w:sz w:val="24"/>
          <w:szCs w:val="24"/>
          <w:lang w:eastAsia="bg-BG"/>
        </w:rPr>
      </w:pPr>
    </w:p>
    <w:p w:rsidR="00A7609E" w:rsidRPr="00A645E9" w:rsidRDefault="00A7609E" w:rsidP="00A7609E">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066- НС/02.03.2021г на РИК е допусната техническа грешка при  изписването на имената на кандидата в листата под номер 11 и  номер 20, която следва да бъде отстранена, поради което,</w:t>
      </w:r>
    </w:p>
    <w:p w:rsidR="00A7609E" w:rsidRPr="00A645E9" w:rsidRDefault="00A7609E" w:rsidP="00A7609E">
      <w:pPr>
        <w:pStyle w:val="NoSpacing"/>
        <w:rPr>
          <w:rFonts w:ascii="Arial" w:eastAsia="Times New Roman" w:hAnsi="Arial" w:cs="Arial"/>
          <w:sz w:val="24"/>
          <w:szCs w:val="24"/>
          <w:lang w:eastAsia="bg-BG"/>
        </w:rPr>
      </w:pPr>
    </w:p>
    <w:p w:rsidR="00A7609E" w:rsidRPr="00A645E9" w:rsidRDefault="00A7609E" w:rsidP="00A7609E">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A7609E" w:rsidRPr="00A645E9" w:rsidRDefault="00A7609E" w:rsidP="00A7609E">
      <w:pPr>
        <w:pStyle w:val="NoSpacing"/>
        <w:jc w:val="center"/>
        <w:rPr>
          <w:rFonts w:ascii="Arial" w:eastAsia="Times New Roman" w:hAnsi="Arial" w:cs="Arial"/>
          <w:b/>
          <w:bCs/>
          <w:sz w:val="24"/>
          <w:szCs w:val="24"/>
          <w:lang w:eastAsia="bg-BG"/>
        </w:rPr>
      </w:pPr>
    </w:p>
    <w:p w:rsidR="00A7609E" w:rsidRPr="00A645E9" w:rsidRDefault="00A7609E" w:rsidP="00A7609E">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A7609E" w:rsidRPr="00A645E9" w:rsidRDefault="00A7609E" w:rsidP="00A7609E">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A7609E" w:rsidRPr="00A645E9" w:rsidRDefault="00A7609E" w:rsidP="00A7609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ДОПУСКА поправка на техническа грешка в Решение № 066- НС/02.03.2021г. за регистрация на кандидатска листа за народни представители, предложена от политическа партия „ВМРО-БЪЛГАРСКО НАЦИОНАЛНО ДВИЖЕНИЕ“ за произвеждане на изборите за народни представители на  04 април 2021 г. във втори избирателен район – Бургас,  като под номер 11 и  номер 20 в листата,</w:t>
      </w:r>
    </w:p>
    <w:p w:rsidR="00A7609E" w:rsidRPr="00A645E9" w:rsidRDefault="00A7609E" w:rsidP="00A7609E">
      <w:pPr>
        <w:pStyle w:val="NoSpacing"/>
        <w:jc w:val="both"/>
        <w:rPr>
          <w:rFonts w:ascii="Arial" w:eastAsia="Times New Roman" w:hAnsi="Arial" w:cs="Arial"/>
          <w:sz w:val="24"/>
          <w:szCs w:val="24"/>
          <w:lang w:eastAsia="bg-BG"/>
        </w:rPr>
      </w:pPr>
    </w:p>
    <w:p w:rsidR="00A7609E" w:rsidRPr="00A645E9" w:rsidRDefault="00A7609E" w:rsidP="00A7609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w:t>
      </w:r>
      <w:r w:rsidR="00C24FB0">
        <w:rPr>
          <w:rFonts w:ascii="Arial" w:eastAsia="Times New Roman" w:hAnsi="Arial" w:cs="Arial"/>
          <w:sz w:val="24"/>
          <w:szCs w:val="24"/>
          <w:lang w:eastAsia="bg-BG"/>
        </w:rPr>
        <w:t xml:space="preserve"> </w:t>
      </w:r>
      <w:r w:rsidRPr="00A645E9">
        <w:rPr>
          <w:rFonts w:ascii="Arial" w:eastAsia="Times New Roman" w:hAnsi="Arial" w:cs="Arial"/>
          <w:sz w:val="24"/>
          <w:szCs w:val="24"/>
          <w:lang w:eastAsia="bg-BG"/>
        </w:rPr>
        <w:t>Вместо: № 11  Дони</w:t>
      </w:r>
      <w:r w:rsidR="00632F29" w:rsidRPr="00A645E9">
        <w:rPr>
          <w:rFonts w:ascii="Arial" w:eastAsia="Times New Roman" w:hAnsi="Arial" w:cs="Arial"/>
          <w:sz w:val="24"/>
          <w:szCs w:val="24"/>
          <w:lang w:eastAsia="bg-BG"/>
        </w:rPr>
        <w:t>к Бохос Кеседжян</w:t>
      </w:r>
    </w:p>
    <w:p w:rsidR="00A7609E" w:rsidRPr="00A645E9" w:rsidRDefault="00C24FB0" w:rsidP="00A7609E">
      <w:pPr>
        <w:pStyle w:val="NoSpacing"/>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Pr>
          <w:rFonts w:ascii="Arial" w:eastAsia="Times New Roman" w:hAnsi="Arial" w:cs="Arial"/>
          <w:sz w:val="24"/>
          <w:szCs w:val="24"/>
          <w:lang w:eastAsia="bg-BG"/>
        </w:rPr>
        <w:tab/>
      </w:r>
      <w:r>
        <w:rPr>
          <w:rFonts w:ascii="Arial" w:eastAsia="Times New Roman" w:hAnsi="Arial" w:cs="Arial"/>
          <w:sz w:val="24"/>
          <w:szCs w:val="24"/>
          <w:lang w:eastAsia="bg-BG"/>
        </w:rPr>
        <w:tab/>
        <w:t xml:space="preserve">  </w:t>
      </w:r>
      <w:r w:rsidR="00A7609E" w:rsidRPr="00A645E9">
        <w:rPr>
          <w:rFonts w:ascii="Arial" w:eastAsia="Times New Roman" w:hAnsi="Arial" w:cs="Arial"/>
          <w:sz w:val="24"/>
          <w:szCs w:val="24"/>
          <w:lang w:eastAsia="bg-BG"/>
        </w:rPr>
        <w:t xml:space="preserve"> № 20  Въльо </w:t>
      </w:r>
      <w:r w:rsidR="00632F29" w:rsidRPr="00A645E9">
        <w:rPr>
          <w:rFonts w:ascii="Arial" w:eastAsia="Times New Roman" w:hAnsi="Arial" w:cs="Arial"/>
          <w:sz w:val="24"/>
          <w:szCs w:val="24"/>
          <w:lang w:eastAsia="bg-BG"/>
        </w:rPr>
        <w:t>Русев Вълев</w:t>
      </w:r>
    </w:p>
    <w:p w:rsidR="00A7609E" w:rsidRPr="00A645E9" w:rsidRDefault="00A7609E" w:rsidP="00C24FB0">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sz w:val="24"/>
          <w:szCs w:val="24"/>
          <w:lang w:eastAsia="bg-BG"/>
        </w:rPr>
        <w:t xml:space="preserve">Да се чете: </w:t>
      </w:r>
      <w:r w:rsidRPr="00A645E9">
        <w:rPr>
          <w:rFonts w:ascii="Arial" w:eastAsia="Times New Roman" w:hAnsi="Arial" w:cs="Arial"/>
          <w:b/>
          <w:sz w:val="24"/>
          <w:szCs w:val="24"/>
          <w:lang w:eastAsia="bg-BG"/>
        </w:rPr>
        <w:t>№ 11  Доник Бохос Кеседжи</w:t>
      </w:r>
      <w:r w:rsidR="00632F29" w:rsidRPr="00A645E9">
        <w:rPr>
          <w:rFonts w:ascii="Arial" w:eastAsia="Times New Roman" w:hAnsi="Arial" w:cs="Arial"/>
          <w:b/>
          <w:sz w:val="24"/>
          <w:szCs w:val="24"/>
          <w:lang w:eastAsia="bg-BG"/>
        </w:rPr>
        <w:t>ян</w:t>
      </w:r>
    </w:p>
    <w:p w:rsidR="00A7609E" w:rsidRPr="00A645E9" w:rsidRDefault="00A7609E" w:rsidP="00A7609E">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b/>
          <w:sz w:val="24"/>
          <w:szCs w:val="24"/>
          <w:lang w:eastAsia="bg-BG"/>
        </w:rPr>
        <w:t xml:space="preserve">                    № 20  Вълю</w:t>
      </w:r>
      <w:r w:rsidR="00632F29" w:rsidRPr="00A645E9">
        <w:rPr>
          <w:rFonts w:ascii="Arial" w:eastAsia="Times New Roman" w:hAnsi="Arial" w:cs="Arial"/>
          <w:b/>
          <w:sz w:val="24"/>
          <w:szCs w:val="24"/>
          <w:lang w:eastAsia="bg-BG"/>
        </w:rPr>
        <w:t xml:space="preserve"> Русев Вълев</w:t>
      </w:r>
    </w:p>
    <w:p w:rsidR="00A7609E" w:rsidRPr="00A645E9" w:rsidRDefault="00A7609E" w:rsidP="00A7609E">
      <w:pPr>
        <w:pStyle w:val="NoSpacing"/>
        <w:ind w:firstLine="708"/>
        <w:jc w:val="both"/>
        <w:rPr>
          <w:rFonts w:ascii="Arial" w:eastAsia="Times New Roman" w:hAnsi="Arial" w:cs="Arial"/>
          <w:sz w:val="24"/>
          <w:szCs w:val="24"/>
          <w:lang w:eastAsia="bg-BG"/>
        </w:rPr>
      </w:pPr>
    </w:p>
    <w:p w:rsidR="00A7609E" w:rsidRPr="00A645E9" w:rsidRDefault="00A7609E" w:rsidP="00A7609E">
      <w:pPr>
        <w:pStyle w:val="NoSpacing"/>
        <w:jc w:val="both"/>
        <w:rPr>
          <w:rFonts w:ascii="Arial" w:hAnsi="Arial" w:cs="Arial"/>
          <w:sz w:val="24"/>
          <w:szCs w:val="24"/>
          <w:lang w:val="ru-RU" w:eastAsia="zh-CN"/>
        </w:rPr>
      </w:pPr>
      <w:r w:rsidRPr="00A645E9">
        <w:rPr>
          <w:rFonts w:ascii="Arial" w:hAnsi="Arial" w:cs="Arial"/>
          <w:sz w:val="24"/>
          <w:szCs w:val="24"/>
          <w:lang w:val="en-US" w:eastAsia="zh-CN"/>
        </w:rPr>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A7609E" w:rsidRPr="00A645E9" w:rsidRDefault="00A7609E" w:rsidP="00A7609E">
      <w:pPr>
        <w:pStyle w:val="NoSpacing"/>
        <w:jc w:val="both"/>
        <w:rPr>
          <w:rFonts w:ascii="Arial" w:hAnsi="Arial" w:cs="Arial"/>
          <w:sz w:val="24"/>
          <w:szCs w:val="24"/>
          <w:lang w:val="ru-RU" w:eastAsia="zh-CN"/>
        </w:rPr>
      </w:pPr>
    </w:p>
    <w:p w:rsidR="00D950F8" w:rsidRPr="00A645E9" w:rsidRDefault="00D950F8" w:rsidP="00D950F8">
      <w:pPr>
        <w:pStyle w:val="NoSpacing"/>
        <w:jc w:val="both"/>
        <w:rPr>
          <w:rFonts w:ascii="Arial" w:hAnsi="Arial" w:cs="Arial"/>
          <w:sz w:val="24"/>
          <w:szCs w:val="24"/>
          <w:lang w:val="ru-RU" w:eastAsia="zh-CN"/>
        </w:rPr>
      </w:pPr>
    </w:p>
    <w:p w:rsidR="00D950F8" w:rsidRPr="00A645E9" w:rsidRDefault="00D950F8" w:rsidP="00D950F8">
      <w:pPr>
        <w:pStyle w:val="NoSpacing"/>
        <w:jc w:val="both"/>
        <w:rPr>
          <w:rFonts w:ascii="Arial" w:hAnsi="Arial" w:cs="Arial"/>
          <w:sz w:val="24"/>
          <w:szCs w:val="24"/>
          <w:lang w:eastAsia="zh-CN"/>
        </w:rPr>
      </w:pPr>
      <w:r w:rsidRPr="00A645E9">
        <w:rPr>
          <w:rFonts w:ascii="Arial" w:hAnsi="Arial" w:cs="Arial"/>
          <w:sz w:val="24"/>
          <w:szCs w:val="24"/>
          <w:lang w:eastAsia="zh-CN"/>
        </w:rPr>
        <w:t xml:space="preserve">            . </w:t>
      </w:r>
    </w:p>
    <w:p w:rsidR="00D950F8" w:rsidRPr="00A645E9" w:rsidRDefault="00D950F8" w:rsidP="00D950F8">
      <w:pPr>
        <w:pStyle w:val="NoSpacing"/>
        <w:jc w:val="both"/>
        <w:rPr>
          <w:rFonts w:ascii="Arial" w:hAnsi="Arial" w:cs="Arial"/>
          <w:sz w:val="24"/>
          <w:szCs w:val="24"/>
          <w:lang w:val="ru-RU" w:eastAsia="zh-CN"/>
        </w:rPr>
      </w:pPr>
    </w:p>
    <w:p w:rsidR="00D950F8" w:rsidRPr="00A645E9" w:rsidRDefault="00D950F8" w:rsidP="00D950F8">
      <w:pPr>
        <w:pStyle w:val="NoSpacing"/>
        <w:rPr>
          <w:rFonts w:ascii="Arial" w:hAnsi="Arial" w:cs="Arial"/>
          <w:sz w:val="24"/>
          <w:szCs w:val="24"/>
          <w:lang w:val="ru-RU" w:eastAsia="zh-CN"/>
        </w:rPr>
      </w:pPr>
    </w:p>
    <w:p w:rsidR="003A23C6" w:rsidRDefault="003A23C6" w:rsidP="00A7609E">
      <w:pPr>
        <w:spacing w:after="160" w:line="259" w:lineRule="auto"/>
        <w:ind w:firstLine="708"/>
        <w:rPr>
          <w:rFonts w:ascii="Arial" w:eastAsia="Times New Roman" w:hAnsi="Arial" w:cs="Arial"/>
          <w:sz w:val="24"/>
          <w:szCs w:val="24"/>
          <w:lang w:eastAsia="bg-BG"/>
        </w:rPr>
      </w:pPr>
    </w:p>
    <w:p w:rsidR="00A7609E" w:rsidRPr="00A645E9" w:rsidRDefault="00A7609E" w:rsidP="00A7609E">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lastRenderedPageBreak/>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rPr>
                <w:rFonts w:ascii="Arial" w:hAnsi="Arial" w:cs="Arial"/>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bl>
    <w:p w:rsidR="00A7609E" w:rsidRPr="00A645E9" w:rsidRDefault="00A7609E" w:rsidP="00A7609E">
      <w:pPr>
        <w:spacing w:after="0" w:line="240" w:lineRule="auto"/>
        <w:ind w:firstLine="708"/>
        <w:rPr>
          <w:rFonts w:ascii="Arial" w:hAnsi="Arial" w:cs="Arial"/>
          <w:sz w:val="24"/>
          <w:szCs w:val="24"/>
          <w:lang w:val="en-US" w:eastAsia="zh-CN"/>
        </w:rPr>
      </w:pPr>
    </w:p>
    <w:p w:rsidR="00A7609E" w:rsidRPr="00A645E9" w:rsidRDefault="00A7609E" w:rsidP="00A7609E">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A7609E" w:rsidRPr="00A645E9" w:rsidRDefault="00A7609E" w:rsidP="00A7609E">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:42 часа</w:t>
      </w:r>
    </w:p>
    <w:p w:rsidR="00D950F8" w:rsidRPr="00A645E9" w:rsidRDefault="00D950F8" w:rsidP="00D950F8">
      <w:pPr>
        <w:shd w:val="clear" w:color="auto" w:fill="FEFEFE"/>
        <w:spacing w:after="0" w:line="240" w:lineRule="auto"/>
        <w:jc w:val="center"/>
        <w:rPr>
          <w:rFonts w:ascii="Arial" w:hAnsi="Arial" w:cs="Arial"/>
          <w:sz w:val="24"/>
          <w:szCs w:val="24"/>
          <w:lang w:eastAsia="zh-CN"/>
        </w:rPr>
      </w:pPr>
    </w:p>
    <w:p w:rsidR="00D950F8" w:rsidRPr="00A645E9" w:rsidRDefault="00D950F8" w:rsidP="001034ED">
      <w:pPr>
        <w:shd w:val="clear" w:color="auto" w:fill="FEFEFE"/>
        <w:spacing w:after="0" w:line="240" w:lineRule="auto"/>
        <w:rPr>
          <w:rFonts w:ascii="Arial" w:eastAsia="Times New Roman" w:hAnsi="Arial" w:cs="Arial"/>
          <w:color w:val="000000"/>
          <w:sz w:val="24"/>
          <w:szCs w:val="24"/>
          <w:u w:val="single"/>
          <w:lang w:eastAsia="bg-BG"/>
        </w:rPr>
      </w:pPr>
    </w:p>
    <w:p w:rsidR="00A7609E" w:rsidRPr="00A645E9" w:rsidRDefault="00A7609E" w:rsidP="001034ED">
      <w:pPr>
        <w:shd w:val="clear" w:color="auto" w:fill="FEFEFE"/>
        <w:spacing w:after="0" w:line="240" w:lineRule="auto"/>
        <w:rPr>
          <w:rFonts w:ascii="Arial" w:eastAsia="Times New Roman" w:hAnsi="Arial" w:cs="Arial"/>
          <w:color w:val="000000"/>
          <w:sz w:val="24"/>
          <w:szCs w:val="24"/>
          <w:u w:val="single"/>
          <w:lang w:eastAsia="bg-BG"/>
        </w:rPr>
      </w:pPr>
    </w:p>
    <w:p w:rsidR="00A7609E" w:rsidRPr="00A645E9" w:rsidRDefault="00A7609E" w:rsidP="001034ED">
      <w:pPr>
        <w:shd w:val="clear" w:color="auto" w:fill="FEFEFE"/>
        <w:spacing w:after="0" w:line="240" w:lineRule="auto"/>
        <w:rPr>
          <w:rFonts w:ascii="Arial" w:eastAsia="Times New Roman" w:hAnsi="Arial" w:cs="Arial"/>
          <w:color w:val="000000"/>
          <w:sz w:val="24"/>
          <w:szCs w:val="24"/>
          <w:u w:val="single"/>
          <w:lang w:eastAsia="bg-BG"/>
        </w:rPr>
      </w:pPr>
    </w:p>
    <w:p w:rsidR="00A7609E" w:rsidRPr="00A645E9" w:rsidRDefault="00A7609E" w:rsidP="00A7609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A7609E" w:rsidRPr="00A645E9" w:rsidRDefault="00A7609E" w:rsidP="00A7609E">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79 – НС</w:t>
      </w:r>
    </w:p>
    <w:p w:rsidR="00A7609E" w:rsidRPr="00A645E9" w:rsidRDefault="00A7609E" w:rsidP="00A7609E">
      <w:pPr>
        <w:shd w:val="clear" w:color="auto" w:fill="FEFEFE"/>
        <w:spacing w:after="0" w:line="240" w:lineRule="auto"/>
        <w:jc w:val="center"/>
        <w:rPr>
          <w:rFonts w:ascii="Arial" w:eastAsia="Times New Roman" w:hAnsi="Arial" w:cs="Arial"/>
          <w:color w:val="000000"/>
          <w:sz w:val="24"/>
          <w:szCs w:val="24"/>
          <w:lang w:eastAsia="bg-BG"/>
        </w:rPr>
      </w:pPr>
    </w:p>
    <w:p w:rsidR="00A7609E" w:rsidRPr="00A645E9" w:rsidRDefault="00A7609E" w:rsidP="00A7609E">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A7609E" w:rsidRPr="00A645E9" w:rsidRDefault="00A7609E" w:rsidP="00A7609E">
      <w:pPr>
        <w:pStyle w:val="NoSpacing"/>
        <w:ind w:firstLine="708"/>
        <w:jc w:val="both"/>
        <w:rPr>
          <w:rFonts w:ascii="Arial" w:hAnsi="Arial" w:cs="Arial"/>
          <w:sz w:val="24"/>
          <w:szCs w:val="24"/>
          <w:lang w:val="ru-RU" w:eastAsia="zh-CN"/>
        </w:rPr>
      </w:pPr>
    </w:p>
    <w:p w:rsidR="00A7609E" w:rsidRPr="00A645E9" w:rsidRDefault="00A7609E" w:rsidP="00A7609E">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063- НС/02.03.2021г. за регистрация на кандидатска листа за народни представители, предложена от коалиция от партии „ДЕМОКРАТИЧНА БЪЛГАРИЯ-ОБЕДИНЕНИЕ“ за произвеждане на изборите за народни представители на  04 април 2021 г. във втори избирателен район – Бургас.</w:t>
      </w:r>
    </w:p>
    <w:p w:rsidR="00A7609E" w:rsidRPr="00A645E9" w:rsidRDefault="00A7609E" w:rsidP="00A7609E">
      <w:pPr>
        <w:pStyle w:val="NoSpacing"/>
        <w:rPr>
          <w:rFonts w:ascii="Arial" w:eastAsia="Times New Roman" w:hAnsi="Arial" w:cs="Arial"/>
          <w:sz w:val="24"/>
          <w:szCs w:val="24"/>
          <w:lang w:eastAsia="bg-BG"/>
        </w:rPr>
      </w:pPr>
    </w:p>
    <w:p w:rsidR="00A7609E" w:rsidRPr="00A645E9" w:rsidRDefault="00A7609E" w:rsidP="00A7609E">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063- НС/02.03.2021г на РИК е допусната техническа грешка при  изписването на имената на кандидата в листата под номер 16 и номер 20, която следва да бъде отстранена, поради което,</w:t>
      </w:r>
    </w:p>
    <w:p w:rsidR="00A7609E" w:rsidRPr="00A645E9" w:rsidRDefault="00A7609E" w:rsidP="00A7609E">
      <w:pPr>
        <w:pStyle w:val="NoSpacing"/>
        <w:rPr>
          <w:rFonts w:ascii="Arial" w:eastAsia="Times New Roman" w:hAnsi="Arial" w:cs="Arial"/>
          <w:sz w:val="24"/>
          <w:szCs w:val="24"/>
          <w:lang w:eastAsia="bg-BG"/>
        </w:rPr>
      </w:pPr>
    </w:p>
    <w:p w:rsidR="00A7609E" w:rsidRPr="00A645E9" w:rsidRDefault="00A7609E" w:rsidP="00A7609E">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A7609E" w:rsidRPr="00A645E9" w:rsidRDefault="00A7609E" w:rsidP="00A7609E">
      <w:pPr>
        <w:pStyle w:val="NoSpacing"/>
        <w:jc w:val="center"/>
        <w:rPr>
          <w:rFonts w:ascii="Arial" w:eastAsia="Times New Roman" w:hAnsi="Arial" w:cs="Arial"/>
          <w:b/>
          <w:bCs/>
          <w:sz w:val="24"/>
          <w:szCs w:val="24"/>
          <w:lang w:eastAsia="bg-BG"/>
        </w:rPr>
      </w:pPr>
    </w:p>
    <w:p w:rsidR="00A7609E" w:rsidRPr="00A645E9" w:rsidRDefault="00A7609E" w:rsidP="00A7609E">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A7609E" w:rsidRPr="00A645E9" w:rsidRDefault="00A7609E" w:rsidP="00A7609E">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A7609E" w:rsidRPr="00A645E9" w:rsidRDefault="00A7609E" w:rsidP="00A7609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ДОПУСКА поправка на техническа грешка в Решение № 063- НС/02.03.2021г. за регистрация на кандидатска листа за народни представители, предложена от коалиция от партии „ДЕМОКРАТИЧНА БЪЛГАРИЯ-ОБЕДИНЕНИЕ“ за произвеждане на изборите за народни представители на  04 април 2021 г. във втори избирателен район – Бургас,  като под № 16  и № 20 в листата,</w:t>
      </w:r>
    </w:p>
    <w:p w:rsidR="00A7609E" w:rsidRPr="00A645E9" w:rsidRDefault="00A7609E" w:rsidP="00A7609E">
      <w:pPr>
        <w:pStyle w:val="NoSpacing"/>
        <w:jc w:val="both"/>
        <w:rPr>
          <w:rFonts w:ascii="Arial" w:eastAsia="Times New Roman" w:hAnsi="Arial" w:cs="Arial"/>
          <w:sz w:val="24"/>
          <w:szCs w:val="24"/>
          <w:lang w:eastAsia="bg-BG"/>
        </w:rPr>
      </w:pPr>
    </w:p>
    <w:p w:rsidR="00A7609E" w:rsidRPr="00A645E9" w:rsidRDefault="00A7609E" w:rsidP="00A7609E">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Вместо: №16 Иван Георгиев Сухиванов,</w:t>
      </w:r>
    </w:p>
    <w:p w:rsidR="00A7609E" w:rsidRPr="00A645E9" w:rsidRDefault="00A7609E" w:rsidP="00A7609E">
      <w:pPr>
        <w:pStyle w:val="NoSpacing"/>
        <w:jc w:val="both"/>
        <w:rPr>
          <w:rFonts w:ascii="Arial" w:eastAsia="Times New Roman" w:hAnsi="Arial" w:cs="Arial"/>
          <w:sz w:val="24"/>
          <w:szCs w:val="24"/>
          <w:lang w:eastAsia="bg-BG"/>
        </w:rPr>
      </w:pPr>
    </w:p>
    <w:p w:rsidR="00A7609E" w:rsidRPr="00A645E9" w:rsidRDefault="00A7609E" w:rsidP="00A7609E">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sz w:val="24"/>
          <w:szCs w:val="24"/>
          <w:lang w:eastAsia="bg-BG"/>
        </w:rPr>
        <w:t>Да се чете</w:t>
      </w:r>
      <w:r w:rsidRPr="00A645E9">
        <w:rPr>
          <w:rFonts w:ascii="Arial" w:eastAsia="Times New Roman" w:hAnsi="Arial" w:cs="Arial"/>
          <w:b/>
          <w:sz w:val="24"/>
          <w:szCs w:val="24"/>
          <w:lang w:eastAsia="bg-BG"/>
        </w:rPr>
        <w:t>:№16 Иван Георгиев Иванов</w:t>
      </w:r>
    </w:p>
    <w:p w:rsidR="00A7609E" w:rsidRPr="00A645E9" w:rsidRDefault="00A7609E" w:rsidP="00A7609E">
      <w:pPr>
        <w:pStyle w:val="NoSpacing"/>
        <w:ind w:firstLine="708"/>
        <w:jc w:val="both"/>
        <w:rPr>
          <w:rFonts w:ascii="Arial" w:eastAsia="Times New Roman" w:hAnsi="Arial" w:cs="Arial"/>
          <w:sz w:val="24"/>
          <w:szCs w:val="24"/>
          <w:lang w:eastAsia="bg-BG"/>
        </w:rPr>
      </w:pPr>
    </w:p>
    <w:p w:rsidR="00A7609E" w:rsidRPr="00A645E9" w:rsidRDefault="00A7609E" w:rsidP="00A7609E">
      <w:pPr>
        <w:pStyle w:val="NoSpacing"/>
        <w:jc w:val="both"/>
        <w:rPr>
          <w:rFonts w:ascii="Arial" w:hAnsi="Arial" w:cs="Arial"/>
          <w:sz w:val="24"/>
          <w:szCs w:val="24"/>
          <w:lang w:val="ru-RU" w:eastAsia="zh-CN"/>
        </w:rPr>
      </w:pPr>
      <w:r w:rsidRPr="00A645E9">
        <w:rPr>
          <w:rFonts w:ascii="Arial" w:hAnsi="Arial" w:cs="Arial"/>
          <w:sz w:val="24"/>
          <w:szCs w:val="24"/>
          <w:lang w:val="en-US" w:eastAsia="zh-CN"/>
        </w:rPr>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A7609E" w:rsidRPr="00A645E9" w:rsidRDefault="00A7609E" w:rsidP="00A7609E">
      <w:pPr>
        <w:pStyle w:val="NoSpacing"/>
        <w:jc w:val="both"/>
        <w:rPr>
          <w:rFonts w:ascii="Arial" w:hAnsi="Arial" w:cs="Arial"/>
          <w:sz w:val="24"/>
          <w:szCs w:val="24"/>
          <w:lang w:val="ru-RU" w:eastAsia="zh-CN"/>
        </w:rPr>
      </w:pPr>
    </w:p>
    <w:p w:rsidR="00A7609E" w:rsidRPr="00A645E9" w:rsidRDefault="00A7609E" w:rsidP="00A7609E">
      <w:pPr>
        <w:pStyle w:val="NoSpacing"/>
        <w:jc w:val="both"/>
        <w:rPr>
          <w:rFonts w:ascii="Arial" w:hAnsi="Arial" w:cs="Arial"/>
          <w:sz w:val="24"/>
          <w:szCs w:val="24"/>
          <w:lang w:val="ru-RU" w:eastAsia="zh-CN"/>
        </w:rPr>
      </w:pPr>
    </w:p>
    <w:p w:rsidR="00A7609E" w:rsidRPr="00A645E9" w:rsidRDefault="00A7609E" w:rsidP="00A7609E">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rPr>
                <w:rFonts w:ascii="Arial" w:hAnsi="Arial" w:cs="Arial"/>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A7609E" w:rsidRPr="00A645E9" w:rsidRDefault="00A7609E"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r w:rsidR="00A7609E" w:rsidRPr="00A645E9" w:rsidTr="00FE74FC">
        <w:tc>
          <w:tcPr>
            <w:tcW w:w="64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A7609E" w:rsidRPr="00A645E9" w:rsidRDefault="00A7609E" w:rsidP="00FE74FC">
            <w:pPr>
              <w:spacing w:after="0"/>
              <w:jc w:val="center"/>
              <w:rPr>
                <w:rFonts w:ascii="Arial" w:eastAsia="Times New Roman" w:hAnsi="Arial" w:cs="Arial"/>
                <w:b/>
                <w:sz w:val="24"/>
                <w:szCs w:val="24"/>
              </w:rPr>
            </w:pPr>
          </w:p>
        </w:tc>
      </w:tr>
    </w:tbl>
    <w:p w:rsidR="00A7609E" w:rsidRPr="00A645E9" w:rsidRDefault="00A7609E" w:rsidP="00A7609E">
      <w:pPr>
        <w:spacing w:after="0" w:line="240" w:lineRule="auto"/>
        <w:ind w:firstLine="708"/>
        <w:rPr>
          <w:rFonts w:ascii="Arial" w:hAnsi="Arial" w:cs="Arial"/>
          <w:sz w:val="24"/>
          <w:szCs w:val="24"/>
          <w:lang w:val="en-US" w:eastAsia="zh-CN"/>
        </w:rPr>
      </w:pPr>
    </w:p>
    <w:p w:rsidR="00A7609E" w:rsidRPr="00A645E9" w:rsidRDefault="00A7609E" w:rsidP="00A7609E">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A7609E" w:rsidRPr="003A23C6" w:rsidRDefault="00A7609E" w:rsidP="003A23C6">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w:t>
      </w:r>
      <w:r w:rsidR="00773859" w:rsidRPr="00A645E9">
        <w:rPr>
          <w:rFonts w:ascii="Arial" w:eastAsia="Times New Roman" w:hAnsi="Arial" w:cs="Arial"/>
          <w:sz w:val="24"/>
          <w:szCs w:val="24"/>
          <w:lang w:eastAsia="bg-BG"/>
        </w:rPr>
        <w:t>3</w:t>
      </w:r>
      <w:r w:rsidRPr="00A645E9">
        <w:rPr>
          <w:rFonts w:ascii="Arial" w:eastAsia="Times New Roman" w:hAnsi="Arial" w:cs="Arial"/>
          <w:sz w:val="24"/>
          <w:szCs w:val="24"/>
          <w:lang w:eastAsia="bg-BG"/>
        </w:rPr>
        <w:t xml:space="preserve"> часа</w:t>
      </w:r>
    </w:p>
    <w:p w:rsidR="00872FED" w:rsidRPr="00A645E9" w:rsidRDefault="00872FED" w:rsidP="001034ED">
      <w:pPr>
        <w:shd w:val="clear" w:color="auto" w:fill="FEFEFE"/>
        <w:spacing w:after="0" w:line="240" w:lineRule="auto"/>
        <w:rPr>
          <w:rFonts w:ascii="Arial" w:eastAsia="Times New Roman" w:hAnsi="Arial" w:cs="Arial"/>
          <w:color w:val="000000"/>
          <w:sz w:val="24"/>
          <w:szCs w:val="24"/>
          <w:u w:val="single"/>
          <w:lang w:eastAsia="bg-BG"/>
        </w:rPr>
      </w:pPr>
    </w:p>
    <w:p w:rsidR="00FE74FC" w:rsidRPr="00A645E9" w:rsidRDefault="00FE74FC" w:rsidP="00872FED">
      <w:pPr>
        <w:shd w:val="clear" w:color="auto" w:fill="FEFEFE"/>
        <w:spacing w:after="0" w:line="240" w:lineRule="auto"/>
        <w:jc w:val="center"/>
        <w:rPr>
          <w:rFonts w:ascii="Arial" w:eastAsia="Times New Roman" w:hAnsi="Arial" w:cs="Arial"/>
          <w:b/>
          <w:color w:val="000000"/>
          <w:sz w:val="24"/>
          <w:szCs w:val="24"/>
          <w:lang w:eastAsia="bg-BG"/>
        </w:rPr>
      </w:pPr>
    </w:p>
    <w:p w:rsidR="00872FED" w:rsidRPr="00A645E9" w:rsidRDefault="00872FED" w:rsidP="00872FED">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872FED" w:rsidRPr="00A645E9" w:rsidRDefault="00872FED" w:rsidP="00872FED">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80 – НС</w:t>
      </w:r>
    </w:p>
    <w:p w:rsidR="00872FED" w:rsidRPr="00A645E9" w:rsidRDefault="00872FED" w:rsidP="00872FED">
      <w:pPr>
        <w:shd w:val="clear" w:color="auto" w:fill="FEFEFE"/>
        <w:spacing w:after="0" w:line="240" w:lineRule="auto"/>
        <w:jc w:val="center"/>
        <w:rPr>
          <w:rFonts w:ascii="Arial" w:eastAsia="Times New Roman" w:hAnsi="Arial" w:cs="Arial"/>
          <w:color w:val="000000"/>
          <w:sz w:val="24"/>
          <w:szCs w:val="24"/>
          <w:lang w:eastAsia="bg-BG"/>
        </w:rPr>
      </w:pPr>
    </w:p>
    <w:p w:rsidR="00872FED" w:rsidRPr="00A645E9" w:rsidRDefault="00872FED" w:rsidP="00872FED">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872FED" w:rsidRPr="00A645E9" w:rsidRDefault="00872FED" w:rsidP="00872FED">
      <w:pPr>
        <w:pStyle w:val="NoSpacing"/>
        <w:ind w:firstLine="708"/>
        <w:jc w:val="both"/>
        <w:rPr>
          <w:rFonts w:ascii="Arial" w:hAnsi="Arial" w:cs="Arial"/>
          <w:sz w:val="24"/>
          <w:szCs w:val="24"/>
          <w:lang w:val="ru-RU" w:eastAsia="zh-CN"/>
        </w:rPr>
      </w:pP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024- НС/26.02.2021г. за регистрация на кандидатска листа за народни представители, предложена от политическа партия „ДВИЖЕНИЕ НА НЕПАРТИЙНИТЕ КАНДИДАТИ“ за произвеждане на изборите за народни представители на  04 април 2021 г. във втори избирателен район – Бургас.</w:t>
      </w:r>
    </w:p>
    <w:p w:rsidR="00872FED" w:rsidRPr="00A645E9" w:rsidRDefault="00872FED" w:rsidP="00872FED">
      <w:pPr>
        <w:pStyle w:val="NoSpacing"/>
        <w:rPr>
          <w:rFonts w:ascii="Arial" w:eastAsia="Times New Roman" w:hAnsi="Arial" w:cs="Arial"/>
          <w:sz w:val="24"/>
          <w:szCs w:val="24"/>
          <w:lang w:eastAsia="bg-BG"/>
        </w:rPr>
      </w:pP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024- НС/26.02.2021г на РИК е допусната техническа грешка при  изписването на имената на кандидата в листата под номер 2, която следва да бъде отстранена, поради което,</w:t>
      </w:r>
    </w:p>
    <w:p w:rsidR="00872FED" w:rsidRPr="00A645E9" w:rsidRDefault="00872FED" w:rsidP="00872FED">
      <w:pPr>
        <w:pStyle w:val="NoSpacing"/>
        <w:rPr>
          <w:rFonts w:ascii="Arial" w:eastAsia="Times New Roman" w:hAnsi="Arial" w:cs="Arial"/>
          <w:sz w:val="24"/>
          <w:szCs w:val="24"/>
          <w:lang w:eastAsia="bg-BG"/>
        </w:rPr>
      </w:pPr>
    </w:p>
    <w:p w:rsidR="00872FED" w:rsidRPr="00A645E9" w:rsidRDefault="00872FED" w:rsidP="00872FED">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872FED" w:rsidRPr="00A645E9" w:rsidRDefault="00872FED" w:rsidP="00872FED">
      <w:pPr>
        <w:pStyle w:val="NoSpacing"/>
        <w:jc w:val="center"/>
        <w:rPr>
          <w:rFonts w:ascii="Arial" w:eastAsia="Times New Roman" w:hAnsi="Arial" w:cs="Arial"/>
          <w:b/>
          <w:bCs/>
          <w:sz w:val="24"/>
          <w:szCs w:val="24"/>
          <w:lang w:eastAsia="bg-BG"/>
        </w:rPr>
      </w:pPr>
    </w:p>
    <w:p w:rsidR="00872FED" w:rsidRPr="00A645E9" w:rsidRDefault="00872FED" w:rsidP="00872FED">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872FED" w:rsidRPr="00A645E9" w:rsidRDefault="00872FED" w:rsidP="00872FED">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872FED" w:rsidRPr="00A645E9" w:rsidRDefault="00872FED" w:rsidP="00872FED">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ДОПУСКА поправка на техническа грешка в Решение № 024- НС/26.02.2021г. за регистрация на кандидатска листа за народни представители, предложена от политическа партия „ДВИЖЕНИЕ НА НЕПАРТИЙНИТЕ КАНДИДАТИ“  за произвеждане на изборите за народни представители на  04 април 2021 г. във втори избирателен район – Бургас,  като под № 2 в листата,</w:t>
      </w:r>
    </w:p>
    <w:p w:rsidR="00872FED" w:rsidRPr="00A645E9" w:rsidRDefault="00872FED" w:rsidP="00872FED">
      <w:pPr>
        <w:pStyle w:val="NoSpacing"/>
        <w:jc w:val="both"/>
        <w:rPr>
          <w:rFonts w:ascii="Arial" w:eastAsia="Times New Roman" w:hAnsi="Arial" w:cs="Arial"/>
          <w:sz w:val="24"/>
          <w:szCs w:val="24"/>
          <w:lang w:eastAsia="bg-BG"/>
        </w:rPr>
      </w:pPr>
    </w:p>
    <w:p w:rsidR="00872FED" w:rsidRPr="00A645E9" w:rsidRDefault="00872FED" w:rsidP="00872FED">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Вместо:  Лиляна Борисова Ганчева, </w:t>
      </w:r>
    </w:p>
    <w:p w:rsidR="00872FED" w:rsidRPr="00A645E9" w:rsidRDefault="00872FED" w:rsidP="00872FED">
      <w:pPr>
        <w:pStyle w:val="NoSpacing"/>
        <w:jc w:val="both"/>
        <w:rPr>
          <w:rFonts w:ascii="Arial" w:eastAsia="Times New Roman" w:hAnsi="Arial" w:cs="Arial"/>
          <w:sz w:val="24"/>
          <w:szCs w:val="24"/>
          <w:lang w:eastAsia="bg-BG"/>
        </w:rPr>
      </w:pPr>
    </w:p>
    <w:p w:rsidR="00872FED" w:rsidRPr="00A645E9" w:rsidRDefault="00872FED" w:rsidP="00872FED">
      <w:pPr>
        <w:pStyle w:val="NoSpacing"/>
        <w:ind w:firstLine="708"/>
        <w:jc w:val="both"/>
        <w:rPr>
          <w:rFonts w:ascii="Arial" w:eastAsia="Times New Roman" w:hAnsi="Arial" w:cs="Arial"/>
          <w:b/>
          <w:sz w:val="24"/>
          <w:szCs w:val="24"/>
          <w:lang w:eastAsia="bg-BG"/>
        </w:rPr>
      </w:pPr>
      <w:r w:rsidRPr="00A645E9">
        <w:rPr>
          <w:rFonts w:ascii="Arial" w:eastAsia="Times New Roman" w:hAnsi="Arial" w:cs="Arial"/>
          <w:sz w:val="24"/>
          <w:szCs w:val="24"/>
          <w:lang w:eastAsia="bg-BG"/>
        </w:rPr>
        <w:t xml:space="preserve">Да се чете: </w:t>
      </w:r>
      <w:r w:rsidRPr="00A645E9">
        <w:rPr>
          <w:rFonts w:ascii="Arial" w:eastAsia="Times New Roman" w:hAnsi="Arial" w:cs="Arial"/>
          <w:b/>
          <w:sz w:val="24"/>
          <w:szCs w:val="24"/>
          <w:lang w:eastAsia="bg-BG"/>
        </w:rPr>
        <w:t xml:space="preserve">Лиляна Борисова Ганчева- Шарпанова, </w:t>
      </w:r>
    </w:p>
    <w:p w:rsidR="00872FED" w:rsidRPr="00A645E9" w:rsidRDefault="00872FED" w:rsidP="00872FED">
      <w:pPr>
        <w:pStyle w:val="NoSpacing"/>
        <w:ind w:firstLine="708"/>
        <w:jc w:val="both"/>
        <w:rPr>
          <w:rFonts w:ascii="Arial" w:eastAsia="Times New Roman" w:hAnsi="Arial" w:cs="Arial"/>
          <w:sz w:val="24"/>
          <w:szCs w:val="24"/>
          <w:lang w:eastAsia="bg-BG"/>
        </w:rPr>
      </w:pPr>
    </w:p>
    <w:p w:rsidR="00872FED" w:rsidRPr="00A645E9" w:rsidRDefault="00872FED" w:rsidP="00872FED">
      <w:pPr>
        <w:pStyle w:val="NoSpacing"/>
        <w:jc w:val="both"/>
        <w:rPr>
          <w:rFonts w:ascii="Arial" w:hAnsi="Arial" w:cs="Arial"/>
          <w:sz w:val="24"/>
          <w:szCs w:val="24"/>
          <w:lang w:val="ru-RU" w:eastAsia="zh-CN"/>
        </w:rPr>
      </w:pPr>
      <w:r w:rsidRPr="00A645E9">
        <w:rPr>
          <w:rFonts w:ascii="Arial" w:hAnsi="Arial" w:cs="Arial"/>
          <w:sz w:val="24"/>
          <w:szCs w:val="24"/>
          <w:lang w:val="en-US" w:eastAsia="zh-CN"/>
        </w:rPr>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872FED" w:rsidRPr="00A645E9" w:rsidRDefault="00872FED" w:rsidP="001034ED">
      <w:pPr>
        <w:shd w:val="clear" w:color="auto" w:fill="FEFEFE"/>
        <w:spacing w:after="0" w:line="240" w:lineRule="auto"/>
        <w:rPr>
          <w:rFonts w:ascii="Arial" w:eastAsia="Times New Roman" w:hAnsi="Arial" w:cs="Arial"/>
          <w:color w:val="000000"/>
          <w:sz w:val="24"/>
          <w:szCs w:val="24"/>
          <w:u w:val="single"/>
          <w:lang w:eastAsia="bg-BG"/>
        </w:rPr>
      </w:pPr>
    </w:p>
    <w:p w:rsidR="00872FED" w:rsidRPr="00A645E9" w:rsidRDefault="00872FED" w:rsidP="001034ED">
      <w:pPr>
        <w:shd w:val="clear" w:color="auto" w:fill="FEFEFE"/>
        <w:spacing w:after="0" w:line="240" w:lineRule="auto"/>
        <w:rPr>
          <w:rFonts w:ascii="Arial" w:eastAsia="Times New Roman" w:hAnsi="Arial" w:cs="Arial"/>
          <w:color w:val="000000"/>
          <w:sz w:val="24"/>
          <w:szCs w:val="24"/>
          <w:u w:val="single"/>
          <w:lang w:eastAsia="bg-BG"/>
        </w:rPr>
      </w:pPr>
    </w:p>
    <w:p w:rsidR="00872FED" w:rsidRPr="00A645E9" w:rsidRDefault="00872FED" w:rsidP="00872FED">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lastRenderedPageBreak/>
              <w:t xml:space="preserve">  8.</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rPr>
                <w:rFonts w:ascii="Arial" w:hAnsi="Arial" w:cs="Arial"/>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bl>
    <w:p w:rsidR="00872FED" w:rsidRPr="00A645E9" w:rsidRDefault="00872FED" w:rsidP="00872FED">
      <w:pPr>
        <w:spacing w:after="0" w:line="240" w:lineRule="auto"/>
        <w:ind w:firstLine="708"/>
        <w:rPr>
          <w:rFonts w:ascii="Arial" w:hAnsi="Arial" w:cs="Arial"/>
          <w:sz w:val="24"/>
          <w:szCs w:val="24"/>
          <w:lang w:val="en-US" w:eastAsia="zh-CN"/>
        </w:rPr>
      </w:pPr>
    </w:p>
    <w:p w:rsidR="00872FED" w:rsidRPr="00A645E9" w:rsidRDefault="00872FED" w:rsidP="00872FE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872FED" w:rsidRPr="00A645E9" w:rsidRDefault="00872FED" w:rsidP="00872FE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:44 часа</w:t>
      </w:r>
    </w:p>
    <w:p w:rsidR="00872FED" w:rsidRPr="00A645E9" w:rsidRDefault="00872FED" w:rsidP="00872FED">
      <w:pPr>
        <w:shd w:val="clear" w:color="auto" w:fill="FEFEFE"/>
        <w:spacing w:after="0" w:line="240" w:lineRule="auto"/>
        <w:rPr>
          <w:rFonts w:ascii="Arial" w:eastAsia="Times New Roman" w:hAnsi="Arial" w:cs="Arial"/>
          <w:color w:val="000000"/>
          <w:sz w:val="24"/>
          <w:szCs w:val="24"/>
          <w:u w:val="single"/>
          <w:lang w:eastAsia="bg-BG"/>
        </w:rPr>
      </w:pPr>
    </w:p>
    <w:p w:rsidR="00FE74FC" w:rsidRPr="00A645E9" w:rsidRDefault="00FE74FC" w:rsidP="00872FED">
      <w:pPr>
        <w:shd w:val="clear" w:color="auto" w:fill="FEFEFE"/>
        <w:spacing w:after="0" w:line="240" w:lineRule="auto"/>
        <w:jc w:val="center"/>
        <w:rPr>
          <w:rFonts w:ascii="Arial" w:eastAsia="Times New Roman" w:hAnsi="Arial" w:cs="Arial"/>
          <w:b/>
          <w:sz w:val="24"/>
          <w:szCs w:val="24"/>
          <w:lang w:eastAsia="bg-BG"/>
        </w:rPr>
      </w:pPr>
    </w:p>
    <w:p w:rsidR="00FE74FC" w:rsidRPr="00A645E9" w:rsidRDefault="00FE74FC" w:rsidP="00872FED">
      <w:pPr>
        <w:shd w:val="clear" w:color="auto" w:fill="FEFEFE"/>
        <w:spacing w:after="0" w:line="240" w:lineRule="auto"/>
        <w:jc w:val="center"/>
        <w:rPr>
          <w:rFonts w:ascii="Arial" w:eastAsia="Times New Roman" w:hAnsi="Arial" w:cs="Arial"/>
          <w:b/>
          <w:sz w:val="24"/>
          <w:szCs w:val="24"/>
          <w:lang w:eastAsia="bg-BG"/>
        </w:rPr>
      </w:pPr>
    </w:p>
    <w:p w:rsidR="00FE74FC" w:rsidRPr="00A645E9" w:rsidRDefault="00FE74FC" w:rsidP="00872FED">
      <w:pPr>
        <w:shd w:val="clear" w:color="auto" w:fill="FEFEFE"/>
        <w:spacing w:after="0" w:line="240" w:lineRule="auto"/>
        <w:jc w:val="center"/>
        <w:rPr>
          <w:rFonts w:ascii="Arial" w:eastAsia="Times New Roman" w:hAnsi="Arial" w:cs="Arial"/>
          <w:b/>
          <w:sz w:val="24"/>
          <w:szCs w:val="24"/>
          <w:lang w:eastAsia="bg-BG"/>
        </w:rPr>
      </w:pPr>
    </w:p>
    <w:p w:rsidR="001D4279" w:rsidRPr="00A645E9" w:rsidRDefault="001D4279" w:rsidP="00872FED">
      <w:pPr>
        <w:shd w:val="clear" w:color="auto" w:fill="FEFEFE"/>
        <w:spacing w:after="0" w:line="240" w:lineRule="auto"/>
        <w:jc w:val="center"/>
        <w:rPr>
          <w:rFonts w:ascii="Arial" w:eastAsia="Times New Roman" w:hAnsi="Arial" w:cs="Arial"/>
          <w:b/>
          <w:sz w:val="24"/>
          <w:szCs w:val="24"/>
          <w:lang w:eastAsia="bg-BG"/>
        </w:rPr>
      </w:pPr>
    </w:p>
    <w:p w:rsidR="00872FED" w:rsidRPr="00A645E9" w:rsidRDefault="00872FED" w:rsidP="00872FED">
      <w:pPr>
        <w:shd w:val="clear" w:color="auto" w:fill="FEFEFE"/>
        <w:spacing w:after="0" w:line="240" w:lineRule="auto"/>
        <w:jc w:val="center"/>
        <w:rPr>
          <w:rFonts w:ascii="Arial" w:eastAsia="Times New Roman" w:hAnsi="Arial" w:cs="Arial"/>
          <w:b/>
          <w:sz w:val="24"/>
          <w:szCs w:val="24"/>
          <w:lang w:eastAsia="bg-BG"/>
        </w:rPr>
      </w:pPr>
      <w:r w:rsidRPr="00A645E9">
        <w:rPr>
          <w:rFonts w:ascii="Arial" w:eastAsia="Times New Roman" w:hAnsi="Arial" w:cs="Arial"/>
          <w:b/>
          <w:sz w:val="24"/>
          <w:szCs w:val="24"/>
          <w:lang w:eastAsia="bg-BG"/>
        </w:rPr>
        <w:t>РЕШЕНИЕ</w:t>
      </w:r>
    </w:p>
    <w:p w:rsidR="00872FED" w:rsidRPr="00A645E9" w:rsidRDefault="00872FED" w:rsidP="00872FED">
      <w:pPr>
        <w:shd w:val="clear" w:color="auto" w:fill="FEFEFE"/>
        <w:spacing w:after="0" w:line="240" w:lineRule="auto"/>
        <w:jc w:val="center"/>
        <w:rPr>
          <w:rFonts w:ascii="Arial" w:eastAsia="Times New Roman" w:hAnsi="Arial" w:cs="Arial"/>
          <w:b/>
          <w:sz w:val="24"/>
          <w:szCs w:val="24"/>
          <w:lang w:eastAsia="bg-BG"/>
        </w:rPr>
      </w:pPr>
      <w:r w:rsidRPr="00A645E9">
        <w:rPr>
          <w:rFonts w:ascii="Arial" w:eastAsia="Times New Roman" w:hAnsi="Arial" w:cs="Arial"/>
          <w:b/>
          <w:sz w:val="24"/>
          <w:szCs w:val="24"/>
          <w:lang w:eastAsia="bg-BG"/>
        </w:rPr>
        <w:br/>
        <w:t xml:space="preserve">№ </w:t>
      </w:r>
      <w:r w:rsidRPr="00A645E9">
        <w:rPr>
          <w:rFonts w:ascii="Arial" w:eastAsia="Times New Roman" w:hAnsi="Arial" w:cs="Arial"/>
          <w:b/>
          <w:sz w:val="24"/>
          <w:szCs w:val="24"/>
          <w:lang w:val="en-US" w:eastAsia="bg-BG"/>
        </w:rPr>
        <w:t>0</w:t>
      </w:r>
      <w:r w:rsidRPr="00A645E9">
        <w:rPr>
          <w:rFonts w:ascii="Arial" w:eastAsia="Times New Roman" w:hAnsi="Arial" w:cs="Arial"/>
          <w:b/>
          <w:sz w:val="24"/>
          <w:szCs w:val="24"/>
          <w:lang w:eastAsia="bg-BG"/>
        </w:rPr>
        <w:t>81 – НС</w:t>
      </w:r>
    </w:p>
    <w:p w:rsidR="00872FED" w:rsidRPr="00A645E9" w:rsidRDefault="00872FED" w:rsidP="00872FED">
      <w:pPr>
        <w:shd w:val="clear" w:color="auto" w:fill="FEFEFE"/>
        <w:spacing w:after="0" w:line="240" w:lineRule="auto"/>
        <w:jc w:val="center"/>
        <w:rPr>
          <w:rFonts w:ascii="Arial" w:eastAsia="Times New Roman" w:hAnsi="Arial" w:cs="Arial"/>
          <w:sz w:val="24"/>
          <w:szCs w:val="24"/>
          <w:lang w:eastAsia="bg-BG"/>
        </w:rPr>
      </w:pPr>
    </w:p>
    <w:p w:rsidR="00872FED" w:rsidRPr="00A645E9" w:rsidRDefault="00872FED" w:rsidP="00872FED">
      <w:pPr>
        <w:shd w:val="clear" w:color="auto" w:fill="FEFEFE"/>
        <w:spacing w:after="0" w:line="240" w:lineRule="auto"/>
        <w:jc w:val="center"/>
        <w:rPr>
          <w:rFonts w:ascii="Arial" w:eastAsia="Times New Roman" w:hAnsi="Arial" w:cs="Arial"/>
          <w:sz w:val="24"/>
          <w:szCs w:val="24"/>
          <w:lang w:eastAsia="bg-BG"/>
        </w:rPr>
      </w:pPr>
      <w:r w:rsidRPr="00A645E9">
        <w:rPr>
          <w:rFonts w:ascii="Arial" w:eastAsia="Times New Roman" w:hAnsi="Arial" w:cs="Arial"/>
          <w:sz w:val="24"/>
          <w:szCs w:val="24"/>
          <w:lang w:eastAsia="bg-BG"/>
        </w:rPr>
        <w:t>Бургас, 04.03. 2021 г.</w:t>
      </w:r>
    </w:p>
    <w:p w:rsidR="00872FED" w:rsidRPr="00A645E9" w:rsidRDefault="00872FED" w:rsidP="00872FED">
      <w:pPr>
        <w:shd w:val="clear" w:color="auto" w:fill="FEFEFE"/>
        <w:spacing w:after="0" w:line="240" w:lineRule="auto"/>
        <w:jc w:val="center"/>
        <w:rPr>
          <w:rFonts w:ascii="Arial" w:eastAsia="Times New Roman" w:hAnsi="Arial" w:cs="Arial"/>
          <w:sz w:val="24"/>
          <w:szCs w:val="24"/>
          <w:lang w:eastAsia="bg-BG"/>
        </w:rPr>
      </w:pP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З</w:t>
      </w:r>
      <w:r w:rsidRPr="00A645E9">
        <w:rPr>
          <w:rFonts w:ascii="Arial" w:hAnsi="Arial" w:cs="Arial"/>
          <w:sz w:val="24"/>
          <w:szCs w:val="24"/>
          <w:shd w:val="clear" w:color="auto" w:fill="FFFFFF"/>
        </w:rPr>
        <w:t xml:space="preserve">аличаване регистрацията на кандидат за народен представител </w:t>
      </w:r>
      <w:r w:rsidRPr="00A645E9">
        <w:rPr>
          <w:rFonts w:ascii="Arial" w:eastAsia="Times New Roman" w:hAnsi="Arial" w:cs="Arial"/>
          <w:sz w:val="24"/>
          <w:szCs w:val="24"/>
          <w:lang w:eastAsia="bg-BG"/>
        </w:rPr>
        <w:t>в изборите за народни представители на  04 април 2021 г. във втори избирателен район – Бургас от кандидатската листа на ПП „ПРАВОТО“</w:t>
      </w:r>
    </w:p>
    <w:p w:rsidR="00872FED" w:rsidRPr="00A645E9" w:rsidRDefault="00872FED" w:rsidP="00872FED">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ab/>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Постъпило е заявление от Стоян Панайотов Асланов, кандидат за депутат от листата на ПП „ПРАВОТО“, с което същият заявява, че се отказва от участие в изборите за народни представители на  04 април 2021 г. Заявлението е подадено лично и е входирано под № 110/ 04.03.2021 г. във входящия дневник на комисията. </w:t>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 Решение № 048-НС/28.02.2021г., Районна избирателна комисия –Бургас е регистрирала кандидатска листа за участие в изборите за народни представители на 04 април 2021 г. във 2-ри многомандатен изборен район - Бургас на ПП „ПРАВОТО“. В листата, заявителят е регистриран като кандидат под номер 3.</w:t>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Заявлението за отказ на кандидата е направено в срока по чл.258, ал.5, пр. второ от ИК. Незабавно по телефон е съобщено на представляващия ПП „ПРАВОТО“ като са указани възможностите съгласно чл. 258, ал.5, пр. второ от ИК и т. 24 от Решение №1999-НС от 09.02.2021г. на ЦИК.</w:t>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До 17:00 часа на 04.03.2021 г. не е постъпило предложение за регистрация на друг кандидат.</w:t>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lastRenderedPageBreak/>
        <w:t>Съгласно т. 26 от Решение №1999-НС от 09.02.2021г. на ЦИК, когато кандидат в регистрирана кандидатска листа на партия или коалиция се откаже преди 04.03.2021 г. и не е постъпило предложение от партията за друг кандидат, листата се преподрежда.</w:t>
      </w:r>
    </w:p>
    <w:p w:rsidR="00872FED" w:rsidRPr="00A645E9" w:rsidRDefault="00872FED" w:rsidP="00872FED">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Предвид изложеното и на основание чл.70, ал.4 във връзка с чл.72, ал.1, т.9 от Изборния Кодекс, Решение №2002 - НС/ 09.02.2021 г. и Решение № 1999-НС от 09.02.2021 г. на ЦИК, и Решение № 048 – НС/ 28.02.2021 г. на РИК - Бургас,  Районна избирателна комисия - Бургас</w:t>
      </w:r>
    </w:p>
    <w:p w:rsidR="00872FED" w:rsidRPr="00A645E9" w:rsidRDefault="00872FED" w:rsidP="00872FED">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872FED" w:rsidRPr="00A645E9" w:rsidRDefault="00872FED" w:rsidP="00872FED">
      <w:pPr>
        <w:pStyle w:val="NoSpacing"/>
        <w:rPr>
          <w:rFonts w:ascii="Arial" w:eastAsia="Times New Roman" w:hAnsi="Arial" w:cs="Arial"/>
          <w:sz w:val="24"/>
          <w:szCs w:val="24"/>
          <w:lang w:eastAsia="bg-BG"/>
        </w:rPr>
      </w:pPr>
      <w:r w:rsidRPr="00A645E9">
        <w:rPr>
          <w:rFonts w:ascii="Arial" w:eastAsia="Times New Roman" w:hAnsi="Arial" w:cs="Arial"/>
          <w:b/>
          <w:bCs/>
          <w:sz w:val="24"/>
          <w:szCs w:val="24"/>
          <w:lang w:eastAsia="bg-BG"/>
        </w:rPr>
        <w:t> </w:t>
      </w:r>
    </w:p>
    <w:p w:rsidR="00872FED" w:rsidRPr="00A645E9" w:rsidRDefault="00872FED" w:rsidP="00872FED">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872FED" w:rsidRPr="00A645E9" w:rsidRDefault="00872FED" w:rsidP="00872FED">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872FED" w:rsidRPr="00A645E9" w:rsidRDefault="00872FED" w:rsidP="00872FED">
      <w:pPr>
        <w:shd w:val="clear" w:color="auto" w:fill="FFFFFF"/>
        <w:spacing w:after="150" w:line="240" w:lineRule="auto"/>
        <w:ind w:firstLine="708"/>
        <w:jc w:val="both"/>
        <w:rPr>
          <w:rFonts w:ascii="Arial" w:eastAsia="Times New Roman" w:hAnsi="Arial" w:cs="Arial"/>
          <w:sz w:val="24"/>
          <w:szCs w:val="24"/>
          <w:lang w:eastAsia="bg-BG"/>
        </w:rPr>
      </w:pPr>
      <w:r w:rsidRPr="00A645E9">
        <w:rPr>
          <w:rFonts w:ascii="Arial" w:eastAsia="Times New Roman" w:hAnsi="Arial" w:cs="Arial"/>
          <w:bCs/>
          <w:sz w:val="24"/>
          <w:szCs w:val="24"/>
          <w:lang w:eastAsia="bg-BG"/>
        </w:rPr>
        <w:t>1.</w:t>
      </w:r>
      <w:r w:rsidRPr="00A645E9">
        <w:rPr>
          <w:rFonts w:ascii="Arial" w:eastAsia="Times New Roman" w:hAnsi="Arial" w:cs="Arial"/>
          <w:b/>
          <w:bCs/>
          <w:sz w:val="24"/>
          <w:szCs w:val="24"/>
          <w:lang w:eastAsia="bg-BG"/>
        </w:rPr>
        <w:t>ЗАЛИЧАВА</w:t>
      </w:r>
      <w:r w:rsidRPr="00A645E9">
        <w:rPr>
          <w:rFonts w:ascii="Arial" w:eastAsia="Times New Roman" w:hAnsi="Arial" w:cs="Arial"/>
          <w:sz w:val="24"/>
          <w:szCs w:val="24"/>
          <w:lang w:eastAsia="bg-BG"/>
        </w:rPr>
        <w:t xml:space="preserve"> регистрацията на Стоян Панайотов Асланов с </w:t>
      </w:r>
      <w:bookmarkStart w:id="0" w:name="_GoBack"/>
      <w:r w:rsidRPr="00A645E9">
        <w:rPr>
          <w:rFonts w:ascii="Arial" w:eastAsia="Times New Roman" w:hAnsi="Arial" w:cs="Arial"/>
          <w:sz w:val="24"/>
          <w:szCs w:val="24"/>
          <w:lang w:eastAsia="bg-BG"/>
        </w:rPr>
        <w:t>ЕГН</w:t>
      </w:r>
      <w:bookmarkEnd w:id="0"/>
      <w:r w:rsidRPr="00A645E9">
        <w:rPr>
          <w:rFonts w:ascii="Arial" w:eastAsia="Times New Roman" w:hAnsi="Arial" w:cs="Arial"/>
          <w:sz w:val="24"/>
          <w:szCs w:val="24"/>
          <w:lang w:eastAsia="bg-BG"/>
        </w:rPr>
        <w:t xml:space="preserve"> </w:t>
      </w:r>
      <w:r w:rsidR="00510E08">
        <w:rPr>
          <w:rFonts w:ascii="Arial" w:eastAsia="Times New Roman" w:hAnsi="Arial" w:cs="Arial"/>
          <w:lang w:val="en-GB" w:eastAsia="bg-BG"/>
        </w:rPr>
        <w:t>**********</w:t>
      </w:r>
      <w:r w:rsidRPr="00A645E9">
        <w:rPr>
          <w:rFonts w:ascii="Arial" w:eastAsia="Times New Roman" w:hAnsi="Arial" w:cs="Arial"/>
          <w:sz w:val="24"/>
          <w:szCs w:val="24"/>
          <w:lang w:eastAsia="bg-BG"/>
        </w:rPr>
        <w:t>, като кандидат за народен представител в изборите за народни представители на 04 април 2021 г. под номер 3 –ти от листата на ПП „ПРАВОТО“, регистрирана с Решение № 048-НС от 28.02.2021 г. на РИК-Бургас.</w:t>
      </w:r>
    </w:p>
    <w:p w:rsidR="00872FED" w:rsidRPr="00A645E9" w:rsidRDefault="00872FED" w:rsidP="00872FED">
      <w:pPr>
        <w:shd w:val="clear" w:color="auto" w:fill="FFFFFF"/>
        <w:spacing w:after="150" w:line="240" w:lineRule="auto"/>
        <w:jc w:val="both"/>
        <w:rPr>
          <w:rFonts w:ascii="Arial" w:eastAsia="Times New Roman" w:hAnsi="Arial" w:cs="Arial"/>
          <w:sz w:val="24"/>
          <w:szCs w:val="24"/>
          <w:lang w:eastAsia="bg-BG"/>
        </w:rPr>
      </w:pPr>
      <w:r w:rsidRPr="00A645E9">
        <w:rPr>
          <w:rFonts w:ascii="Arial" w:eastAsia="Times New Roman" w:hAnsi="Arial" w:cs="Arial"/>
          <w:b/>
          <w:bCs/>
          <w:sz w:val="24"/>
          <w:szCs w:val="24"/>
          <w:lang w:eastAsia="bg-BG"/>
        </w:rPr>
        <w:t xml:space="preserve">           </w:t>
      </w:r>
      <w:r w:rsidRPr="00A645E9">
        <w:rPr>
          <w:rFonts w:ascii="Arial" w:eastAsia="Times New Roman" w:hAnsi="Arial" w:cs="Arial"/>
          <w:bCs/>
          <w:sz w:val="24"/>
          <w:szCs w:val="24"/>
          <w:lang w:eastAsia="bg-BG"/>
        </w:rPr>
        <w:t>2.</w:t>
      </w:r>
      <w:r w:rsidRPr="00A645E9">
        <w:rPr>
          <w:rFonts w:ascii="Arial" w:eastAsia="Times New Roman" w:hAnsi="Arial" w:cs="Arial"/>
          <w:b/>
          <w:bCs/>
          <w:sz w:val="24"/>
          <w:szCs w:val="24"/>
          <w:lang w:eastAsia="bg-BG"/>
        </w:rPr>
        <w:t xml:space="preserve"> </w:t>
      </w:r>
      <w:r w:rsidRPr="00A645E9">
        <w:rPr>
          <w:rFonts w:ascii="Arial" w:eastAsia="Times New Roman" w:hAnsi="Arial" w:cs="Arial"/>
          <w:bCs/>
          <w:sz w:val="24"/>
          <w:szCs w:val="24"/>
          <w:lang w:eastAsia="bg-BG"/>
        </w:rPr>
        <w:t>След промяната листата на регистрираните кандидати за народни  представители от ПП „Правото“ се преподрежда с едно място напред и придобива следната поредност :</w:t>
      </w:r>
    </w:p>
    <w:p w:rsidR="00872FED" w:rsidRPr="00A645E9" w:rsidRDefault="00872FED" w:rsidP="00872FED">
      <w:pPr>
        <w:shd w:val="clear" w:color="auto" w:fill="FFFFFF"/>
        <w:spacing w:after="150" w:line="240" w:lineRule="auto"/>
        <w:ind w:firstLine="708"/>
        <w:jc w:val="both"/>
        <w:rPr>
          <w:rFonts w:ascii="Arial" w:eastAsia="Times New Roman" w:hAnsi="Arial" w:cs="Arial"/>
          <w:sz w:val="24"/>
          <w:szCs w:val="24"/>
          <w:lang w:eastAsia="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2551"/>
        <w:gridCol w:w="2268"/>
      </w:tblGrid>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1.</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Персиана</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Саркис</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Мушехян</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2.</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Берджухи </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Михран</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Йорданова</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3.</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Захарина</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Захариева </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Любчева</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4.</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Петър </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Божинов </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Дурев</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5.</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Силвия </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Огнянова </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Мартинова</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6.</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Вероника </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Миткова </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Петрова</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r w:rsidR="00872FED" w:rsidRPr="00A645E9" w:rsidTr="00FE74FC">
        <w:trPr>
          <w:trHeight w:val="288"/>
        </w:trPr>
        <w:tc>
          <w:tcPr>
            <w:tcW w:w="709" w:type="dxa"/>
            <w:shd w:val="clear" w:color="auto" w:fill="auto"/>
            <w:noWrap/>
            <w:hideMark/>
          </w:tcPr>
          <w:p w:rsidR="00872FED" w:rsidRPr="00A645E9" w:rsidRDefault="00872FED" w:rsidP="00FE74FC">
            <w:pPr>
              <w:pStyle w:val="NoSpacing"/>
              <w:rPr>
                <w:rFonts w:ascii="Arial" w:hAnsi="Arial" w:cs="Arial"/>
                <w:sz w:val="24"/>
                <w:szCs w:val="24"/>
                <w:lang w:eastAsia="zh-CN"/>
              </w:rPr>
            </w:pPr>
            <w:r w:rsidRPr="00A645E9">
              <w:rPr>
                <w:rFonts w:ascii="Arial" w:hAnsi="Arial" w:cs="Arial"/>
                <w:sz w:val="24"/>
                <w:szCs w:val="24"/>
                <w:lang w:eastAsia="zh-CN"/>
              </w:rPr>
              <w:t>7.</w:t>
            </w:r>
          </w:p>
        </w:tc>
        <w:tc>
          <w:tcPr>
            <w:tcW w:w="170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Ивелина </w:t>
            </w:r>
          </w:p>
        </w:tc>
        <w:tc>
          <w:tcPr>
            <w:tcW w:w="1843"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 xml:space="preserve">Димитрова </w:t>
            </w:r>
          </w:p>
        </w:tc>
        <w:tc>
          <w:tcPr>
            <w:tcW w:w="2551" w:type="dxa"/>
            <w:shd w:val="clear" w:color="auto" w:fill="auto"/>
            <w:vAlign w:val="bottom"/>
          </w:tcPr>
          <w:p w:rsidR="00872FED" w:rsidRPr="00A645E9" w:rsidRDefault="00872FED" w:rsidP="00FE74FC">
            <w:pPr>
              <w:rPr>
                <w:rFonts w:ascii="Arial" w:hAnsi="Arial" w:cs="Arial"/>
                <w:sz w:val="24"/>
                <w:szCs w:val="24"/>
              </w:rPr>
            </w:pPr>
            <w:r w:rsidRPr="00A645E9">
              <w:rPr>
                <w:rFonts w:ascii="Arial" w:hAnsi="Arial" w:cs="Arial"/>
                <w:sz w:val="24"/>
                <w:szCs w:val="24"/>
              </w:rPr>
              <w:t>Христова- Мишкова</w:t>
            </w:r>
          </w:p>
        </w:tc>
        <w:tc>
          <w:tcPr>
            <w:tcW w:w="2268" w:type="dxa"/>
            <w:shd w:val="clear" w:color="auto" w:fill="auto"/>
            <w:vAlign w:val="bottom"/>
          </w:tcPr>
          <w:p w:rsidR="00872FED" w:rsidRPr="00A645E9" w:rsidRDefault="00872FED" w:rsidP="00FE74FC">
            <w:pPr>
              <w:jc w:val="right"/>
              <w:rPr>
                <w:rFonts w:ascii="Arial" w:hAnsi="Arial" w:cs="Arial"/>
                <w:sz w:val="24"/>
                <w:szCs w:val="24"/>
              </w:rPr>
            </w:pPr>
          </w:p>
        </w:tc>
      </w:tr>
    </w:tbl>
    <w:p w:rsidR="00872FED" w:rsidRPr="00A645E9" w:rsidRDefault="00872FED" w:rsidP="00872FED">
      <w:pPr>
        <w:pStyle w:val="NoSpacing"/>
        <w:rPr>
          <w:rFonts w:ascii="Arial" w:hAnsi="Arial" w:cs="Arial"/>
          <w:sz w:val="24"/>
          <w:szCs w:val="24"/>
          <w:lang w:eastAsia="zh-CN"/>
        </w:rPr>
      </w:pPr>
    </w:p>
    <w:p w:rsidR="00FE74FC" w:rsidRPr="00A645E9" w:rsidRDefault="00FE74FC" w:rsidP="00872FED">
      <w:pPr>
        <w:pStyle w:val="NoSpacing"/>
        <w:jc w:val="both"/>
        <w:rPr>
          <w:rFonts w:ascii="Arial" w:hAnsi="Arial" w:cs="Arial"/>
          <w:sz w:val="24"/>
          <w:szCs w:val="24"/>
          <w:lang w:eastAsia="zh-CN"/>
        </w:rPr>
      </w:pPr>
    </w:p>
    <w:p w:rsidR="00872FED" w:rsidRPr="00A645E9" w:rsidRDefault="00872FED" w:rsidP="00872FED">
      <w:pPr>
        <w:pStyle w:val="NoSpacing"/>
        <w:jc w:val="both"/>
        <w:rPr>
          <w:rFonts w:ascii="Arial" w:hAnsi="Arial" w:cs="Arial"/>
          <w:sz w:val="24"/>
          <w:szCs w:val="24"/>
          <w:lang w:val="en-US" w:eastAsia="zh-CN"/>
        </w:rPr>
      </w:pP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 от обявяването му по реда на чл.73 от ИК.</w:t>
      </w:r>
      <w:r w:rsidRPr="00A645E9">
        <w:rPr>
          <w:rFonts w:ascii="Arial" w:hAnsi="Arial" w:cs="Arial"/>
          <w:sz w:val="24"/>
          <w:szCs w:val="24"/>
          <w:lang w:val="en-US" w:eastAsia="zh-CN"/>
        </w:rPr>
        <w:t> </w:t>
      </w: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lastRenderedPageBreak/>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rPr>
                <w:rFonts w:ascii="Arial" w:hAnsi="Arial" w:cs="Arial"/>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872FED" w:rsidRPr="00A645E9" w:rsidRDefault="00872FED"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r w:rsidR="00872FED" w:rsidRPr="00A645E9" w:rsidTr="00FE74FC">
        <w:tc>
          <w:tcPr>
            <w:tcW w:w="64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872FED" w:rsidRPr="00A645E9" w:rsidRDefault="00872FED" w:rsidP="00FE74FC">
            <w:pPr>
              <w:spacing w:after="0"/>
              <w:jc w:val="center"/>
              <w:rPr>
                <w:rFonts w:ascii="Arial" w:eastAsia="Times New Roman" w:hAnsi="Arial" w:cs="Arial"/>
                <w:b/>
                <w:sz w:val="24"/>
                <w:szCs w:val="24"/>
              </w:rPr>
            </w:pPr>
          </w:p>
        </w:tc>
      </w:tr>
    </w:tbl>
    <w:p w:rsidR="00872FED" w:rsidRPr="00A645E9" w:rsidRDefault="00872FED" w:rsidP="00872FED">
      <w:pPr>
        <w:spacing w:after="0" w:line="240" w:lineRule="auto"/>
        <w:ind w:firstLine="708"/>
        <w:rPr>
          <w:rFonts w:ascii="Arial" w:hAnsi="Arial" w:cs="Arial"/>
          <w:sz w:val="24"/>
          <w:szCs w:val="24"/>
          <w:lang w:val="en-US" w:eastAsia="zh-CN"/>
        </w:rPr>
      </w:pPr>
    </w:p>
    <w:p w:rsidR="00872FED" w:rsidRPr="00A645E9" w:rsidRDefault="00872FED" w:rsidP="00872FE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872FED" w:rsidRPr="00A645E9" w:rsidRDefault="00872FED" w:rsidP="00872FED">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:45 часа</w:t>
      </w:r>
    </w:p>
    <w:p w:rsidR="00872FED" w:rsidRPr="00A645E9" w:rsidRDefault="00872FED" w:rsidP="00872FED">
      <w:pPr>
        <w:pStyle w:val="NoSpacing"/>
        <w:jc w:val="both"/>
        <w:rPr>
          <w:rFonts w:ascii="Arial" w:hAnsi="Arial" w:cs="Arial"/>
          <w:sz w:val="24"/>
          <w:szCs w:val="24"/>
          <w:lang w:eastAsia="zh-CN"/>
        </w:rPr>
      </w:pPr>
    </w:p>
    <w:p w:rsidR="00872FED" w:rsidRPr="00A645E9" w:rsidRDefault="00872FED" w:rsidP="00872FED">
      <w:pPr>
        <w:shd w:val="clear" w:color="auto" w:fill="FEFEFE"/>
        <w:spacing w:after="0" w:line="240" w:lineRule="auto"/>
        <w:jc w:val="center"/>
        <w:rPr>
          <w:rFonts w:ascii="Arial" w:eastAsia="Times New Roman" w:hAnsi="Arial" w:cs="Arial"/>
          <w:sz w:val="24"/>
          <w:szCs w:val="24"/>
          <w:lang w:val="en-US" w:eastAsia="bg-BG"/>
        </w:rPr>
      </w:pPr>
    </w:p>
    <w:p w:rsidR="00872FED" w:rsidRPr="00A645E9" w:rsidRDefault="00872FED" w:rsidP="00872FED">
      <w:pPr>
        <w:pStyle w:val="NoSpacing"/>
        <w:ind w:firstLine="708"/>
        <w:jc w:val="both"/>
        <w:rPr>
          <w:rFonts w:ascii="Arial" w:hAnsi="Arial" w:cs="Arial"/>
          <w:sz w:val="24"/>
          <w:szCs w:val="24"/>
          <w:lang w:val="ru-RU" w:eastAsia="zh-CN"/>
        </w:rPr>
      </w:pPr>
    </w:p>
    <w:p w:rsidR="00872FED" w:rsidRPr="00A645E9" w:rsidRDefault="00872FED" w:rsidP="00872FED">
      <w:pPr>
        <w:pStyle w:val="NoSpacing"/>
        <w:ind w:firstLine="708"/>
        <w:jc w:val="both"/>
        <w:rPr>
          <w:rFonts w:ascii="Arial" w:hAnsi="Arial" w:cs="Arial"/>
          <w:sz w:val="24"/>
          <w:szCs w:val="24"/>
          <w:lang w:val="ru-RU" w:eastAsia="zh-CN"/>
        </w:rPr>
      </w:pPr>
    </w:p>
    <w:p w:rsidR="00FE74FC" w:rsidRPr="00A645E9" w:rsidRDefault="00FE74FC" w:rsidP="001034ED">
      <w:pPr>
        <w:shd w:val="clear" w:color="auto" w:fill="FEFEFE"/>
        <w:spacing w:after="0" w:line="240" w:lineRule="auto"/>
        <w:rPr>
          <w:rFonts w:ascii="Arial" w:eastAsia="Times New Roman" w:hAnsi="Arial" w:cs="Arial"/>
          <w:b/>
          <w:color w:val="000000"/>
          <w:sz w:val="24"/>
          <w:szCs w:val="24"/>
          <w:u w:val="single"/>
          <w:lang w:eastAsia="bg-BG"/>
        </w:rPr>
      </w:pPr>
    </w:p>
    <w:p w:rsidR="00FE74FC" w:rsidRPr="00A645E9" w:rsidRDefault="00FE74FC" w:rsidP="001034ED">
      <w:pPr>
        <w:shd w:val="clear" w:color="auto" w:fill="FEFEFE"/>
        <w:spacing w:after="0" w:line="240" w:lineRule="auto"/>
        <w:rPr>
          <w:rFonts w:ascii="Arial" w:eastAsia="Times New Roman" w:hAnsi="Arial" w:cs="Arial"/>
          <w:b/>
          <w:color w:val="000000"/>
          <w:sz w:val="24"/>
          <w:szCs w:val="24"/>
          <w:u w:val="single"/>
          <w:lang w:eastAsia="bg-BG"/>
        </w:rPr>
      </w:pPr>
    </w:p>
    <w:p w:rsidR="00FE74FC" w:rsidRPr="00A645E9" w:rsidRDefault="00FE74FC" w:rsidP="001034ED">
      <w:pPr>
        <w:shd w:val="clear" w:color="auto" w:fill="FEFEFE"/>
        <w:spacing w:after="0" w:line="240" w:lineRule="auto"/>
        <w:rPr>
          <w:rFonts w:ascii="Arial" w:eastAsia="Times New Roman" w:hAnsi="Arial" w:cs="Arial"/>
          <w:b/>
          <w:color w:val="000000"/>
          <w:sz w:val="24"/>
          <w:szCs w:val="24"/>
          <w:u w:val="single"/>
          <w:lang w:eastAsia="bg-BG"/>
        </w:rPr>
      </w:pPr>
    </w:p>
    <w:p w:rsidR="00872FED" w:rsidRPr="00A645E9" w:rsidRDefault="00813974" w:rsidP="001034ED">
      <w:pPr>
        <w:shd w:val="clear" w:color="auto" w:fill="FEFEFE"/>
        <w:spacing w:after="0" w:line="240" w:lineRule="auto"/>
        <w:rPr>
          <w:rFonts w:ascii="Arial" w:eastAsia="Times New Roman" w:hAnsi="Arial" w:cs="Arial"/>
          <w:b/>
          <w:color w:val="000000"/>
          <w:sz w:val="24"/>
          <w:szCs w:val="24"/>
          <w:u w:val="single"/>
          <w:lang w:eastAsia="bg-BG"/>
        </w:rPr>
      </w:pPr>
      <w:r w:rsidRPr="00A645E9">
        <w:rPr>
          <w:rFonts w:ascii="Arial" w:eastAsia="Times New Roman" w:hAnsi="Arial" w:cs="Arial"/>
          <w:b/>
          <w:color w:val="000000"/>
          <w:sz w:val="24"/>
          <w:szCs w:val="24"/>
          <w:u w:val="single"/>
          <w:lang w:eastAsia="bg-BG"/>
        </w:rPr>
        <w:t xml:space="preserve">По т.2 от дневния ред: </w:t>
      </w:r>
    </w:p>
    <w:p w:rsidR="0056017C" w:rsidRPr="00A645E9" w:rsidRDefault="0056017C" w:rsidP="0056017C">
      <w:pPr>
        <w:shd w:val="clear" w:color="auto" w:fill="FEFEFE"/>
        <w:spacing w:before="120" w:after="120" w:line="240" w:lineRule="auto"/>
        <w:jc w:val="center"/>
        <w:rPr>
          <w:rFonts w:ascii="Arial" w:eastAsia="Times New Roman" w:hAnsi="Arial" w:cs="Arial"/>
          <w:b/>
          <w:color w:val="000000"/>
          <w:sz w:val="24"/>
          <w:szCs w:val="24"/>
          <w:lang w:eastAsia="bg-BG"/>
        </w:rPr>
      </w:pPr>
    </w:p>
    <w:p w:rsidR="0056017C" w:rsidRPr="00A645E9" w:rsidRDefault="0056017C" w:rsidP="0056017C">
      <w:pPr>
        <w:shd w:val="clear" w:color="auto" w:fill="FEFEFE"/>
        <w:spacing w:before="120" w:after="120" w:line="240" w:lineRule="auto"/>
        <w:jc w:val="center"/>
        <w:rPr>
          <w:rFonts w:ascii="Arial" w:eastAsia="Times New Roman" w:hAnsi="Arial" w:cs="Arial"/>
          <w:b/>
          <w:color w:val="000000"/>
          <w:sz w:val="24"/>
          <w:szCs w:val="24"/>
          <w:lang w:eastAsia="bg-BG"/>
        </w:rPr>
      </w:pPr>
    </w:p>
    <w:p w:rsidR="0056017C" w:rsidRPr="00A645E9" w:rsidRDefault="0056017C" w:rsidP="0056017C">
      <w:pPr>
        <w:shd w:val="clear" w:color="auto" w:fill="FEFEFE"/>
        <w:spacing w:before="120" w:after="120" w:line="240" w:lineRule="auto"/>
        <w:jc w:val="center"/>
        <w:rPr>
          <w:rFonts w:ascii="Arial" w:eastAsia="Times New Roman" w:hAnsi="Arial" w:cs="Arial"/>
          <w:b/>
          <w:color w:val="000000"/>
          <w:sz w:val="24"/>
          <w:szCs w:val="24"/>
          <w:lang w:eastAsia="bg-BG"/>
        </w:rPr>
      </w:pPr>
    </w:p>
    <w:p w:rsidR="0056017C" w:rsidRPr="00A645E9" w:rsidRDefault="0056017C" w:rsidP="0056017C">
      <w:pPr>
        <w:shd w:val="clear" w:color="auto" w:fill="FEFEFE"/>
        <w:spacing w:before="120" w:after="12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56017C" w:rsidRPr="00A645E9" w:rsidRDefault="0056017C" w:rsidP="0056017C">
      <w:pPr>
        <w:shd w:val="clear" w:color="auto" w:fill="FEFEFE"/>
        <w:spacing w:before="120" w:after="12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82 – НС</w:t>
      </w:r>
    </w:p>
    <w:p w:rsidR="0056017C" w:rsidRPr="00A645E9" w:rsidRDefault="0056017C" w:rsidP="0056017C">
      <w:pPr>
        <w:shd w:val="clear" w:color="auto" w:fill="FEFEFE"/>
        <w:spacing w:before="120" w:after="12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04.03.2021 г. </w:t>
      </w:r>
    </w:p>
    <w:p w:rsidR="0056017C" w:rsidRPr="00A645E9" w:rsidRDefault="0056017C" w:rsidP="0056017C">
      <w:pPr>
        <w:spacing w:after="0" w:line="240" w:lineRule="auto"/>
        <w:ind w:firstLine="708"/>
        <w:jc w:val="both"/>
        <w:rPr>
          <w:rFonts w:ascii="Arial" w:hAnsi="Arial" w:cs="Arial"/>
          <w:sz w:val="24"/>
          <w:szCs w:val="24"/>
          <w:lang w:val="ru-RU" w:eastAsia="zh-CN"/>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val="ru-RU" w:eastAsia="bg-BG"/>
        </w:rPr>
        <w:t xml:space="preserve"> </w:t>
      </w:r>
      <w:r w:rsidRPr="00A645E9">
        <w:rPr>
          <w:rFonts w:ascii="Arial" w:eastAsia="Times New Roman" w:hAnsi="Arial" w:cs="Arial"/>
          <w:sz w:val="24"/>
          <w:szCs w:val="24"/>
          <w:lang w:eastAsia="bg-BG"/>
        </w:rPr>
        <w:t>промени в състави на СИК – община Бургас за произвеждане на изборите за народни представители на 4 април 2021 г.</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Постъпило е заявление с вх. № 112/04.03.2021 година, подписано от упълномощен представител на ПП ВОЛЯ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w:t>
      </w:r>
      <w:r w:rsidRPr="00A645E9">
        <w:rPr>
          <w:rFonts w:ascii="Arial" w:eastAsia="Times New Roman" w:hAnsi="Arial" w:cs="Arial"/>
          <w:sz w:val="24"/>
          <w:szCs w:val="24"/>
          <w:lang w:eastAsia="bg-BG"/>
        </w:rPr>
        <w:lastRenderedPageBreak/>
        <w:t>пълномощно от упълномощения представител на ПП ВОЛЯ. Списъкът с промените е представен и на технически носител в Еxcel формат.</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Поради това и на основание чл. 72, ал. 1, т. 4 и чл. 89 от Изборния кодекс (ИК), Районна избирателна комисия - Бургас</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center"/>
        <w:rPr>
          <w:rFonts w:ascii="Arial" w:eastAsia="Times New Roman" w:hAnsi="Arial" w:cs="Arial"/>
          <w:b/>
          <w:sz w:val="24"/>
          <w:szCs w:val="24"/>
          <w:lang w:eastAsia="bg-BG"/>
        </w:rPr>
      </w:pPr>
      <w:r w:rsidRPr="00A645E9">
        <w:rPr>
          <w:rFonts w:ascii="Arial" w:eastAsia="Times New Roman" w:hAnsi="Arial" w:cs="Arial"/>
          <w:b/>
          <w:sz w:val="24"/>
          <w:szCs w:val="24"/>
          <w:lang w:eastAsia="bg-BG"/>
        </w:rPr>
        <w:t>РЕШИ:</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b/>
          <w:sz w:val="24"/>
          <w:szCs w:val="24"/>
          <w:lang w:eastAsia="bg-BG"/>
        </w:rPr>
        <w:t>ОСВОБОЖДАВА</w:t>
      </w:r>
      <w:r w:rsidRPr="00A645E9">
        <w:rPr>
          <w:rFonts w:ascii="Arial" w:eastAsia="Times New Roman" w:hAnsi="Arial" w:cs="Arial"/>
          <w:sz w:val="24"/>
          <w:szCs w:val="24"/>
          <w:lang w:eastAsia="bg-BG"/>
        </w:rPr>
        <w:t xml:space="preserve"> длъжностните лица от съставите на СИК в община Бургас съгласно приложения списък.</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b/>
          <w:sz w:val="24"/>
          <w:szCs w:val="24"/>
          <w:lang w:eastAsia="bg-BG"/>
        </w:rPr>
        <w:t>ОБЕЗСИЛВА</w:t>
      </w:r>
      <w:r w:rsidRPr="00A645E9">
        <w:rPr>
          <w:rFonts w:ascii="Arial" w:eastAsia="Times New Roman" w:hAnsi="Arial" w:cs="Arial"/>
          <w:sz w:val="24"/>
          <w:szCs w:val="24"/>
          <w:lang w:eastAsia="bg-BG"/>
        </w:rPr>
        <w:t xml:space="preserve"> издадените удостоверения на заменените членове на СИК .</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b/>
          <w:sz w:val="24"/>
          <w:szCs w:val="24"/>
          <w:lang w:eastAsia="bg-BG"/>
        </w:rPr>
        <w:t>НАЗНАЧАВА</w:t>
      </w:r>
      <w:r w:rsidRPr="00A645E9">
        <w:rPr>
          <w:rFonts w:ascii="Arial" w:eastAsia="Times New Roman" w:hAnsi="Arial" w:cs="Arial"/>
          <w:sz w:val="24"/>
          <w:szCs w:val="24"/>
          <w:lang w:eastAsia="bg-BG"/>
        </w:rPr>
        <w:t xml:space="preserve"> на съответните длъжности в СИК в община Бургас, лицата съгласно приложения списък.</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b/>
          <w:sz w:val="24"/>
          <w:szCs w:val="24"/>
          <w:lang w:eastAsia="bg-BG"/>
        </w:rPr>
        <w:t>ИЗДАВА</w:t>
      </w:r>
      <w:r w:rsidRPr="00A645E9">
        <w:rPr>
          <w:rFonts w:ascii="Arial" w:eastAsia="Times New Roman" w:hAnsi="Arial" w:cs="Arial"/>
          <w:sz w:val="24"/>
          <w:szCs w:val="24"/>
          <w:lang w:eastAsia="bg-BG"/>
        </w:rPr>
        <w:t xml:space="preserve"> удостоверения на назначените членове на СИК.</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Неразделна част от това решение е Приложение № 1 на списъчния състав на СИК.</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Приложение № 1 не се обявява поради обстоятелството, че съдържа личните данни на членовете на СИК.</w:t>
      </w:r>
    </w:p>
    <w:p w:rsidR="0056017C" w:rsidRPr="00A645E9" w:rsidRDefault="0056017C" w:rsidP="0056017C">
      <w:pPr>
        <w:spacing w:after="0" w:line="240" w:lineRule="auto"/>
        <w:ind w:firstLine="708"/>
        <w:jc w:val="both"/>
        <w:rPr>
          <w:rFonts w:ascii="Arial" w:eastAsia="Times New Roman" w:hAnsi="Arial" w:cs="Arial"/>
          <w:sz w:val="24"/>
          <w:szCs w:val="24"/>
          <w:lang w:eastAsia="bg-BG"/>
        </w:rPr>
      </w:pPr>
    </w:p>
    <w:p w:rsidR="0056017C" w:rsidRPr="00A645E9" w:rsidRDefault="0056017C" w:rsidP="0056017C">
      <w:pPr>
        <w:spacing w:after="0" w:line="240" w:lineRule="auto"/>
        <w:ind w:firstLine="708"/>
        <w:jc w:val="both"/>
        <w:rPr>
          <w:rFonts w:ascii="Arial" w:hAnsi="Arial" w:cs="Arial"/>
          <w:sz w:val="24"/>
          <w:szCs w:val="24"/>
          <w:lang w:eastAsia="zh-CN"/>
        </w:rPr>
      </w:pPr>
      <w:r w:rsidRPr="00A645E9">
        <w:rPr>
          <w:rFonts w:ascii="Arial" w:eastAsia="Times New Roman" w:hAnsi="Arial" w:cs="Arial"/>
          <w:sz w:val="24"/>
          <w:szCs w:val="24"/>
          <w:lang w:eastAsia="bg-BG"/>
        </w:rPr>
        <w:t>Решението може да бъде оспорено пред ЦИК чрез РИК-Бургас в 3 (три) дневен срок от обявяването му на основание чл.73 от Изборния кодекс.</w:t>
      </w:r>
    </w:p>
    <w:p w:rsidR="0056017C" w:rsidRPr="00A645E9" w:rsidRDefault="0056017C" w:rsidP="0056017C">
      <w:pPr>
        <w:spacing w:after="0" w:line="240" w:lineRule="auto"/>
        <w:jc w:val="both"/>
        <w:rPr>
          <w:rFonts w:ascii="Arial" w:hAnsi="Arial" w:cs="Arial"/>
          <w:sz w:val="24"/>
          <w:szCs w:val="24"/>
          <w:lang w:eastAsia="zh-CN"/>
        </w:rPr>
      </w:pPr>
      <w:r w:rsidRPr="00A645E9">
        <w:rPr>
          <w:rFonts w:ascii="Arial" w:hAnsi="Arial" w:cs="Arial"/>
          <w:sz w:val="24"/>
          <w:szCs w:val="24"/>
          <w:lang w:eastAsia="zh-CN"/>
        </w:rPr>
        <w:t xml:space="preserve">          </w:t>
      </w:r>
    </w:p>
    <w:p w:rsidR="0056017C" w:rsidRPr="00A645E9" w:rsidRDefault="0056017C" w:rsidP="0056017C">
      <w:pPr>
        <w:spacing w:after="0" w:line="240" w:lineRule="auto"/>
        <w:jc w:val="both"/>
        <w:rPr>
          <w:rFonts w:ascii="Arial" w:hAnsi="Arial" w:cs="Arial"/>
          <w:sz w:val="24"/>
          <w:szCs w:val="24"/>
          <w:lang w:eastAsia="zh-CN"/>
        </w:rPr>
      </w:pPr>
    </w:p>
    <w:p w:rsidR="0056017C" w:rsidRPr="00A645E9" w:rsidRDefault="0056017C" w:rsidP="0056017C">
      <w:pPr>
        <w:spacing w:after="0" w:line="240" w:lineRule="auto"/>
        <w:jc w:val="both"/>
        <w:rPr>
          <w:rFonts w:ascii="Arial" w:hAnsi="Arial" w:cs="Arial"/>
          <w:sz w:val="24"/>
          <w:szCs w:val="24"/>
          <w:lang w:eastAsia="zh-CN"/>
        </w:rPr>
      </w:pPr>
    </w:p>
    <w:p w:rsidR="0056017C" w:rsidRPr="00A645E9" w:rsidRDefault="0056017C" w:rsidP="0056017C">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rPr>
                <w:rFonts w:ascii="Arial" w:hAnsi="Arial" w:cs="Arial"/>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lastRenderedPageBreak/>
              <w:t>15.</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bl>
    <w:p w:rsidR="0056017C" w:rsidRPr="00A645E9" w:rsidRDefault="0056017C" w:rsidP="0056017C">
      <w:pPr>
        <w:spacing w:after="0" w:line="240" w:lineRule="auto"/>
        <w:ind w:firstLine="708"/>
        <w:rPr>
          <w:rFonts w:ascii="Arial" w:hAnsi="Arial" w:cs="Arial"/>
          <w:sz w:val="24"/>
          <w:szCs w:val="24"/>
          <w:lang w:val="en-US" w:eastAsia="zh-CN"/>
        </w:rPr>
      </w:pPr>
    </w:p>
    <w:p w:rsidR="0056017C" w:rsidRPr="00A645E9" w:rsidRDefault="0056017C" w:rsidP="0056017C">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56017C" w:rsidRPr="00A645E9" w:rsidRDefault="0056017C" w:rsidP="0056017C">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:46 часа</w:t>
      </w:r>
    </w:p>
    <w:p w:rsidR="0056017C" w:rsidRPr="00A645E9" w:rsidRDefault="0056017C" w:rsidP="0056017C">
      <w:pPr>
        <w:pStyle w:val="NoSpacing"/>
        <w:jc w:val="both"/>
        <w:rPr>
          <w:rFonts w:ascii="Arial" w:hAnsi="Arial" w:cs="Arial"/>
          <w:sz w:val="24"/>
          <w:szCs w:val="24"/>
          <w:lang w:eastAsia="zh-CN"/>
        </w:rPr>
      </w:pPr>
    </w:p>
    <w:p w:rsidR="0056017C" w:rsidRPr="00A645E9" w:rsidRDefault="0056017C" w:rsidP="0056017C">
      <w:pPr>
        <w:spacing w:after="0" w:line="240" w:lineRule="auto"/>
        <w:jc w:val="both"/>
        <w:rPr>
          <w:rFonts w:ascii="Arial" w:hAnsi="Arial" w:cs="Arial"/>
          <w:sz w:val="24"/>
          <w:szCs w:val="24"/>
          <w:lang w:eastAsia="zh-CN"/>
        </w:rPr>
      </w:pPr>
    </w:p>
    <w:p w:rsidR="0056017C" w:rsidRPr="00A645E9" w:rsidRDefault="0056017C" w:rsidP="0056017C">
      <w:pPr>
        <w:spacing w:after="0" w:line="240" w:lineRule="auto"/>
        <w:jc w:val="both"/>
        <w:rPr>
          <w:rFonts w:ascii="Arial" w:hAnsi="Arial" w:cs="Arial"/>
          <w:sz w:val="24"/>
          <w:szCs w:val="24"/>
          <w:lang w:eastAsia="zh-CN"/>
        </w:rPr>
      </w:pPr>
    </w:p>
    <w:p w:rsidR="00FE74FC" w:rsidRPr="00A645E9" w:rsidRDefault="00FE74FC" w:rsidP="0056017C">
      <w:pPr>
        <w:spacing w:after="0" w:line="240" w:lineRule="auto"/>
        <w:jc w:val="both"/>
        <w:rPr>
          <w:rFonts w:ascii="Arial" w:hAnsi="Arial" w:cs="Arial"/>
          <w:sz w:val="24"/>
          <w:szCs w:val="24"/>
          <w:lang w:eastAsia="zh-CN"/>
        </w:rPr>
      </w:pPr>
    </w:p>
    <w:p w:rsidR="00FE74FC" w:rsidRPr="00A645E9" w:rsidRDefault="00FE74FC" w:rsidP="0056017C">
      <w:pPr>
        <w:shd w:val="clear" w:color="auto" w:fill="FEFEFE"/>
        <w:spacing w:after="0" w:line="240" w:lineRule="auto"/>
        <w:jc w:val="center"/>
        <w:rPr>
          <w:rFonts w:ascii="Arial" w:eastAsia="Times New Roman" w:hAnsi="Arial" w:cs="Arial"/>
          <w:b/>
          <w:color w:val="000000"/>
          <w:sz w:val="24"/>
          <w:szCs w:val="24"/>
          <w:lang w:eastAsia="bg-BG"/>
        </w:rPr>
      </w:pPr>
    </w:p>
    <w:p w:rsidR="0056017C" w:rsidRPr="00A645E9" w:rsidRDefault="0056017C" w:rsidP="0056017C">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t>РЕШЕНИЕ</w:t>
      </w:r>
    </w:p>
    <w:p w:rsidR="0056017C" w:rsidRPr="00A645E9" w:rsidRDefault="0056017C" w:rsidP="0056017C">
      <w:pPr>
        <w:shd w:val="clear" w:color="auto" w:fill="FEFEFE"/>
        <w:spacing w:after="0" w:line="240" w:lineRule="auto"/>
        <w:jc w:val="center"/>
        <w:rPr>
          <w:rFonts w:ascii="Arial" w:eastAsia="Times New Roman" w:hAnsi="Arial" w:cs="Arial"/>
          <w:b/>
          <w:color w:val="000000"/>
          <w:sz w:val="24"/>
          <w:szCs w:val="24"/>
          <w:lang w:eastAsia="bg-BG"/>
        </w:rPr>
      </w:pPr>
      <w:r w:rsidRPr="00A645E9">
        <w:rPr>
          <w:rFonts w:ascii="Arial" w:eastAsia="Times New Roman" w:hAnsi="Arial" w:cs="Arial"/>
          <w:b/>
          <w:color w:val="000000"/>
          <w:sz w:val="24"/>
          <w:szCs w:val="24"/>
          <w:lang w:eastAsia="bg-BG"/>
        </w:rPr>
        <w:br/>
        <w:t xml:space="preserve">№ </w:t>
      </w:r>
      <w:r w:rsidRPr="00A645E9">
        <w:rPr>
          <w:rFonts w:ascii="Arial" w:eastAsia="Times New Roman" w:hAnsi="Arial" w:cs="Arial"/>
          <w:b/>
          <w:color w:val="000000"/>
          <w:sz w:val="24"/>
          <w:szCs w:val="24"/>
          <w:lang w:val="en-US" w:eastAsia="bg-BG"/>
        </w:rPr>
        <w:t>0</w:t>
      </w:r>
      <w:r w:rsidRPr="00A645E9">
        <w:rPr>
          <w:rFonts w:ascii="Arial" w:eastAsia="Times New Roman" w:hAnsi="Arial" w:cs="Arial"/>
          <w:b/>
          <w:color w:val="000000"/>
          <w:sz w:val="24"/>
          <w:szCs w:val="24"/>
          <w:lang w:eastAsia="bg-BG"/>
        </w:rPr>
        <w:t>83 – НС</w:t>
      </w:r>
    </w:p>
    <w:p w:rsidR="0056017C" w:rsidRPr="00A645E9" w:rsidRDefault="0056017C" w:rsidP="0056017C">
      <w:pPr>
        <w:shd w:val="clear" w:color="auto" w:fill="FEFEFE"/>
        <w:spacing w:after="0" w:line="240" w:lineRule="auto"/>
        <w:jc w:val="center"/>
        <w:rPr>
          <w:rFonts w:ascii="Arial" w:eastAsia="Times New Roman" w:hAnsi="Arial" w:cs="Arial"/>
          <w:color w:val="000000"/>
          <w:sz w:val="24"/>
          <w:szCs w:val="24"/>
          <w:lang w:eastAsia="bg-BG"/>
        </w:rPr>
      </w:pPr>
    </w:p>
    <w:p w:rsidR="0056017C" w:rsidRPr="00A645E9" w:rsidRDefault="0056017C" w:rsidP="0056017C">
      <w:pPr>
        <w:shd w:val="clear" w:color="auto" w:fill="FEFEFE"/>
        <w:spacing w:after="0" w:line="240" w:lineRule="auto"/>
        <w:jc w:val="center"/>
        <w:rPr>
          <w:rFonts w:ascii="Arial" w:eastAsia="Times New Roman" w:hAnsi="Arial" w:cs="Arial"/>
          <w:color w:val="000000"/>
          <w:sz w:val="24"/>
          <w:szCs w:val="24"/>
          <w:lang w:val="en-US" w:eastAsia="bg-BG"/>
        </w:rPr>
      </w:pPr>
      <w:r w:rsidRPr="00A645E9">
        <w:rPr>
          <w:rFonts w:ascii="Arial" w:eastAsia="Times New Roman" w:hAnsi="Arial" w:cs="Arial"/>
          <w:color w:val="000000"/>
          <w:sz w:val="24"/>
          <w:szCs w:val="24"/>
          <w:lang w:eastAsia="bg-BG"/>
        </w:rPr>
        <w:t xml:space="preserve">Бургас, 04.03. 2021 г. </w:t>
      </w:r>
    </w:p>
    <w:p w:rsidR="0056017C" w:rsidRPr="00A645E9" w:rsidRDefault="0056017C" w:rsidP="0056017C">
      <w:pPr>
        <w:pStyle w:val="NoSpacing"/>
        <w:ind w:firstLine="708"/>
        <w:jc w:val="both"/>
        <w:rPr>
          <w:rFonts w:ascii="Arial" w:hAnsi="Arial" w:cs="Arial"/>
          <w:sz w:val="24"/>
          <w:szCs w:val="24"/>
          <w:lang w:val="ru-RU" w:eastAsia="zh-CN"/>
        </w:rPr>
      </w:pPr>
    </w:p>
    <w:p w:rsidR="0056017C" w:rsidRPr="00A645E9" w:rsidRDefault="0056017C" w:rsidP="0056017C">
      <w:pPr>
        <w:pStyle w:val="NoSpacing"/>
        <w:ind w:firstLine="708"/>
        <w:jc w:val="both"/>
        <w:rPr>
          <w:rFonts w:ascii="Arial" w:eastAsia="Times New Roman" w:hAnsi="Arial" w:cs="Arial"/>
          <w:sz w:val="24"/>
          <w:szCs w:val="24"/>
          <w:lang w:eastAsia="bg-BG"/>
        </w:rPr>
      </w:pPr>
      <w:r w:rsidRPr="00A645E9">
        <w:rPr>
          <w:rFonts w:ascii="Arial" w:hAnsi="Arial" w:cs="Arial"/>
          <w:sz w:val="24"/>
          <w:szCs w:val="24"/>
          <w:lang w:val="ru-RU" w:eastAsia="zh-CN"/>
        </w:rPr>
        <w:t>ОТНОСНО:</w:t>
      </w:r>
      <w:r w:rsidRPr="00A645E9">
        <w:rPr>
          <w:rFonts w:ascii="Arial" w:eastAsia="Times New Roman" w:hAnsi="Arial" w:cs="Arial"/>
          <w:sz w:val="24"/>
          <w:szCs w:val="24"/>
          <w:lang w:eastAsia="bg-BG"/>
        </w:rPr>
        <w:t xml:space="preserve"> Поправка на техническа грешка в Решение № 047 - НС/28.02.2021г. за регистрация на кандидатска листа за народни представители, предложена от политическа партия „БЪЛГАРСКА ПРОГРЕСИВНА ЛИНИЯ“ за произвеждане на изборите за народни представители на  04 април 2021 г. във втори избирателен район – Бургас.</w:t>
      </w:r>
    </w:p>
    <w:p w:rsidR="0056017C" w:rsidRPr="00A645E9" w:rsidRDefault="0056017C" w:rsidP="0056017C">
      <w:pPr>
        <w:pStyle w:val="NoSpacing"/>
        <w:rPr>
          <w:rFonts w:ascii="Arial" w:eastAsia="Times New Roman" w:hAnsi="Arial" w:cs="Arial"/>
          <w:sz w:val="24"/>
          <w:szCs w:val="24"/>
          <w:lang w:eastAsia="bg-BG"/>
        </w:rPr>
      </w:pPr>
    </w:p>
    <w:p w:rsidR="0056017C" w:rsidRPr="00A645E9" w:rsidRDefault="0056017C" w:rsidP="0056017C">
      <w:pPr>
        <w:pStyle w:val="NoSpacing"/>
        <w:ind w:firstLine="708"/>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извършена проверка Районната избирателна комисия констатира, че в Решение № 047- НС/28.02.2021г на РИК е допусната техническа грешка при  изписването на имената на кандидите в листата под номер 4 и номер 7, която следва да бъде отстранена, поради което,</w:t>
      </w:r>
    </w:p>
    <w:p w:rsidR="0056017C" w:rsidRPr="00A645E9" w:rsidRDefault="0056017C" w:rsidP="0056017C">
      <w:pPr>
        <w:pStyle w:val="NoSpacing"/>
        <w:rPr>
          <w:rFonts w:ascii="Arial" w:eastAsia="Times New Roman" w:hAnsi="Arial" w:cs="Arial"/>
          <w:sz w:val="24"/>
          <w:szCs w:val="24"/>
          <w:lang w:eastAsia="bg-BG"/>
        </w:rPr>
      </w:pPr>
    </w:p>
    <w:p w:rsidR="0056017C" w:rsidRPr="00A645E9" w:rsidRDefault="0056017C" w:rsidP="0056017C">
      <w:pPr>
        <w:pStyle w:val="NoSpacing"/>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На основание чл.72, ал. 1, т. 1 от ИК Районна избирателна комисия- Бургас, </w:t>
      </w:r>
    </w:p>
    <w:p w:rsidR="0056017C" w:rsidRPr="00A645E9" w:rsidRDefault="0056017C" w:rsidP="0056017C">
      <w:pPr>
        <w:pStyle w:val="NoSpacing"/>
        <w:jc w:val="center"/>
        <w:rPr>
          <w:rFonts w:ascii="Arial" w:eastAsia="Times New Roman" w:hAnsi="Arial" w:cs="Arial"/>
          <w:b/>
          <w:bCs/>
          <w:sz w:val="24"/>
          <w:szCs w:val="24"/>
          <w:lang w:eastAsia="bg-BG"/>
        </w:rPr>
      </w:pPr>
    </w:p>
    <w:p w:rsidR="0056017C" w:rsidRPr="00A645E9" w:rsidRDefault="0056017C" w:rsidP="0056017C">
      <w:pPr>
        <w:pStyle w:val="NoSpacing"/>
        <w:jc w:val="center"/>
        <w:rPr>
          <w:rFonts w:ascii="Arial" w:eastAsia="Times New Roman" w:hAnsi="Arial" w:cs="Arial"/>
          <w:sz w:val="24"/>
          <w:szCs w:val="24"/>
          <w:lang w:eastAsia="bg-BG"/>
        </w:rPr>
      </w:pPr>
      <w:r w:rsidRPr="00A645E9">
        <w:rPr>
          <w:rFonts w:ascii="Arial" w:eastAsia="Times New Roman" w:hAnsi="Arial" w:cs="Arial"/>
          <w:b/>
          <w:bCs/>
          <w:sz w:val="24"/>
          <w:szCs w:val="24"/>
          <w:lang w:eastAsia="bg-BG"/>
        </w:rPr>
        <w:t>РЕШИ:</w:t>
      </w:r>
    </w:p>
    <w:p w:rsidR="0056017C" w:rsidRPr="00A645E9" w:rsidRDefault="0056017C" w:rsidP="0056017C">
      <w:pPr>
        <w:pStyle w:val="NoSpacing"/>
        <w:rPr>
          <w:rFonts w:ascii="Arial" w:eastAsia="Times New Roman" w:hAnsi="Arial" w:cs="Arial"/>
          <w:sz w:val="24"/>
          <w:szCs w:val="24"/>
          <w:lang w:eastAsia="bg-BG"/>
        </w:rPr>
      </w:pPr>
      <w:r w:rsidRPr="00A645E9">
        <w:rPr>
          <w:rFonts w:ascii="Arial" w:eastAsia="Times New Roman" w:hAnsi="Arial" w:cs="Arial"/>
          <w:sz w:val="24"/>
          <w:szCs w:val="24"/>
          <w:lang w:eastAsia="bg-BG"/>
        </w:rPr>
        <w:t> </w:t>
      </w:r>
    </w:p>
    <w:p w:rsidR="0056017C" w:rsidRPr="00A645E9" w:rsidRDefault="0056017C" w:rsidP="0056017C">
      <w:pPr>
        <w:pStyle w:val="NoSpacing"/>
        <w:jc w:val="both"/>
        <w:rPr>
          <w:rFonts w:ascii="Arial" w:eastAsia="Times New Roman" w:hAnsi="Arial" w:cs="Arial"/>
          <w:sz w:val="24"/>
          <w:szCs w:val="24"/>
          <w:lang w:eastAsia="bg-BG"/>
        </w:rPr>
      </w:pPr>
      <w:r w:rsidRPr="00A645E9">
        <w:rPr>
          <w:rFonts w:ascii="Arial" w:eastAsia="Times New Roman" w:hAnsi="Arial" w:cs="Arial"/>
          <w:b/>
          <w:sz w:val="24"/>
          <w:szCs w:val="24"/>
          <w:lang w:eastAsia="bg-BG"/>
        </w:rPr>
        <w:t>ДОПУСКА поправка на техническа грешка в Решение № 047- НС/28.02.2021г.</w:t>
      </w:r>
      <w:r w:rsidRPr="00A645E9">
        <w:rPr>
          <w:rFonts w:ascii="Arial" w:eastAsia="Times New Roman" w:hAnsi="Arial" w:cs="Arial"/>
          <w:sz w:val="24"/>
          <w:szCs w:val="24"/>
          <w:lang w:eastAsia="bg-BG"/>
        </w:rPr>
        <w:t xml:space="preserve"> за регистрация на кандидатска листа за народни представители, предложена от политическа партия „БЪЛГАРСКА ПРОГРЕСИВНА ЛИНИЯ“ за произвеждане на изборите за народни представители на  04 април 2021 г. във втори избирателен район – Бургас, като под № 4  и № 7 в листата, както следва:</w:t>
      </w:r>
    </w:p>
    <w:p w:rsidR="0056017C" w:rsidRPr="00A645E9" w:rsidRDefault="0056017C" w:rsidP="0056017C">
      <w:pPr>
        <w:pStyle w:val="NoSpacing"/>
        <w:jc w:val="both"/>
        <w:rPr>
          <w:rFonts w:ascii="Arial" w:eastAsia="Times New Roman" w:hAnsi="Arial" w:cs="Arial"/>
          <w:sz w:val="24"/>
          <w:szCs w:val="24"/>
          <w:lang w:eastAsia="bg-BG"/>
        </w:rPr>
      </w:pPr>
    </w:p>
    <w:p w:rsidR="001D4279" w:rsidRPr="00A645E9" w:rsidRDefault="0056017C" w:rsidP="0056017C">
      <w:pPr>
        <w:pStyle w:val="NoSpacing"/>
        <w:jc w:val="both"/>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w:t>
      </w:r>
      <w:r w:rsidRPr="00A645E9">
        <w:rPr>
          <w:rFonts w:ascii="Arial" w:eastAsia="Times New Roman" w:hAnsi="Arial" w:cs="Arial"/>
          <w:sz w:val="24"/>
          <w:szCs w:val="24"/>
          <w:lang w:eastAsia="bg-BG"/>
        </w:rPr>
        <w:tab/>
        <w:t xml:space="preserve">Вместо: </w:t>
      </w:r>
      <w:r w:rsidR="001D4279" w:rsidRPr="00A645E9">
        <w:rPr>
          <w:rFonts w:ascii="Arial" w:eastAsia="Times New Roman" w:hAnsi="Arial" w:cs="Arial"/>
          <w:sz w:val="24"/>
          <w:szCs w:val="24"/>
          <w:lang w:eastAsia="bg-BG"/>
        </w:rPr>
        <w:t>№ 4 Добрин Илиев Боджаков</w:t>
      </w:r>
    </w:p>
    <w:p w:rsidR="0056017C" w:rsidRPr="00A645E9" w:rsidRDefault="0056017C" w:rsidP="0056017C">
      <w:pPr>
        <w:pStyle w:val="NoSpacing"/>
        <w:jc w:val="both"/>
        <w:rPr>
          <w:rFonts w:ascii="Arial" w:eastAsia="Times New Roman" w:hAnsi="Arial" w:cs="Arial"/>
          <w:b/>
          <w:bCs/>
          <w:sz w:val="24"/>
          <w:szCs w:val="24"/>
          <w:lang w:eastAsia="bg-BG"/>
        </w:rPr>
      </w:pPr>
      <w:r w:rsidRPr="00A645E9">
        <w:rPr>
          <w:rFonts w:ascii="Arial" w:eastAsia="Times New Roman" w:hAnsi="Arial" w:cs="Arial"/>
          <w:bCs/>
          <w:sz w:val="24"/>
          <w:szCs w:val="24"/>
          <w:lang w:eastAsia="bg-BG"/>
        </w:rPr>
        <w:t xml:space="preserve"> </w:t>
      </w:r>
      <w:r w:rsidRPr="00A645E9">
        <w:rPr>
          <w:rFonts w:ascii="Arial" w:eastAsia="Times New Roman" w:hAnsi="Arial" w:cs="Arial"/>
          <w:sz w:val="24"/>
          <w:szCs w:val="24"/>
          <w:lang w:eastAsia="bg-BG"/>
        </w:rPr>
        <w:t>Да се чете</w:t>
      </w:r>
      <w:r w:rsidRPr="00A645E9">
        <w:rPr>
          <w:rFonts w:ascii="Arial" w:eastAsia="Times New Roman" w:hAnsi="Arial" w:cs="Arial"/>
          <w:b/>
          <w:sz w:val="24"/>
          <w:szCs w:val="24"/>
          <w:lang w:eastAsia="bg-BG"/>
        </w:rPr>
        <w:t>: № 4 Добрин Илиев Баджаков</w:t>
      </w:r>
    </w:p>
    <w:p w:rsidR="0056017C" w:rsidRPr="00A645E9" w:rsidRDefault="0056017C" w:rsidP="0056017C">
      <w:pPr>
        <w:pStyle w:val="NoSpacing"/>
        <w:jc w:val="both"/>
        <w:rPr>
          <w:rFonts w:ascii="Arial" w:eastAsia="Times New Roman" w:hAnsi="Arial" w:cs="Arial"/>
          <w:b/>
          <w:bCs/>
          <w:sz w:val="24"/>
          <w:szCs w:val="24"/>
          <w:lang w:eastAsia="bg-BG"/>
        </w:rPr>
      </w:pPr>
      <w:r w:rsidRPr="00A645E9">
        <w:rPr>
          <w:rFonts w:ascii="Arial" w:eastAsia="Times New Roman" w:hAnsi="Arial" w:cs="Arial"/>
          <w:b/>
          <w:bCs/>
          <w:sz w:val="24"/>
          <w:szCs w:val="24"/>
          <w:lang w:eastAsia="bg-BG"/>
        </w:rPr>
        <w:tab/>
      </w:r>
    </w:p>
    <w:p w:rsidR="001D4279" w:rsidRPr="00A645E9" w:rsidRDefault="0056017C" w:rsidP="0056017C">
      <w:pPr>
        <w:pStyle w:val="NoSpacing"/>
        <w:jc w:val="both"/>
        <w:rPr>
          <w:rFonts w:ascii="Arial" w:eastAsia="Times New Roman" w:hAnsi="Arial" w:cs="Arial"/>
          <w:bCs/>
          <w:sz w:val="24"/>
          <w:szCs w:val="24"/>
          <w:lang w:eastAsia="bg-BG"/>
        </w:rPr>
      </w:pPr>
      <w:r w:rsidRPr="00A645E9">
        <w:rPr>
          <w:rFonts w:ascii="Arial" w:eastAsia="Times New Roman" w:hAnsi="Arial" w:cs="Arial"/>
          <w:b/>
          <w:bCs/>
          <w:sz w:val="24"/>
          <w:szCs w:val="24"/>
          <w:lang w:eastAsia="bg-BG"/>
        </w:rPr>
        <w:tab/>
      </w:r>
      <w:r w:rsidRPr="00A645E9">
        <w:rPr>
          <w:rFonts w:ascii="Arial" w:eastAsia="Times New Roman" w:hAnsi="Arial" w:cs="Arial"/>
          <w:sz w:val="24"/>
          <w:szCs w:val="24"/>
          <w:lang w:eastAsia="bg-BG"/>
        </w:rPr>
        <w:t xml:space="preserve">Вместо: № 7 </w:t>
      </w:r>
      <w:r w:rsidRPr="00A645E9">
        <w:rPr>
          <w:rFonts w:ascii="Arial" w:eastAsia="Times New Roman" w:hAnsi="Arial" w:cs="Arial"/>
          <w:bCs/>
          <w:sz w:val="24"/>
          <w:szCs w:val="24"/>
          <w:lang w:eastAsia="bg-BG"/>
        </w:rPr>
        <w:t>Росица Любомирова Тузлукова</w:t>
      </w:r>
    </w:p>
    <w:p w:rsidR="0056017C" w:rsidRPr="00A645E9" w:rsidRDefault="0056017C" w:rsidP="0056017C">
      <w:pPr>
        <w:pStyle w:val="NoSpacing"/>
        <w:jc w:val="both"/>
        <w:rPr>
          <w:rFonts w:ascii="Arial" w:eastAsia="Times New Roman" w:hAnsi="Arial" w:cs="Arial"/>
          <w:b/>
          <w:bCs/>
          <w:sz w:val="24"/>
          <w:szCs w:val="24"/>
          <w:lang w:eastAsia="bg-BG"/>
        </w:rPr>
      </w:pPr>
      <w:r w:rsidRPr="00A645E9">
        <w:rPr>
          <w:rFonts w:ascii="Arial" w:eastAsia="Times New Roman" w:hAnsi="Arial" w:cs="Arial"/>
          <w:sz w:val="24"/>
          <w:szCs w:val="24"/>
          <w:lang w:eastAsia="bg-BG"/>
        </w:rPr>
        <w:t>Да се чете</w:t>
      </w:r>
      <w:r w:rsidRPr="00A645E9">
        <w:rPr>
          <w:rFonts w:ascii="Arial" w:eastAsia="Times New Roman" w:hAnsi="Arial" w:cs="Arial"/>
          <w:b/>
          <w:sz w:val="24"/>
          <w:szCs w:val="24"/>
          <w:lang w:eastAsia="bg-BG"/>
        </w:rPr>
        <w:t>: № 7 Росица Любомирова Тозлукова</w:t>
      </w:r>
    </w:p>
    <w:p w:rsidR="0056017C" w:rsidRPr="00A645E9" w:rsidRDefault="0056017C" w:rsidP="0056017C">
      <w:pPr>
        <w:pStyle w:val="NoSpacing"/>
        <w:jc w:val="both"/>
        <w:rPr>
          <w:rFonts w:ascii="Arial" w:eastAsia="Times New Roman" w:hAnsi="Arial" w:cs="Arial"/>
          <w:b/>
          <w:bCs/>
          <w:sz w:val="24"/>
          <w:szCs w:val="24"/>
          <w:lang w:eastAsia="bg-BG"/>
        </w:rPr>
      </w:pPr>
    </w:p>
    <w:p w:rsidR="0056017C" w:rsidRPr="00A645E9" w:rsidRDefault="0056017C" w:rsidP="0056017C">
      <w:pPr>
        <w:pStyle w:val="NoSpacing"/>
        <w:jc w:val="both"/>
        <w:rPr>
          <w:rFonts w:ascii="Arial" w:eastAsia="Times New Roman" w:hAnsi="Arial" w:cs="Arial"/>
          <w:b/>
          <w:bCs/>
          <w:sz w:val="24"/>
          <w:szCs w:val="24"/>
          <w:lang w:eastAsia="bg-BG"/>
        </w:rPr>
      </w:pPr>
      <w:r w:rsidRPr="00A645E9">
        <w:rPr>
          <w:rFonts w:ascii="Arial" w:eastAsia="Times New Roman" w:hAnsi="Arial" w:cs="Arial"/>
          <w:b/>
          <w:bCs/>
          <w:sz w:val="24"/>
          <w:szCs w:val="24"/>
          <w:lang w:eastAsia="bg-BG"/>
        </w:rPr>
        <w:tab/>
      </w:r>
      <w:r w:rsidRPr="00A645E9">
        <w:rPr>
          <w:rFonts w:ascii="Arial" w:eastAsia="Times New Roman" w:hAnsi="Arial" w:cs="Arial"/>
          <w:bCs/>
          <w:sz w:val="24"/>
          <w:szCs w:val="24"/>
          <w:lang w:eastAsia="bg-BG"/>
        </w:rPr>
        <w:t>В останалата си част решение</w:t>
      </w:r>
      <w:r w:rsidRPr="00A645E9">
        <w:rPr>
          <w:rFonts w:ascii="Arial" w:eastAsia="Times New Roman" w:hAnsi="Arial" w:cs="Arial"/>
          <w:b/>
          <w:bCs/>
          <w:sz w:val="24"/>
          <w:szCs w:val="24"/>
          <w:lang w:eastAsia="bg-BG"/>
        </w:rPr>
        <w:t xml:space="preserve"> </w:t>
      </w:r>
      <w:r w:rsidRPr="00A645E9">
        <w:rPr>
          <w:rFonts w:ascii="Arial" w:eastAsia="Times New Roman" w:hAnsi="Arial" w:cs="Arial"/>
          <w:sz w:val="24"/>
          <w:szCs w:val="24"/>
          <w:lang w:eastAsia="bg-BG"/>
        </w:rPr>
        <w:t>№ 047 - НС/28.02.2021г. на РИК - Бургас не се променя.</w:t>
      </w:r>
    </w:p>
    <w:p w:rsidR="0056017C" w:rsidRPr="00A645E9" w:rsidRDefault="0056017C" w:rsidP="0056017C">
      <w:pPr>
        <w:pStyle w:val="NoSpacing"/>
        <w:jc w:val="both"/>
        <w:rPr>
          <w:rFonts w:ascii="Arial" w:hAnsi="Arial" w:cs="Arial"/>
          <w:sz w:val="24"/>
          <w:szCs w:val="24"/>
          <w:lang w:val="ru-RU" w:eastAsia="zh-CN"/>
        </w:rPr>
      </w:pPr>
      <w:r w:rsidRPr="00A645E9">
        <w:rPr>
          <w:rFonts w:ascii="Arial" w:hAnsi="Arial" w:cs="Arial"/>
          <w:sz w:val="24"/>
          <w:szCs w:val="24"/>
          <w:lang w:val="en-US" w:eastAsia="zh-CN"/>
        </w:rPr>
        <w:lastRenderedPageBreak/>
        <w:tab/>
      </w:r>
      <w:r w:rsidRPr="00A645E9">
        <w:rPr>
          <w:rFonts w:ascii="Arial" w:hAnsi="Arial" w:cs="Arial"/>
          <w:sz w:val="24"/>
          <w:szCs w:val="24"/>
          <w:lang w:eastAsia="zh-CN"/>
        </w:rPr>
        <w:t xml:space="preserve">Настоящото решение подлежи на обжалване пред </w:t>
      </w:r>
      <w:r w:rsidRPr="00A645E9">
        <w:rPr>
          <w:rFonts w:ascii="Arial" w:hAnsi="Arial" w:cs="Arial"/>
          <w:sz w:val="24"/>
          <w:szCs w:val="24"/>
          <w:lang w:val="ru-RU" w:eastAsia="zh-CN"/>
        </w:rPr>
        <w:t>Централна избирателна комисия в 3 /три/- дневен срок.</w:t>
      </w:r>
    </w:p>
    <w:p w:rsidR="0056017C" w:rsidRPr="00A645E9" w:rsidRDefault="0056017C" w:rsidP="0056017C">
      <w:pPr>
        <w:pStyle w:val="NoSpacing"/>
        <w:jc w:val="both"/>
        <w:rPr>
          <w:rFonts w:ascii="Arial" w:hAnsi="Arial" w:cs="Arial"/>
          <w:sz w:val="24"/>
          <w:szCs w:val="24"/>
          <w:lang w:val="ru-RU" w:eastAsia="zh-CN"/>
        </w:rPr>
      </w:pPr>
    </w:p>
    <w:p w:rsidR="0056017C" w:rsidRPr="00A645E9" w:rsidRDefault="0056017C" w:rsidP="0056017C">
      <w:pPr>
        <w:pStyle w:val="NoSpacing"/>
        <w:jc w:val="both"/>
        <w:rPr>
          <w:rFonts w:ascii="Arial" w:hAnsi="Arial" w:cs="Arial"/>
          <w:sz w:val="24"/>
          <w:szCs w:val="24"/>
          <w:lang w:val="ru-RU" w:eastAsia="zh-CN"/>
        </w:rPr>
      </w:pPr>
    </w:p>
    <w:p w:rsidR="0056017C" w:rsidRPr="00A645E9" w:rsidRDefault="0056017C" w:rsidP="0056017C">
      <w:pPr>
        <w:pStyle w:val="NoSpacing"/>
        <w:rPr>
          <w:rFonts w:ascii="Arial" w:hAnsi="Arial" w:cs="Arial"/>
          <w:sz w:val="24"/>
          <w:szCs w:val="24"/>
          <w:lang w:val="ru-RU" w:eastAsia="zh-CN"/>
        </w:rPr>
      </w:pPr>
    </w:p>
    <w:p w:rsidR="0056017C" w:rsidRPr="00A645E9" w:rsidRDefault="0056017C" w:rsidP="0056017C">
      <w:pPr>
        <w:spacing w:after="160" w:line="259" w:lineRule="auto"/>
        <w:ind w:firstLine="708"/>
        <w:rPr>
          <w:rFonts w:ascii="Arial" w:eastAsia="Times New Roman" w:hAnsi="Arial" w:cs="Arial"/>
          <w:sz w:val="24"/>
          <w:szCs w:val="24"/>
          <w:lang w:eastAsia="bg-BG"/>
        </w:rPr>
      </w:pPr>
      <w:r w:rsidRPr="00A645E9">
        <w:rPr>
          <w:rFonts w:ascii="Arial" w:eastAsia="Times New Roman" w:hAnsi="Arial" w:cs="Arial"/>
          <w:sz w:val="24"/>
          <w:szCs w:val="24"/>
          <w:lang w:eastAsia="bg-BG"/>
        </w:rPr>
        <w:t>ГЛАСУВАЛИ: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661"/>
        <w:gridCol w:w="1433"/>
        <w:gridCol w:w="2167"/>
      </w:tblGrid>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 xml:space="preserve">                        </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ind w:firstLine="426"/>
              <w:jc w:val="center"/>
              <w:rPr>
                <w:rFonts w:ascii="Arial" w:eastAsia="Times New Roman" w:hAnsi="Arial" w:cs="Arial"/>
                <w:sz w:val="24"/>
                <w:szCs w:val="24"/>
              </w:rPr>
            </w:pPr>
            <w:r w:rsidRPr="00A645E9">
              <w:rPr>
                <w:rFonts w:ascii="Arial" w:eastAsia="Times New Roman" w:hAnsi="Arial" w:cs="Arial"/>
                <w:sz w:val="24"/>
                <w:szCs w:val="24"/>
              </w:rPr>
              <w:t>„против”</w:t>
            </w: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1.</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b/>
                <w:sz w:val="24"/>
                <w:szCs w:val="24"/>
              </w:rPr>
            </w:pPr>
            <w:r w:rsidRPr="00A645E9">
              <w:rPr>
                <w:rFonts w:ascii="Arial" w:eastAsia="Times New Roman" w:hAnsi="Arial" w:cs="Arial"/>
                <w:sz w:val="24"/>
                <w:szCs w:val="24"/>
              </w:rPr>
              <w:t>Елка Тодорова Стоянова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2.</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Данаил  Антониев  Средков</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3.</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Емине  Хасан Иляз</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4.</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Георги  Кънчев Михов</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5.</w:t>
            </w:r>
          </w:p>
        </w:tc>
        <w:tc>
          <w:tcPr>
            <w:tcW w:w="4661"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both"/>
              <w:rPr>
                <w:rFonts w:ascii="Arial" w:eastAsia="Times New Roman" w:hAnsi="Arial" w:cs="Arial"/>
                <w:sz w:val="24"/>
                <w:szCs w:val="24"/>
              </w:rPr>
            </w:pPr>
            <w:r w:rsidRPr="00A645E9">
              <w:rPr>
                <w:rFonts w:ascii="Arial" w:eastAsia="Times New Roman" w:hAnsi="Arial" w:cs="Arial"/>
                <w:sz w:val="24"/>
                <w:szCs w:val="24"/>
              </w:rPr>
              <w:t>Наталия Здравкова Минкова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6.</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Иванка Маринова Кирязова - Кожухарова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7. </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Силвия  Стоянова  Желева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8.</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Пламена Танева  Апостолова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  9.</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Силвия  Полихронова  Полихронова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10.</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 xml:space="preserve">Таня  Иванова Стоянова - Рангелова </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jc w:val="center"/>
              <w:rPr>
                <w:rFonts w:ascii="Arial" w:hAnsi="Arial" w:cs="Arial"/>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rPr>
                <w:rFonts w:ascii="Arial" w:hAnsi="Arial" w:cs="Arial"/>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11.</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Божан Желязков Божанов</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12.</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Красимира Георгиева  Русева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13.</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Кина  Атанасова Шереметова- Бошева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14.</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Любима  Тодорова Бургазлиева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15.</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rPr>
                <w:rFonts w:ascii="Arial" w:eastAsia="Times New Roman" w:hAnsi="Arial" w:cs="Arial"/>
                <w:sz w:val="24"/>
                <w:szCs w:val="24"/>
              </w:rPr>
            </w:pPr>
            <w:r w:rsidRPr="00A645E9">
              <w:rPr>
                <w:rFonts w:ascii="Arial" w:eastAsia="Times New Roman" w:hAnsi="Arial" w:cs="Arial"/>
                <w:sz w:val="24"/>
                <w:szCs w:val="24"/>
              </w:rPr>
              <w:t>Десислава Николова Николова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16.</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Росица Велчева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17.</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both"/>
              <w:rPr>
                <w:rFonts w:ascii="Arial" w:eastAsia="Times New Roman" w:hAnsi="Arial" w:cs="Arial"/>
                <w:sz w:val="24"/>
                <w:szCs w:val="24"/>
              </w:rPr>
            </w:pPr>
            <w:r w:rsidRPr="00A645E9">
              <w:rPr>
                <w:rFonts w:ascii="Arial" w:eastAsia="Times New Roman" w:hAnsi="Arial" w:cs="Arial"/>
                <w:sz w:val="24"/>
                <w:szCs w:val="24"/>
              </w:rPr>
              <w:t>Калина  Михова  Манева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18.</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Диляна  Вълева  Маринчева</w:t>
            </w:r>
          </w:p>
        </w:tc>
        <w:tc>
          <w:tcPr>
            <w:tcW w:w="1433" w:type="dxa"/>
            <w:tcBorders>
              <w:top w:val="single" w:sz="4" w:space="0" w:color="auto"/>
              <w:left w:val="single" w:sz="4" w:space="0" w:color="auto"/>
              <w:bottom w:val="single" w:sz="4" w:space="0" w:color="auto"/>
              <w:right w:val="single" w:sz="4" w:space="0" w:color="auto"/>
            </w:tcBorders>
            <w:hideMark/>
          </w:tcPr>
          <w:p w:rsidR="0056017C" w:rsidRPr="00A645E9" w:rsidRDefault="0056017C" w:rsidP="00FE74FC">
            <w:pPr>
              <w:spacing w:after="0"/>
              <w:jc w:val="center"/>
              <w:rPr>
                <w:rFonts w:ascii="Arial" w:eastAsia="Times New Roman" w:hAnsi="Arial" w:cs="Arial"/>
                <w:b/>
                <w:sz w:val="24"/>
                <w:szCs w:val="24"/>
              </w:rPr>
            </w:pPr>
            <w:r w:rsidRPr="00A645E9">
              <w:rPr>
                <w:rFonts w:ascii="Arial" w:eastAsia="Times New Roman" w:hAnsi="Arial" w:cs="Arial"/>
                <w:sz w:val="24"/>
                <w:szCs w:val="24"/>
              </w:rPr>
              <w:t>отсъства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r w:rsidR="0056017C" w:rsidRPr="00A645E9" w:rsidTr="00FE74FC">
        <w:tc>
          <w:tcPr>
            <w:tcW w:w="64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rPr>
                <w:rFonts w:ascii="Arial" w:eastAsia="Times New Roman" w:hAnsi="Arial" w:cs="Arial"/>
                <w:sz w:val="24"/>
                <w:szCs w:val="24"/>
              </w:rPr>
            </w:pPr>
            <w:r w:rsidRPr="00A645E9">
              <w:rPr>
                <w:rFonts w:ascii="Arial" w:eastAsia="Times New Roman" w:hAnsi="Arial" w:cs="Arial"/>
                <w:sz w:val="24"/>
                <w:szCs w:val="24"/>
              </w:rPr>
              <w:t>19.</w:t>
            </w:r>
          </w:p>
        </w:tc>
        <w:tc>
          <w:tcPr>
            <w:tcW w:w="4661"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line="240" w:lineRule="auto"/>
              <w:jc w:val="both"/>
              <w:rPr>
                <w:rFonts w:ascii="Arial" w:eastAsia="Times New Roman" w:hAnsi="Arial" w:cs="Arial"/>
                <w:sz w:val="24"/>
                <w:szCs w:val="24"/>
              </w:rPr>
            </w:pPr>
            <w:r w:rsidRPr="00A645E9">
              <w:rPr>
                <w:rFonts w:ascii="Arial" w:eastAsia="Times New Roman" w:hAnsi="Arial" w:cs="Arial"/>
                <w:sz w:val="24"/>
                <w:szCs w:val="24"/>
              </w:rPr>
              <w:t>Христина Стаматова Хаджиатанасова</w:t>
            </w:r>
          </w:p>
        </w:tc>
        <w:tc>
          <w:tcPr>
            <w:tcW w:w="1433"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sz w:val="24"/>
                <w:szCs w:val="24"/>
              </w:rPr>
            </w:pPr>
            <w:r w:rsidRPr="00A645E9">
              <w:rPr>
                <w:rFonts w:ascii="Arial" w:eastAsia="Times New Roman" w:hAnsi="Arial" w:cs="Arial"/>
                <w:sz w:val="24"/>
                <w:szCs w:val="24"/>
              </w:rPr>
              <w:t>„за”</w:t>
            </w:r>
          </w:p>
        </w:tc>
        <w:tc>
          <w:tcPr>
            <w:tcW w:w="2167" w:type="dxa"/>
            <w:tcBorders>
              <w:top w:val="single" w:sz="4" w:space="0" w:color="auto"/>
              <w:left w:val="single" w:sz="4" w:space="0" w:color="auto"/>
              <w:bottom w:val="single" w:sz="4" w:space="0" w:color="auto"/>
              <w:right w:val="single" w:sz="4" w:space="0" w:color="auto"/>
            </w:tcBorders>
          </w:tcPr>
          <w:p w:rsidR="0056017C" w:rsidRPr="00A645E9" w:rsidRDefault="0056017C" w:rsidP="00FE74FC">
            <w:pPr>
              <w:spacing w:after="0"/>
              <w:jc w:val="center"/>
              <w:rPr>
                <w:rFonts w:ascii="Arial" w:eastAsia="Times New Roman" w:hAnsi="Arial" w:cs="Arial"/>
                <w:b/>
                <w:sz w:val="24"/>
                <w:szCs w:val="24"/>
              </w:rPr>
            </w:pPr>
          </w:p>
        </w:tc>
      </w:tr>
    </w:tbl>
    <w:p w:rsidR="0056017C" w:rsidRPr="00A645E9" w:rsidRDefault="0056017C" w:rsidP="0056017C">
      <w:pPr>
        <w:spacing w:after="0" w:line="240" w:lineRule="auto"/>
        <w:ind w:firstLine="708"/>
        <w:rPr>
          <w:rFonts w:ascii="Arial" w:hAnsi="Arial" w:cs="Arial"/>
          <w:sz w:val="24"/>
          <w:szCs w:val="24"/>
          <w:lang w:val="en-US" w:eastAsia="zh-CN"/>
        </w:rPr>
      </w:pPr>
    </w:p>
    <w:p w:rsidR="0056017C" w:rsidRPr="00A645E9" w:rsidRDefault="0056017C" w:rsidP="0056017C">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Гласували;  14   „за“ –14</w:t>
      </w:r>
    </w:p>
    <w:p w:rsidR="0056017C" w:rsidRPr="00A645E9" w:rsidRDefault="0056017C" w:rsidP="0056017C">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Решението е прието в 17 :47 часа</w:t>
      </w: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56017C">
      <w:pPr>
        <w:spacing w:after="0" w:line="240" w:lineRule="auto"/>
        <w:rPr>
          <w:rFonts w:ascii="Arial" w:eastAsia="Times New Roman" w:hAnsi="Arial" w:cs="Arial"/>
          <w:sz w:val="24"/>
          <w:szCs w:val="24"/>
          <w:lang w:eastAsia="bg-BG"/>
        </w:rPr>
      </w:pPr>
    </w:p>
    <w:p w:rsidR="00FE74FC" w:rsidRPr="00A645E9" w:rsidRDefault="00FE74FC" w:rsidP="00FE74FC">
      <w:pPr>
        <w:shd w:val="clear" w:color="auto" w:fill="FEFEFE"/>
        <w:spacing w:after="0" w:line="240" w:lineRule="auto"/>
        <w:rPr>
          <w:rFonts w:ascii="Arial" w:eastAsia="Times New Roman" w:hAnsi="Arial" w:cs="Arial"/>
          <w:b/>
          <w:color w:val="000000"/>
          <w:sz w:val="24"/>
          <w:szCs w:val="24"/>
          <w:u w:val="single"/>
          <w:lang w:eastAsia="bg-BG"/>
        </w:rPr>
      </w:pPr>
      <w:r w:rsidRPr="00A645E9">
        <w:rPr>
          <w:rFonts w:ascii="Arial" w:eastAsia="Times New Roman" w:hAnsi="Arial" w:cs="Arial"/>
          <w:b/>
          <w:color w:val="000000"/>
          <w:sz w:val="24"/>
          <w:szCs w:val="24"/>
          <w:u w:val="single"/>
          <w:lang w:eastAsia="bg-BG"/>
        </w:rPr>
        <w:t>По т.3 Други:</w:t>
      </w:r>
    </w:p>
    <w:p w:rsidR="00FE74FC" w:rsidRPr="00A645E9" w:rsidRDefault="00FE74FC" w:rsidP="00FE74FC">
      <w:pPr>
        <w:shd w:val="clear" w:color="auto" w:fill="FEFEFE"/>
        <w:spacing w:after="0" w:line="240" w:lineRule="auto"/>
        <w:rPr>
          <w:rFonts w:ascii="Arial" w:eastAsia="Times New Roman" w:hAnsi="Arial" w:cs="Arial"/>
          <w:b/>
          <w:color w:val="000000"/>
          <w:sz w:val="24"/>
          <w:szCs w:val="24"/>
          <w:u w:val="single"/>
          <w:lang w:eastAsia="bg-BG"/>
        </w:rPr>
      </w:pPr>
    </w:p>
    <w:p w:rsidR="00D53897" w:rsidRPr="00A645E9" w:rsidRDefault="00D53897" w:rsidP="00FE74FC">
      <w:pPr>
        <w:shd w:val="clear" w:color="auto" w:fill="FEFEFE"/>
        <w:spacing w:after="0" w:line="240" w:lineRule="auto"/>
        <w:rPr>
          <w:rFonts w:ascii="Arial" w:eastAsia="Times New Roman" w:hAnsi="Arial" w:cs="Arial"/>
          <w:b/>
          <w:color w:val="000000"/>
          <w:sz w:val="24"/>
          <w:szCs w:val="24"/>
          <w:u w:val="single"/>
          <w:lang w:eastAsia="bg-BG"/>
        </w:rPr>
      </w:pPr>
    </w:p>
    <w:p w:rsidR="00D53897" w:rsidRPr="00A645E9" w:rsidRDefault="00EB3870" w:rsidP="006978B5">
      <w:pPr>
        <w:pStyle w:val="xmsonormal"/>
        <w:shd w:val="clear" w:color="auto" w:fill="FFFFFF"/>
        <w:spacing w:before="0" w:beforeAutospacing="0" w:after="0" w:afterAutospacing="0"/>
        <w:ind w:firstLine="708"/>
        <w:jc w:val="both"/>
        <w:rPr>
          <w:rFonts w:ascii="Arial" w:hAnsi="Arial" w:cs="Arial"/>
          <w:color w:val="000000"/>
        </w:rPr>
      </w:pPr>
      <w:r w:rsidRPr="00A645E9">
        <w:rPr>
          <w:rFonts w:ascii="Arial" w:hAnsi="Arial" w:cs="Arial"/>
          <w:color w:val="000000"/>
        </w:rPr>
        <w:t xml:space="preserve">1. </w:t>
      </w:r>
      <w:r w:rsidR="00D53897" w:rsidRPr="00A645E9">
        <w:rPr>
          <w:rFonts w:ascii="Arial" w:hAnsi="Arial" w:cs="Arial"/>
          <w:color w:val="000000"/>
        </w:rPr>
        <w:t xml:space="preserve">Предвид </w:t>
      </w:r>
      <w:r w:rsidR="00D53897" w:rsidRPr="00A645E9">
        <w:rPr>
          <w:rFonts w:ascii="Arial" w:hAnsi="Arial" w:cs="Arial"/>
          <w:b/>
          <w:color w:val="000000"/>
        </w:rPr>
        <w:t>постъпилите запитвания по повод формулировката на §10 ал.3</w:t>
      </w:r>
      <w:r w:rsidR="00D53897" w:rsidRPr="00A645E9">
        <w:rPr>
          <w:rFonts w:ascii="Arial" w:hAnsi="Arial" w:cs="Arial"/>
          <w:color w:val="000000"/>
        </w:rPr>
        <w:t xml:space="preserve"> </w:t>
      </w:r>
      <w:r w:rsidR="00D53897" w:rsidRPr="00A645E9">
        <w:rPr>
          <w:rFonts w:ascii="Arial" w:hAnsi="Arial" w:cs="Arial"/>
          <w:b/>
          <w:color w:val="000000"/>
        </w:rPr>
        <w:t>от </w:t>
      </w:r>
      <w:r w:rsidR="00D53897" w:rsidRPr="00A645E9">
        <w:rPr>
          <w:rFonts w:ascii="Arial" w:hAnsi="Arial" w:cs="Arial"/>
          <w:b/>
          <w:i/>
          <w:iCs/>
          <w:color w:val="000000"/>
        </w:rPr>
        <w:t>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(загл. доп. - дв, бр. 44 от 2020 г., в сила от 14.05.2020 г; по-долу наричан – „Закона за мерките</w:t>
      </w:r>
      <w:r w:rsidR="006978B5" w:rsidRPr="00A645E9">
        <w:rPr>
          <w:rFonts w:ascii="Arial" w:hAnsi="Arial" w:cs="Arial"/>
          <w:b/>
          <w:i/>
          <w:iCs/>
          <w:color w:val="000000"/>
        </w:rPr>
        <w:t xml:space="preserve">“) - </w:t>
      </w:r>
      <w:r w:rsidR="00D53897" w:rsidRPr="00A645E9">
        <w:rPr>
          <w:rFonts w:ascii="Arial" w:hAnsi="Arial" w:cs="Arial"/>
          <w:b/>
          <w:i/>
          <w:iCs/>
          <w:color w:val="000000"/>
        </w:rPr>
        <w:t xml:space="preserve"> (Нова - ДВ, бр. 11 от 2021 г., в сила от 09.02.2021 г.)</w:t>
      </w:r>
      <w:r w:rsidR="00D53897" w:rsidRPr="00A645E9">
        <w:rPr>
          <w:rFonts w:ascii="Arial" w:hAnsi="Arial" w:cs="Arial"/>
          <w:i/>
          <w:iCs/>
          <w:color w:val="000000"/>
        </w:rPr>
        <w:t xml:space="preserve"> При произвеждане на избори през 2021 </w:t>
      </w:r>
      <w:r w:rsidR="00D53897" w:rsidRPr="00A645E9">
        <w:rPr>
          <w:rFonts w:ascii="Arial" w:hAnsi="Arial" w:cs="Arial"/>
          <w:i/>
          <w:iCs/>
          <w:color w:val="000000"/>
        </w:rPr>
        <w:lastRenderedPageBreak/>
        <w:t>г. по време на извънредна епидемична обстановка избирателите удостоверяват самоличността си пред секционните избирателни комисии в страната и извън страната с лична карта или паспорт, съответно с удостоверение за пребиваване в Република България за граждани на друга държава - членка на Европейския съюз, </w:t>
      </w:r>
      <w:r w:rsidR="00D53897" w:rsidRPr="00A645E9">
        <w:rPr>
          <w:rFonts w:ascii="Arial" w:hAnsi="Arial" w:cs="Arial"/>
          <w:b/>
          <w:bCs/>
          <w:i/>
          <w:iCs/>
          <w:color w:val="000000"/>
          <w:u w:val="single"/>
        </w:rPr>
        <w:t>независимо от изтичането на сроковете по ал. 1 или 2, като не се изисква удостоверение за издаване на лични документи по чл. 263 от Изборния кодекс.“, </w:t>
      </w:r>
    </w:p>
    <w:p w:rsidR="0056017C" w:rsidRPr="00A645E9" w:rsidRDefault="006978B5" w:rsidP="006978B5">
      <w:pPr>
        <w:spacing w:after="0" w:line="240" w:lineRule="auto"/>
        <w:ind w:firstLine="708"/>
        <w:jc w:val="both"/>
        <w:rPr>
          <w:rFonts w:ascii="Arial" w:hAnsi="Arial" w:cs="Arial"/>
          <w:color w:val="000000"/>
          <w:sz w:val="24"/>
          <w:szCs w:val="24"/>
          <w:shd w:val="clear" w:color="auto" w:fill="FFFFFF"/>
        </w:rPr>
      </w:pPr>
      <w:r w:rsidRPr="00A645E9">
        <w:rPr>
          <w:rFonts w:ascii="Arial" w:hAnsi="Arial" w:cs="Arial"/>
          <w:color w:val="000000"/>
          <w:sz w:val="24"/>
          <w:szCs w:val="24"/>
          <w:shd w:val="clear" w:color="auto" w:fill="FFFFFF"/>
        </w:rPr>
        <w:t xml:space="preserve"> Членовете На РИК решиха да се изпрати запитване до ЦИК, за </w:t>
      </w:r>
      <w:r w:rsidR="00D53897" w:rsidRPr="00A645E9">
        <w:rPr>
          <w:rFonts w:ascii="Arial" w:hAnsi="Arial" w:cs="Arial"/>
          <w:color w:val="000000"/>
          <w:sz w:val="24"/>
          <w:szCs w:val="24"/>
          <w:shd w:val="clear" w:color="auto" w:fill="FFFFFF"/>
        </w:rPr>
        <w:t xml:space="preserve">да </w:t>
      </w:r>
      <w:r w:rsidRPr="00A645E9">
        <w:rPr>
          <w:rFonts w:ascii="Arial" w:hAnsi="Arial" w:cs="Arial"/>
          <w:color w:val="000000"/>
          <w:sz w:val="24"/>
          <w:szCs w:val="24"/>
          <w:shd w:val="clear" w:color="auto" w:fill="FFFFFF"/>
        </w:rPr>
        <w:t>се уточни</w:t>
      </w:r>
      <w:r w:rsidR="00D53897" w:rsidRPr="00A645E9">
        <w:rPr>
          <w:rFonts w:ascii="Arial" w:hAnsi="Arial" w:cs="Arial"/>
          <w:color w:val="000000"/>
          <w:sz w:val="24"/>
          <w:szCs w:val="24"/>
          <w:shd w:val="clear" w:color="auto" w:fill="FFFFFF"/>
        </w:rPr>
        <w:t xml:space="preserve"> приложима ли е цитираната разпоредба по отношение на гласуването на лица с изтекли преди датата на изборите, но след 31 януари 2021 г, или същите са извън обхвата на §10 и по тази причина ще трябва или да подновят личните си документи, или да представят в деня на изборите пред СИК  Удостоверение по по чл. 263 ал.1 от ИК, за да упражнят правото си на вот.</w:t>
      </w:r>
    </w:p>
    <w:p w:rsidR="006978B5" w:rsidRPr="00A645E9" w:rsidRDefault="006978B5" w:rsidP="006978B5">
      <w:pPr>
        <w:spacing w:after="0" w:line="240" w:lineRule="auto"/>
        <w:ind w:firstLine="708"/>
        <w:jc w:val="both"/>
        <w:rPr>
          <w:rFonts w:ascii="Arial" w:hAnsi="Arial" w:cs="Arial"/>
          <w:color w:val="000000"/>
          <w:sz w:val="24"/>
          <w:szCs w:val="24"/>
          <w:shd w:val="clear" w:color="auto" w:fill="FFFFFF"/>
        </w:rPr>
      </w:pPr>
    </w:p>
    <w:p w:rsidR="006978B5" w:rsidRPr="00A645E9" w:rsidRDefault="006978B5" w:rsidP="00EB3870">
      <w:pPr>
        <w:spacing w:after="0" w:line="240" w:lineRule="auto"/>
        <w:jc w:val="both"/>
        <w:rPr>
          <w:rFonts w:ascii="Arial" w:hAnsi="Arial" w:cs="Arial"/>
          <w:color w:val="000000"/>
          <w:sz w:val="24"/>
          <w:szCs w:val="24"/>
          <w:shd w:val="clear" w:color="auto" w:fill="FFFFFF"/>
        </w:rPr>
      </w:pPr>
    </w:p>
    <w:p w:rsidR="006978B5" w:rsidRPr="00A645E9" w:rsidRDefault="00EB3870" w:rsidP="006978B5">
      <w:pPr>
        <w:spacing w:after="0" w:line="240" w:lineRule="auto"/>
        <w:ind w:firstLine="708"/>
        <w:jc w:val="both"/>
        <w:rPr>
          <w:rFonts w:ascii="Arial" w:hAnsi="Arial" w:cs="Arial"/>
          <w:color w:val="333333"/>
          <w:sz w:val="24"/>
          <w:szCs w:val="24"/>
          <w:shd w:val="clear" w:color="auto" w:fill="FFFFFF"/>
        </w:rPr>
      </w:pPr>
      <w:r w:rsidRPr="00A645E9">
        <w:rPr>
          <w:rFonts w:ascii="Arial" w:hAnsi="Arial" w:cs="Arial"/>
          <w:color w:val="000000"/>
          <w:sz w:val="24"/>
          <w:szCs w:val="24"/>
          <w:shd w:val="clear" w:color="auto" w:fill="FFFFFF"/>
        </w:rPr>
        <w:t xml:space="preserve">2. </w:t>
      </w:r>
      <w:r w:rsidR="006978B5" w:rsidRPr="00A645E9">
        <w:rPr>
          <w:rFonts w:ascii="Arial" w:hAnsi="Arial" w:cs="Arial"/>
          <w:color w:val="000000"/>
          <w:sz w:val="24"/>
          <w:szCs w:val="24"/>
          <w:shd w:val="clear" w:color="auto" w:fill="FFFFFF"/>
        </w:rPr>
        <w:t xml:space="preserve">Членовете на Районна избирателна комисия обсъдиха </w:t>
      </w:r>
      <w:r w:rsidR="006978B5" w:rsidRPr="00A645E9">
        <w:rPr>
          <w:rFonts w:ascii="Arial" w:hAnsi="Arial" w:cs="Arial"/>
          <w:b/>
          <w:color w:val="000000"/>
          <w:sz w:val="24"/>
          <w:szCs w:val="24"/>
          <w:shd w:val="clear" w:color="auto" w:fill="FFFFFF"/>
        </w:rPr>
        <w:t>Решение на ЦИК</w:t>
      </w:r>
      <w:r w:rsidR="006978B5" w:rsidRPr="00A645E9">
        <w:rPr>
          <w:rFonts w:ascii="Arial" w:hAnsi="Arial" w:cs="Arial"/>
          <w:color w:val="000000"/>
          <w:sz w:val="24"/>
          <w:szCs w:val="24"/>
          <w:shd w:val="clear" w:color="auto" w:fill="FFFFFF"/>
        </w:rPr>
        <w:t xml:space="preserve"> </w:t>
      </w:r>
      <w:r w:rsidR="00D4538A" w:rsidRPr="00A645E9">
        <w:rPr>
          <w:rFonts w:ascii="Arial" w:hAnsi="Arial" w:cs="Arial"/>
          <w:b/>
          <w:color w:val="000000"/>
          <w:sz w:val="24"/>
          <w:szCs w:val="24"/>
          <w:shd w:val="clear" w:color="auto" w:fill="FFFFFF"/>
        </w:rPr>
        <w:t>№2159 от 02.03.2021г.</w:t>
      </w:r>
      <w:r w:rsidR="006978B5" w:rsidRPr="00A645E9">
        <w:rPr>
          <w:rFonts w:ascii="Arial" w:hAnsi="Arial" w:cs="Arial"/>
          <w:color w:val="000000"/>
          <w:sz w:val="24"/>
          <w:szCs w:val="24"/>
          <w:shd w:val="clear" w:color="auto" w:fill="FFFFFF"/>
        </w:rPr>
        <w:t xml:space="preserve">, относно реда </w:t>
      </w:r>
      <w:r w:rsidRPr="00A645E9">
        <w:rPr>
          <w:rFonts w:ascii="Arial" w:hAnsi="Arial" w:cs="Arial"/>
          <w:color w:val="000000"/>
          <w:sz w:val="24"/>
          <w:szCs w:val="24"/>
          <w:shd w:val="clear" w:color="auto" w:fill="FFFFFF"/>
        </w:rPr>
        <w:t>за образуване на секции за гласуване на избиратели, поставени под задължителна карантина или задължителна изолация съгласно Закона за здравето, с подвижна избирателна кутия в изборите за народни представители на 4 април 2021г.</w:t>
      </w:r>
    </w:p>
    <w:p w:rsidR="00EB3870" w:rsidRPr="00A645E9" w:rsidRDefault="00EB3870" w:rsidP="006978B5">
      <w:pPr>
        <w:spacing w:after="0" w:line="240" w:lineRule="auto"/>
        <w:ind w:firstLine="708"/>
        <w:jc w:val="both"/>
        <w:rPr>
          <w:rFonts w:ascii="Arial" w:hAnsi="Arial" w:cs="Arial"/>
          <w:sz w:val="24"/>
          <w:szCs w:val="24"/>
          <w:lang w:eastAsia="zh-CN"/>
        </w:rPr>
      </w:pPr>
      <w:r w:rsidRPr="00A645E9">
        <w:rPr>
          <w:rFonts w:ascii="Arial" w:hAnsi="Arial" w:cs="Arial"/>
          <w:sz w:val="24"/>
          <w:szCs w:val="24"/>
          <w:lang w:eastAsia="zh-CN"/>
        </w:rPr>
        <w:t>Районна избирателна комисия трябва да реши колко ПСИК да бъдат назначени не по-късно от 01.04.2021г.</w:t>
      </w:r>
    </w:p>
    <w:p w:rsidR="00D4538A" w:rsidRPr="00A645E9" w:rsidRDefault="00D4538A" w:rsidP="006978B5">
      <w:pPr>
        <w:spacing w:after="0" w:line="240" w:lineRule="auto"/>
        <w:ind w:firstLine="708"/>
        <w:jc w:val="both"/>
        <w:rPr>
          <w:rFonts w:ascii="Arial" w:hAnsi="Arial" w:cs="Arial"/>
          <w:sz w:val="24"/>
          <w:szCs w:val="24"/>
          <w:lang w:eastAsia="zh-CN"/>
        </w:rPr>
      </w:pPr>
    </w:p>
    <w:p w:rsidR="00D4538A" w:rsidRPr="00A645E9" w:rsidRDefault="00D4538A" w:rsidP="00D4538A">
      <w:pPr>
        <w:ind w:firstLine="708"/>
        <w:jc w:val="both"/>
        <w:rPr>
          <w:rFonts w:ascii="Arial" w:eastAsiaTheme="minorHAnsi" w:hAnsi="Arial" w:cs="Arial"/>
          <w:b/>
          <w:sz w:val="24"/>
          <w:szCs w:val="24"/>
        </w:rPr>
      </w:pPr>
      <w:r w:rsidRPr="00A645E9">
        <w:rPr>
          <w:rFonts w:ascii="Arial" w:hAnsi="Arial" w:cs="Arial"/>
          <w:sz w:val="24"/>
          <w:szCs w:val="24"/>
          <w:lang w:eastAsia="zh-CN"/>
        </w:rPr>
        <w:t>3.</w:t>
      </w:r>
      <w:r w:rsidRPr="00A645E9">
        <w:rPr>
          <w:rFonts w:ascii="Arial" w:eastAsiaTheme="minorHAnsi" w:hAnsi="Arial" w:cs="Arial"/>
          <w:b/>
          <w:sz w:val="24"/>
          <w:szCs w:val="24"/>
        </w:rPr>
        <w:t>ПОСТЪПИЛИ ЗАПИТВАНИЯ ОТНОСНО ПОЛЗВАНЕ НА ОТПУСК ОТ</w:t>
      </w:r>
      <w:r w:rsidRPr="00A645E9">
        <w:rPr>
          <w:rFonts w:ascii="Arial" w:eastAsia="Times New Roman" w:hAnsi="Arial" w:cs="Arial"/>
          <w:b/>
          <w:bCs/>
          <w:color w:val="333333"/>
          <w:sz w:val="24"/>
          <w:szCs w:val="24"/>
          <w:lang w:eastAsia="bg-BG"/>
        </w:rPr>
        <w:t xml:space="preserve"> ОБЩИНСКИ СЪВЕТНИЦИ, РЕГИСТРИРАНИ КАТО КАНДИДАТИ ЗА НАРОДНИ ПРЕДСТАВИТЕЛИ</w:t>
      </w:r>
    </w:p>
    <w:p w:rsidR="00D4538A" w:rsidRPr="00A645E9" w:rsidRDefault="00D4538A" w:rsidP="00D4538A">
      <w:pPr>
        <w:spacing w:after="160" w:line="259" w:lineRule="auto"/>
        <w:ind w:firstLine="708"/>
        <w:jc w:val="both"/>
        <w:rPr>
          <w:rFonts w:ascii="Arial" w:eastAsia="Times New Roman" w:hAnsi="Arial" w:cs="Arial"/>
          <w:color w:val="333333"/>
          <w:sz w:val="24"/>
          <w:szCs w:val="24"/>
          <w:lang w:eastAsia="bg-BG"/>
        </w:rPr>
      </w:pPr>
      <w:r w:rsidRPr="00A645E9">
        <w:rPr>
          <w:rFonts w:ascii="Arial" w:eastAsia="Times New Roman" w:hAnsi="Arial" w:cs="Arial"/>
          <w:color w:val="333333"/>
          <w:sz w:val="24"/>
          <w:szCs w:val="24"/>
          <w:lang w:eastAsia="bg-BG"/>
        </w:rPr>
        <w:t>Централната избирателна комисия /ЦИК/ предоставя разяснение на поставения въпрос, както следва:</w:t>
      </w:r>
    </w:p>
    <w:p w:rsidR="00D4538A" w:rsidRPr="00A645E9" w:rsidRDefault="00D4538A" w:rsidP="00D4538A">
      <w:pPr>
        <w:shd w:val="clear" w:color="auto" w:fill="FFFFFF"/>
        <w:spacing w:after="150" w:line="240" w:lineRule="auto"/>
        <w:jc w:val="both"/>
        <w:rPr>
          <w:rFonts w:ascii="Arial" w:eastAsia="Times New Roman" w:hAnsi="Arial" w:cs="Arial"/>
          <w:color w:val="333333"/>
          <w:sz w:val="24"/>
          <w:szCs w:val="24"/>
          <w:lang w:eastAsia="bg-BG"/>
        </w:rPr>
      </w:pPr>
      <w:r w:rsidRPr="00A645E9">
        <w:rPr>
          <w:rFonts w:ascii="Arial" w:eastAsia="Times New Roman" w:hAnsi="Arial" w:cs="Arial"/>
          <w:color w:val="333333"/>
          <w:sz w:val="24"/>
          <w:szCs w:val="24"/>
          <w:lang w:eastAsia="bg-BG"/>
        </w:rPr>
        <w:t xml:space="preserve">„Съгласно разпоредбата на чл. 161, ал. 1 от Изборния кодекс задължително ползват по свой избор неплатен служебен отпуск или платен годишен отпуск за времето от регистрацията до обявяване на резултатите от изборите само кандидатите, които са държавен или местен орган или заемат служба в администрацията на държавен или местен орган. Предвид съдържанието на посочената разпоредба не съществува пречка общинският съветник да участва в сесиите на Общинския съвет за времето от регистрацията му като кандидат до обявяване на резултатите от изборите. Председателят на Общинския съвет задължително ползва отпуск за дните, през които в работно време участва в мероприятия на предизборната кампания, по аргумент от разпоредбата на чл. 161, ал. 2 от Изборния кодекс.“ </w:t>
      </w:r>
    </w:p>
    <w:p w:rsidR="00D4538A" w:rsidRPr="00A645E9" w:rsidRDefault="00D4538A" w:rsidP="00D4538A">
      <w:pPr>
        <w:shd w:val="clear" w:color="auto" w:fill="FFFFFF"/>
        <w:spacing w:after="150" w:line="240" w:lineRule="auto"/>
        <w:ind w:firstLine="708"/>
        <w:jc w:val="both"/>
        <w:rPr>
          <w:rFonts w:ascii="Arial" w:eastAsia="Times New Roman" w:hAnsi="Arial" w:cs="Arial"/>
          <w:color w:val="333333"/>
          <w:sz w:val="24"/>
          <w:szCs w:val="24"/>
          <w:lang w:eastAsia="bg-BG"/>
        </w:rPr>
      </w:pPr>
      <w:r w:rsidRPr="00A645E9">
        <w:rPr>
          <w:rFonts w:ascii="Arial" w:eastAsia="Times New Roman" w:hAnsi="Arial" w:cs="Arial"/>
          <w:color w:val="333333"/>
          <w:sz w:val="24"/>
          <w:szCs w:val="24"/>
          <w:lang w:eastAsia="bg-BG"/>
        </w:rPr>
        <w:t xml:space="preserve">Разяснението е налично тук: </w:t>
      </w:r>
      <w:hyperlink r:id="rId4" w:history="1">
        <w:r w:rsidRPr="00A645E9">
          <w:rPr>
            <w:rFonts w:ascii="Arial" w:eastAsia="Times New Roman" w:hAnsi="Arial" w:cs="Arial"/>
            <w:color w:val="0563C1" w:themeColor="hyperlink"/>
            <w:sz w:val="24"/>
            <w:szCs w:val="24"/>
            <w:u w:val="single"/>
            <w:lang w:eastAsia="bg-BG"/>
          </w:rPr>
          <w:t>https://www.cik.bg/bg/ns2017/faq</w:t>
        </w:r>
      </w:hyperlink>
      <w:r w:rsidRPr="00A645E9">
        <w:rPr>
          <w:rFonts w:ascii="Arial" w:eastAsia="Times New Roman" w:hAnsi="Arial" w:cs="Arial"/>
          <w:color w:val="333333"/>
          <w:sz w:val="24"/>
          <w:szCs w:val="24"/>
          <w:lang w:eastAsia="bg-BG"/>
        </w:rPr>
        <w:t xml:space="preserve">  .</w:t>
      </w:r>
    </w:p>
    <w:p w:rsidR="00D4538A" w:rsidRPr="00A645E9" w:rsidRDefault="00D4538A" w:rsidP="00D4538A">
      <w:pPr>
        <w:spacing w:after="160" w:line="259" w:lineRule="auto"/>
        <w:ind w:firstLine="708"/>
        <w:jc w:val="both"/>
        <w:rPr>
          <w:rFonts w:ascii="Arial" w:eastAsia="Times New Roman" w:hAnsi="Arial" w:cs="Arial"/>
          <w:color w:val="333333"/>
          <w:sz w:val="24"/>
          <w:szCs w:val="24"/>
          <w:lang w:eastAsia="bg-BG"/>
        </w:rPr>
      </w:pPr>
      <w:r w:rsidRPr="00A645E9">
        <w:rPr>
          <w:rFonts w:ascii="Arial" w:eastAsia="Times New Roman" w:hAnsi="Arial" w:cs="Arial"/>
          <w:color w:val="333333"/>
          <w:sz w:val="24"/>
          <w:szCs w:val="24"/>
          <w:lang w:eastAsia="bg-BG"/>
        </w:rPr>
        <w:t xml:space="preserve">Предвид липсата на промени в нормативната база по цитираната материя, (чл. 161 от Изборния кодекс) до настоящият момент, отговорът на поставения въпрос пред ЦИК е приложим и по предстоящите избори за народни представители, които ще се проведат на 04.04.2021 г. </w:t>
      </w:r>
    </w:p>
    <w:p w:rsidR="00D4538A" w:rsidRPr="00A645E9" w:rsidRDefault="00D4538A" w:rsidP="006978B5">
      <w:pPr>
        <w:spacing w:after="0" w:line="240" w:lineRule="auto"/>
        <w:ind w:firstLine="708"/>
        <w:jc w:val="both"/>
        <w:rPr>
          <w:rFonts w:ascii="Arial" w:hAnsi="Arial" w:cs="Arial"/>
          <w:sz w:val="24"/>
          <w:szCs w:val="24"/>
          <w:lang w:eastAsia="zh-CN"/>
        </w:rPr>
      </w:pPr>
    </w:p>
    <w:p w:rsidR="00955815" w:rsidRPr="00A645E9" w:rsidRDefault="00955815" w:rsidP="006978B5">
      <w:pPr>
        <w:spacing w:after="0" w:line="240" w:lineRule="auto"/>
        <w:ind w:firstLine="708"/>
        <w:jc w:val="both"/>
        <w:rPr>
          <w:rFonts w:ascii="Arial" w:hAnsi="Arial" w:cs="Arial"/>
          <w:sz w:val="24"/>
          <w:szCs w:val="24"/>
          <w:lang w:eastAsia="zh-CN"/>
        </w:rPr>
      </w:pPr>
    </w:p>
    <w:p w:rsidR="00955815" w:rsidRPr="00A645E9" w:rsidRDefault="00955815" w:rsidP="006978B5">
      <w:pPr>
        <w:spacing w:after="0" w:line="240" w:lineRule="auto"/>
        <w:ind w:firstLine="708"/>
        <w:jc w:val="both"/>
        <w:rPr>
          <w:rFonts w:ascii="Arial" w:hAnsi="Arial" w:cs="Arial"/>
          <w:sz w:val="24"/>
          <w:szCs w:val="24"/>
          <w:lang w:eastAsia="zh-CN"/>
        </w:rPr>
      </w:pPr>
    </w:p>
    <w:p w:rsidR="00955815" w:rsidRPr="00A645E9" w:rsidRDefault="00955815" w:rsidP="006978B5">
      <w:pPr>
        <w:spacing w:after="0" w:line="240" w:lineRule="auto"/>
        <w:ind w:firstLine="708"/>
        <w:jc w:val="both"/>
        <w:rPr>
          <w:rFonts w:ascii="Arial" w:hAnsi="Arial" w:cs="Arial"/>
          <w:sz w:val="24"/>
          <w:szCs w:val="24"/>
          <w:lang w:eastAsia="zh-CN"/>
        </w:rPr>
      </w:pPr>
    </w:p>
    <w:p w:rsidR="00955815" w:rsidRPr="00A645E9" w:rsidRDefault="00955815" w:rsidP="006978B5">
      <w:pPr>
        <w:spacing w:after="0" w:line="240" w:lineRule="auto"/>
        <w:ind w:firstLine="708"/>
        <w:jc w:val="both"/>
        <w:rPr>
          <w:rFonts w:ascii="Arial" w:hAnsi="Arial" w:cs="Arial"/>
          <w:sz w:val="24"/>
          <w:szCs w:val="24"/>
          <w:lang w:eastAsia="zh-CN"/>
        </w:rPr>
      </w:pPr>
      <w:r w:rsidRPr="00A645E9">
        <w:rPr>
          <w:rFonts w:ascii="Arial" w:hAnsi="Arial" w:cs="Arial"/>
          <w:sz w:val="24"/>
          <w:szCs w:val="24"/>
          <w:lang w:eastAsia="zh-CN"/>
        </w:rPr>
        <w:t>Насрочено  следващо заседание на 10.03.2021г.</w:t>
      </w:r>
    </w:p>
    <w:p w:rsidR="001D4279" w:rsidRPr="00A645E9" w:rsidRDefault="001D4279" w:rsidP="006978B5">
      <w:pPr>
        <w:spacing w:after="0" w:line="240" w:lineRule="auto"/>
        <w:ind w:firstLine="708"/>
        <w:jc w:val="both"/>
        <w:rPr>
          <w:rFonts w:ascii="Arial" w:hAnsi="Arial" w:cs="Arial"/>
          <w:sz w:val="24"/>
          <w:szCs w:val="24"/>
          <w:lang w:eastAsia="zh-CN"/>
        </w:rPr>
      </w:pPr>
    </w:p>
    <w:p w:rsidR="001D4279" w:rsidRPr="00A645E9" w:rsidRDefault="001D4279" w:rsidP="006978B5">
      <w:pPr>
        <w:spacing w:after="0" w:line="240" w:lineRule="auto"/>
        <w:ind w:firstLine="708"/>
        <w:jc w:val="both"/>
        <w:rPr>
          <w:rFonts w:ascii="Arial" w:hAnsi="Arial" w:cs="Arial"/>
          <w:sz w:val="24"/>
          <w:szCs w:val="24"/>
          <w:lang w:eastAsia="zh-CN"/>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След изчерпване  на  дневния  ред  заседанието  бе  закрито.</w:t>
      </w: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Председател: </w:t>
      </w:r>
    </w:p>
    <w:p w:rsidR="001D4279" w:rsidRPr="00A645E9" w:rsidRDefault="001D4279" w:rsidP="001D4279">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Елка  Стоянова</w:t>
      </w: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Секретар: </w:t>
      </w:r>
    </w:p>
    <w:p w:rsidR="001D4279" w:rsidRPr="00A645E9" w:rsidRDefault="001D4279" w:rsidP="001D4279">
      <w:pPr>
        <w:spacing w:after="0" w:line="240" w:lineRule="auto"/>
        <w:rPr>
          <w:rFonts w:ascii="Arial" w:eastAsia="Times New Roman" w:hAnsi="Arial" w:cs="Arial"/>
          <w:sz w:val="24"/>
          <w:szCs w:val="24"/>
          <w:lang w:eastAsia="bg-BG"/>
        </w:rPr>
      </w:pPr>
      <w:r w:rsidRPr="00A645E9">
        <w:rPr>
          <w:rFonts w:ascii="Arial" w:eastAsia="Times New Roman" w:hAnsi="Arial" w:cs="Arial"/>
          <w:sz w:val="24"/>
          <w:szCs w:val="24"/>
          <w:lang w:eastAsia="bg-BG"/>
        </w:rPr>
        <w:t xml:space="preserve">               Георги  Михов</w:t>
      </w:r>
    </w:p>
    <w:p w:rsidR="001D4279" w:rsidRPr="00A645E9" w:rsidRDefault="001D4279" w:rsidP="001D4279">
      <w:pPr>
        <w:pStyle w:val="NoSpacing"/>
        <w:jc w:val="both"/>
        <w:rPr>
          <w:rFonts w:ascii="Arial" w:eastAsia="Times New Roman" w:hAnsi="Arial" w:cs="Arial"/>
          <w:b/>
          <w:color w:val="000000"/>
          <w:sz w:val="24"/>
          <w:szCs w:val="24"/>
          <w:lang w:eastAsia="bg-BG"/>
        </w:rPr>
      </w:pPr>
    </w:p>
    <w:p w:rsidR="001D4279" w:rsidRPr="00A645E9" w:rsidRDefault="001D4279" w:rsidP="001D4279">
      <w:pPr>
        <w:spacing w:after="0" w:line="240" w:lineRule="auto"/>
        <w:rPr>
          <w:rFonts w:ascii="Arial" w:eastAsia="Times New Roman" w:hAnsi="Arial" w:cs="Arial"/>
          <w:sz w:val="24"/>
          <w:szCs w:val="24"/>
          <w:lang w:eastAsia="bg-BG"/>
        </w:rPr>
      </w:pPr>
    </w:p>
    <w:p w:rsidR="001D4279" w:rsidRPr="00A645E9" w:rsidRDefault="001D4279" w:rsidP="001D4279">
      <w:pPr>
        <w:pStyle w:val="NoSpacing"/>
        <w:rPr>
          <w:rFonts w:ascii="Arial" w:hAnsi="Arial" w:cs="Arial"/>
          <w:sz w:val="24"/>
          <w:szCs w:val="24"/>
          <w:lang w:val="ru-RU" w:eastAsia="zh-CN"/>
        </w:rPr>
      </w:pPr>
    </w:p>
    <w:p w:rsidR="001D4279" w:rsidRPr="00A645E9" w:rsidRDefault="001D4279" w:rsidP="006978B5">
      <w:pPr>
        <w:spacing w:after="0" w:line="240" w:lineRule="auto"/>
        <w:ind w:firstLine="708"/>
        <w:jc w:val="both"/>
        <w:rPr>
          <w:rFonts w:ascii="Arial" w:hAnsi="Arial" w:cs="Arial"/>
          <w:sz w:val="24"/>
          <w:szCs w:val="24"/>
          <w:lang w:eastAsia="zh-CN"/>
        </w:rPr>
      </w:pPr>
    </w:p>
    <w:p w:rsidR="001D4279" w:rsidRPr="00A645E9" w:rsidRDefault="001D4279" w:rsidP="006978B5">
      <w:pPr>
        <w:spacing w:after="0" w:line="240" w:lineRule="auto"/>
        <w:ind w:firstLine="708"/>
        <w:jc w:val="both"/>
        <w:rPr>
          <w:rFonts w:ascii="Arial" w:hAnsi="Arial" w:cs="Arial"/>
          <w:sz w:val="24"/>
          <w:szCs w:val="24"/>
          <w:lang w:eastAsia="zh-CN"/>
        </w:rPr>
      </w:pPr>
    </w:p>
    <w:p w:rsidR="001D4279" w:rsidRPr="00A645E9" w:rsidRDefault="001D4279" w:rsidP="006978B5">
      <w:pPr>
        <w:spacing w:after="0" w:line="240" w:lineRule="auto"/>
        <w:ind w:firstLine="708"/>
        <w:jc w:val="both"/>
        <w:rPr>
          <w:rFonts w:ascii="Arial" w:hAnsi="Arial" w:cs="Arial"/>
          <w:sz w:val="24"/>
          <w:szCs w:val="24"/>
          <w:lang w:eastAsia="zh-CN"/>
        </w:rPr>
      </w:pPr>
    </w:p>
    <w:sectPr w:rsidR="001D4279" w:rsidRPr="00A64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90"/>
    <w:rsid w:val="001034ED"/>
    <w:rsid w:val="001D4279"/>
    <w:rsid w:val="00203678"/>
    <w:rsid w:val="002639A0"/>
    <w:rsid w:val="003012A3"/>
    <w:rsid w:val="003133F8"/>
    <w:rsid w:val="003A23C6"/>
    <w:rsid w:val="00506E2A"/>
    <w:rsid w:val="00510E08"/>
    <w:rsid w:val="00545F6C"/>
    <w:rsid w:val="0056017C"/>
    <w:rsid w:val="0056250A"/>
    <w:rsid w:val="006170AA"/>
    <w:rsid w:val="0062288E"/>
    <w:rsid w:val="00632F29"/>
    <w:rsid w:val="00662206"/>
    <w:rsid w:val="00682A2E"/>
    <w:rsid w:val="006978B5"/>
    <w:rsid w:val="00714F75"/>
    <w:rsid w:val="00773859"/>
    <w:rsid w:val="00813974"/>
    <w:rsid w:val="00844B76"/>
    <w:rsid w:val="00846696"/>
    <w:rsid w:val="00854CC0"/>
    <w:rsid w:val="00872FED"/>
    <w:rsid w:val="00955815"/>
    <w:rsid w:val="00A645E9"/>
    <w:rsid w:val="00A7609E"/>
    <w:rsid w:val="00C24FB0"/>
    <w:rsid w:val="00C906B4"/>
    <w:rsid w:val="00D4538A"/>
    <w:rsid w:val="00D53897"/>
    <w:rsid w:val="00D950F8"/>
    <w:rsid w:val="00DD0932"/>
    <w:rsid w:val="00E65A90"/>
    <w:rsid w:val="00E661D1"/>
    <w:rsid w:val="00EB3870"/>
    <w:rsid w:val="00F86CFD"/>
    <w:rsid w:val="00FE74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EB99-3B8E-4125-9AC3-480D7167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2A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2A3"/>
    <w:pPr>
      <w:spacing w:after="0" w:line="240" w:lineRule="auto"/>
    </w:pPr>
    <w:rPr>
      <w:rFonts w:ascii="Calibri" w:eastAsia="Calibri" w:hAnsi="Calibri" w:cs="Times New Roman"/>
    </w:rPr>
  </w:style>
  <w:style w:type="character" w:styleId="Hyperlink">
    <w:name w:val="Hyperlink"/>
    <w:uiPriority w:val="99"/>
    <w:unhideWhenUsed/>
    <w:rsid w:val="002639A0"/>
    <w:rPr>
      <w:color w:val="0000FF"/>
      <w:u w:val="single"/>
    </w:rPr>
  </w:style>
  <w:style w:type="table" w:styleId="TableGrid">
    <w:name w:val="Table Grid"/>
    <w:basedOn w:val="TableNormal"/>
    <w:uiPriority w:val="59"/>
    <w:rsid w:val="002639A0"/>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53897"/>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3545">
      <w:bodyDiv w:val="1"/>
      <w:marLeft w:val="0"/>
      <w:marRight w:val="0"/>
      <w:marTop w:val="0"/>
      <w:marBottom w:val="0"/>
      <w:divBdr>
        <w:top w:val="none" w:sz="0" w:space="0" w:color="auto"/>
        <w:left w:val="none" w:sz="0" w:space="0" w:color="auto"/>
        <w:bottom w:val="none" w:sz="0" w:space="0" w:color="auto"/>
        <w:right w:val="none" w:sz="0" w:space="0" w:color="auto"/>
      </w:divBdr>
    </w:div>
    <w:div w:id="731536726">
      <w:bodyDiv w:val="1"/>
      <w:marLeft w:val="0"/>
      <w:marRight w:val="0"/>
      <w:marTop w:val="0"/>
      <w:marBottom w:val="0"/>
      <w:divBdr>
        <w:top w:val="none" w:sz="0" w:space="0" w:color="auto"/>
        <w:left w:val="none" w:sz="0" w:space="0" w:color="auto"/>
        <w:bottom w:val="none" w:sz="0" w:space="0" w:color="auto"/>
        <w:right w:val="none" w:sz="0" w:space="0" w:color="auto"/>
      </w:divBdr>
    </w:div>
    <w:div w:id="969435790">
      <w:bodyDiv w:val="1"/>
      <w:marLeft w:val="0"/>
      <w:marRight w:val="0"/>
      <w:marTop w:val="0"/>
      <w:marBottom w:val="0"/>
      <w:divBdr>
        <w:top w:val="none" w:sz="0" w:space="0" w:color="auto"/>
        <w:left w:val="none" w:sz="0" w:space="0" w:color="auto"/>
        <w:bottom w:val="none" w:sz="0" w:space="0" w:color="auto"/>
        <w:right w:val="none" w:sz="0" w:space="0" w:color="auto"/>
      </w:divBdr>
    </w:div>
    <w:div w:id="168532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k.bg/bg/ns2017/faq"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16</Pages>
  <Words>3532</Words>
  <Characters>20133</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Galya Mileva</cp:lastModifiedBy>
  <cp:revision>22</cp:revision>
  <dcterms:created xsi:type="dcterms:W3CDTF">2021-03-04T16:42:00Z</dcterms:created>
  <dcterms:modified xsi:type="dcterms:W3CDTF">2021-03-17T10:31:00Z</dcterms:modified>
</cp:coreProperties>
</file>