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990B99">
        <w:rPr>
          <w:rFonts w:ascii="Arial" w:hAnsi="Arial" w:cs="Arial"/>
          <w:b/>
          <w:sz w:val="22"/>
          <w:szCs w:val="22"/>
          <w:lang w:val="en-US"/>
        </w:rPr>
        <w:t>2</w:t>
      </w:r>
      <w:r w:rsidR="00F257EC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</w:t>
      </w:r>
      <w:r w:rsidR="0011660D">
        <w:rPr>
          <w:rFonts w:ascii="Arial" w:hAnsi="Arial" w:cs="Arial"/>
          <w:b/>
          <w:sz w:val="22"/>
          <w:szCs w:val="22"/>
          <w:lang w:val="en-US"/>
        </w:rPr>
        <w:t>3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  <w:r w:rsidR="00CC1C66">
        <w:rPr>
          <w:rFonts w:ascii="Arial" w:hAnsi="Arial" w:cs="Arial"/>
          <w:b/>
          <w:sz w:val="22"/>
          <w:szCs w:val="22"/>
        </w:rPr>
        <w:t xml:space="preserve"> от 1</w:t>
      </w:r>
      <w:r w:rsidR="009E2C4D">
        <w:rPr>
          <w:rFonts w:ascii="Arial" w:hAnsi="Arial" w:cs="Arial"/>
          <w:b/>
          <w:sz w:val="22"/>
          <w:szCs w:val="22"/>
          <w:lang w:val="en-US"/>
        </w:rPr>
        <w:t>7</w:t>
      </w:r>
      <w:r w:rsidR="009A0800">
        <w:rPr>
          <w:rFonts w:ascii="Arial" w:hAnsi="Arial" w:cs="Arial"/>
          <w:b/>
          <w:sz w:val="22"/>
          <w:szCs w:val="22"/>
        </w:rPr>
        <w:t>,</w:t>
      </w:r>
      <w:r w:rsidR="00F257EC">
        <w:rPr>
          <w:rFonts w:ascii="Arial" w:hAnsi="Arial" w:cs="Arial"/>
          <w:b/>
          <w:sz w:val="22"/>
          <w:szCs w:val="22"/>
          <w:lang w:val="en-US"/>
        </w:rPr>
        <w:t>3</w:t>
      </w:r>
      <w:r w:rsidR="009A0800">
        <w:rPr>
          <w:rFonts w:ascii="Arial" w:hAnsi="Arial" w:cs="Arial"/>
          <w:b/>
          <w:sz w:val="22"/>
          <w:szCs w:val="22"/>
        </w:rPr>
        <w:t>0 часа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8C13D3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="00990B99">
        <w:rPr>
          <w:rFonts w:ascii="Arial" w:hAnsi="Arial" w:cs="Arial"/>
          <w:b/>
          <w:sz w:val="16"/>
          <w:szCs w:val="16"/>
          <w:lang w:val="en-US"/>
        </w:rPr>
        <w:t>2</w:t>
      </w:r>
      <w:r w:rsidR="00F257EC">
        <w:rPr>
          <w:rFonts w:ascii="Arial" w:hAnsi="Arial" w:cs="Arial"/>
          <w:b/>
          <w:sz w:val="16"/>
          <w:szCs w:val="16"/>
          <w:lang w:val="en-US"/>
        </w:rPr>
        <w:t>3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7169"/>
        <w:gridCol w:w="1608"/>
      </w:tblGrid>
      <w:tr w:rsidR="00956659" w:rsidRPr="00B12886" w:rsidTr="00ED045C">
        <w:trPr>
          <w:trHeight w:val="426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Pr="00055D85" w:rsidRDefault="00ED045C" w:rsidP="00ED045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 w:rsidRPr="009D2CE3">
              <w:rPr>
                <w:rFonts w:ascii="Arial" w:hAnsi="Arial" w:cs="Arial"/>
              </w:rPr>
              <w:t xml:space="preserve">Регистрация на  застъпници за кандидатска листа, издигната от  </w:t>
            </w:r>
            <w:r>
              <w:rPr>
                <w:rFonts w:ascii="Arial" w:hAnsi="Arial" w:cs="Arial"/>
              </w:rPr>
              <w:t>П</w:t>
            </w:r>
            <w:r w:rsidRPr="009D2CE3">
              <w:rPr>
                <w:rFonts w:ascii="Arial" w:hAnsi="Arial" w:cs="Arial"/>
              </w:rPr>
              <w:t>П „</w:t>
            </w:r>
            <w:r>
              <w:rPr>
                <w:rFonts w:ascii="Arial" w:hAnsi="Arial" w:cs="Arial"/>
              </w:rPr>
              <w:t>ДРОМ</w:t>
            </w:r>
            <w:r w:rsidRPr="009D2CE3">
              <w:rPr>
                <w:rFonts w:ascii="Arial" w:hAnsi="Arial" w:cs="Arial"/>
              </w:rPr>
              <w:t>“ за избори за Народно събрание на 26 март 2017 г.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Pr="00ED045C" w:rsidRDefault="00ED045C" w:rsidP="00ED045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КП“ББЦ“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ED045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</w:t>
            </w:r>
            <w:r>
              <w:rPr>
                <w:rFonts w:ascii="Arial" w:hAnsi="Arial" w:cs="Arial"/>
              </w:rPr>
              <w:t>ПП“ДПС“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Карнобат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ED045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</w:t>
            </w:r>
            <w:r w:rsidRPr="00ED045C">
              <w:rPr>
                <w:rFonts w:ascii="Arial" w:eastAsia="Calibri" w:hAnsi="Arial" w:cs="Arial"/>
                <w:sz w:val="22"/>
                <w:szCs w:val="22"/>
              </w:rPr>
              <w:t>КП „БСП лява България</w:t>
            </w:r>
            <w:r>
              <w:rPr>
                <w:rFonts w:ascii="Arial" w:eastAsia="Calibri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ED045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</w:t>
            </w:r>
            <w:r w:rsidRPr="00ED045C">
              <w:rPr>
                <w:rFonts w:ascii="Arial" w:eastAsia="Calibri" w:hAnsi="Arial" w:cs="Arial"/>
                <w:sz w:val="22"/>
                <w:szCs w:val="22"/>
              </w:rPr>
              <w:t>КП „БСП лява България</w:t>
            </w:r>
            <w:r>
              <w:rPr>
                <w:rFonts w:ascii="Arial" w:eastAsia="Calibri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</w:rPr>
              <w:t xml:space="preserve">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Царево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ТЖ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ED045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</w:t>
            </w:r>
            <w:r w:rsidRPr="00ED045C">
              <w:rPr>
                <w:rFonts w:ascii="Arial" w:eastAsia="Calibri" w:hAnsi="Arial" w:cs="Arial"/>
                <w:sz w:val="22"/>
                <w:szCs w:val="22"/>
              </w:rPr>
              <w:t>КП „БСП лява България</w:t>
            </w:r>
            <w:r>
              <w:rPr>
                <w:rFonts w:ascii="Arial" w:eastAsia="Calibri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</w:rPr>
              <w:t xml:space="preserve">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Несебър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КП“Реформаторски блок- </w:t>
            </w:r>
            <w:r w:rsidRPr="002B4454">
              <w:rPr>
                <w:rFonts w:ascii="Arial" w:eastAsia="Calibri" w:hAnsi="Arial" w:cs="Arial"/>
              </w:rPr>
              <w:t>глас народен</w:t>
            </w:r>
            <w:r>
              <w:rPr>
                <w:rFonts w:ascii="Arial" w:hAnsi="Arial" w:cs="Arial"/>
              </w:rPr>
              <w:t>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Предложение  от </w:t>
            </w:r>
            <w:r w:rsidRPr="00ED045C">
              <w:rPr>
                <w:rFonts w:ascii="Arial" w:eastAsia="Calibri" w:hAnsi="Arial" w:cs="Arial"/>
                <w:sz w:val="22"/>
                <w:szCs w:val="22"/>
              </w:rPr>
              <w:t>КП „БСП лява България</w:t>
            </w:r>
            <w:r>
              <w:rPr>
                <w:rFonts w:ascii="Arial" w:eastAsia="Calibri" w:hAnsi="Arial" w:cs="Arial"/>
                <w:sz w:val="22"/>
                <w:szCs w:val="22"/>
              </w:rPr>
              <w:t>“</w:t>
            </w:r>
            <w:r>
              <w:rPr>
                <w:rFonts w:ascii="Arial" w:hAnsi="Arial" w:cs="Arial"/>
              </w:rPr>
              <w:t xml:space="preserve"> за извършване на п</w:t>
            </w:r>
            <w:r w:rsidRPr="00095AA7">
              <w:rPr>
                <w:rFonts w:ascii="Arial" w:hAnsi="Arial" w:cs="Arial"/>
              </w:rPr>
              <w:t>ромени в състави на СИК – община</w:t>
            </w:r>
            <w:r>
              <w:rPr>
                <w:rFonts w:ascii="Arial" w:hAnsi="Arial" w:cs="Arial"/>
              </w:rPr>
              <w:t xml:space="preserve">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F33217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D0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F33217" w:rsidP="008D3630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Поморие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F33217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ED04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Pr="00055D85" w:rsidRDefault="00F33217" w:rsidP="005340AD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Сунгурларе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F33217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F33217" w:rsidP="005F493C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Бургас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F33217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Pr="00055D85" w:rsidRDefault="00F33217" w:rsidP="00976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Несебър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F33217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Pr="009D2CE3" w:rsidRDefault="00A14FC7" w:rsidP="0097637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Камено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F33217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Pr="009D2CE3" w:rsidRDefault="00A14FC7" w:rsidP="00976372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Царево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Pr="00287DA9" w:rsidRDefault="00ED045C" w:rsidP="00287DA9">
            <w:pPr>
              <w:spacing w:before="100" w:beforeAutospacing="1" w:after="0" w:line="27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 w:rsidR="00A14FC7">
              <w:rPr>
                <w:rFonts w:ascii="Arial" w:hAnsi="Arial" w:cs="Arial"/>
              </w:rPr>
              <w:t xml:space="preserve"> Айтос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Pr="00287DA9" w:rsidRDefault="00A14FC7" w:rsidP="00287DA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 от ПП“ГЕРБ“ за извършване на п</w:t>
            </w:r>
            <w:r w:rsidRPr="00095AA7">
              <w:rPr>
                <w:rFonts w:ascii="Arial" w:hAnsi="Arial" w:cs="Arial"/>
              </w:rPr>
              <w:t>ромени в състави на СИК</w:t>
            </w:r>
            <w:r>
              <w:rPr>
                <w:rFonts w:ascii="Arial" w:hAnsi="Arial" w:cs="Arial"/>
              </w:rPr>
              <w:t xml:space="preserve"> – община</w:t>
            </w:r>
            <w:r>
              <w:rPr>
                <w:rFonts w:ascii="Arial" w:hAnsi="Arial" w:cs="Arial"/>
              </w:rPr>
              <w:t xml:space="preserve"> Средец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</w:t>
            </w:r>
          </w:p>
        </w:tc>
      </w:tr>
      <w:tr w:rsidR="00ED045C" w:rsidRPr="00B12886" w:rsidTr="00ED045C">
        <w:trPr>
          <w:trHeight w:val="20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D734F2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17. </w:t>
            </w:r>
          </w:p>
        </w:tc>
        <w:tc>
          <w:tcPr>
            <w:tcW w:w="3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A14FC7" w:rsidP="00287DA9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333333"/>
                <w:lang w:eastAsia="zh-CN"/>
              </w:rPr>
            </w:pPr>
            <w:r>
              <w:rPr>
                <w:rFonts w:ascii="Arial" w:hAnsi="Arial" w:cs="Arial"/>
                <w:color w:val="333333"/>
                <w:lang w:eastAsia="zh-CN"/>
              </w:rPr>
              <w:t>Разни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5C" w:rsidRDefault="00ED045C" w:rsidP="00990B99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3917" w:rsidRPr="004F0931" w:rsidRDefault="00F73917" w:rsidP="00956659">
      <w:pPr>
        <w:rPr>
          <w:rFonts w:ascii="Arial" w:hAnsi="Arial" w:cs="Arial"/>
          <w:sz w:val="22"/>
          <w:szCs w:val="22"/>
        </w:rPr>
      </w:pPr>
    </w:p>
    <w:p w:rsidR="00217D39" w:rsidRPr="004F0931" w:rsidRDefault="000D41A1" w:rsidP="00217D39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</w:t>
      </w:r>
      <w:r w:rsidR="0051032A">
        <w:rPr>
          <w:rFonts w:ascii="Arial" w:hAnsi="Arial" w:cs="Arial"/>
          <w:sz w:val="20"/>
          <w:szCs w:val="20"/>
          <w:lang w:val="ru-RU"/>
        </w:rPr>
        <w:t>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  <w:r w:rsidR="00217D39" w:rsidRPr="00217D39">
        <w:rPr>
          <w:rFonts w:ascii="Arial" w:hAnsi="Arial" w:cs="Arial"/>
          <w:sz w:val="20"/>
          <w:szCs w:val="20"/>
          <w:lang w:val="ru-RU"/>
        </w:rPr>
        <w:t xml:space="preserve"> </w:t>
      </w:r>
      <w:r w:rsidR="00217D39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</w:t>
      </w:r>
    </w:p>
    <w:p w:rsidR="00217D39" w:rsidRPr="004F0931" w:rsidRDefault="00217D39" w:rsidP="00217D3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                                                                     </w:t>
      </w:r>
    </w:p>
    <w:p w:rsidR="00930884" w:rsidRDefault="00930884">
      <w:pPr>
        <w:rPr>
          <w:rFonts w:ascii="Arial" w:hAnsi="Arial" w:cs="Arial"/>
          <w:sz w:val="20"/>
          <w:szCs w:val="20"/>
          <w:lang w:val="ru-RU"/>
        </w:rPr>
      </w:pPr>
    </w:p>
    <w:p w:rsidR="000D41A1" w:rsidRDefault="00F73917">
      <w:pPr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217D39" w:rsidRPr="004F0931" w:rsidRDefault="00F73917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</w:t>
      </w:r>
      <w:proofErr w:type="spellStart"/>
      <w:r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Pr="004F0931">
        <w:rPr>
          <w:rFonts w:ascii="Arial" w:hAnsi="Arial" w:cs="Arial"/>
          <w:sz w:val="20"/>
          <w:szCs w:val="20"/>
          <w:lang w:val="ru-RU"/>
        </w:rPr>
        <w:t xml:space="preserve"> Неджатиева</w:t>
      </w:r>
    </w:p>
    <w:sectPr w:rsidR="00217D39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535DC"/>
    <w:rsid w:val="000657F2"/>
    <w:rsid w:val="0008510F"/>
    <w:rsid w:val="000B1EEB"/>
    <w:rsid w:val="000C31B2"/>
    <w:rsid w:val="000D41A1"/>
    <w:rsid w:val="000D66F7"/>
    <w:rsid w:val="00107F40"/>
    <w:rsid w:val="0011660D"/>
    <w:rsid w:val="001327AC"/>
    <w:rsid w:val="00145CF8"/>
    <w:rsid w:val="0015345A"/>
    <w:rsid w:val="00177C02"/>
    <w:rsid w:val="00185DBB"/>
    <w:rsid w:val="00190C4B"/>
    <w:rsid w:val="001C508B"/>
    <w:rsid w:val="001C727E"/>
    <w:rsid w:val="001D5F92"/>
    <w:rsid w:val="00217D39"/>
    <w:rsid w:val="0027010E"/>
    <w:rsid w:val="00272889"/>
    <w:rsid w:val="00287DA9"/>
    <w:rsid w:val="002A356D"/>
    <w:rsid w:val="002B4454"/>
    <w:rsid w:val="002B7DD5"/>
    <w:rsid w:val="00306591"/>
    <w:rsid w:val="0032616D"/>
    <w:rsid w:val="00351B0C"/>
    <w:rsid w:val="003608D0"/>
    <w:rsid w:val="00372EA6"/>
    <w:rsid w:val="00397D02"/>
    <w:rsid w:val="003C2A18"/>
    <w:rsid w:val="003D0C91"/>
    <w:rsid w:val="00407411"/>
    <w:rsid w:val="004367C8"/>
    <w:rsid w:val="004437FC"/>
    <w:rsid w:val="004602C1"/>
    <w:rsid w:val="0049495A"/>
    <w:rsid w:val="004A4790"/>
    <w:rsid w:val="004F0931"/>
    <w:rsid w:val="005042A7"/>
    <w:rsid w:val="0051032A"/>
    <w:rsid w:val="00520995"/>
    <w:rsid w:val="00565BF1"/>
    <w:rsid w:val="00592835"/>
    <w:rsid w:val="005D1A68"/>
    <w:rsid w:val="00614944"/>
    <w:rsid w:val="00642C14"/>
    <w:rsid w:val="00691CCE"/>
    <w:rsid w:val="00694C7E"/>
    <w:rsid w:val="006D2FB1"/>
    <w:rsid w:val="006D7FC9"/>
    <w:rsid w:val="00716198"/>
    <w:rsid w:val="00716F7D"/>
    <w:rsid w:val="007239FD"/>
    <w:rsid w:val="00783365"/>
    <w:rsid w:val="007D5E95"/>
    <w:rsid w:val="0080041A"/>
    <w:rsid w:val="008319E3"/>
    <w:rsid w:val="008B7DFE"/>
    <w:rsid w:val="008C13D3"/>
    <w:rsid w:val="008D286D"/>
    <w:rsid w:val="008D3630"/>
    <w:rsid w:val="008E3EAB"/>
    <w:rsid w:val="0090709A"/>
    <w:rsid w:val="00907153"/>
    <w:rsid w:val="00924E21"/>
    <w:rsid w:val="00930884"/>
    <w:rsid w:val="00956659"/>
    <w:rsid w:val="009577B8"/>
    <w:rsid w:val="00965E5A"/>
    <w:rsid w:val="00976372"/>
    <w:rsid w:val="00990B99"/>
    <w:rsid w:val="00996AF2"/>
    <w:rsid w:val="00996F51"/>
    <w:rsid w:val="009A0800"/>
    <w:rsid w:val="009C77AD"/>
    <w:rsid w:val="009E2C4D"/>
    <w:rsid w:val="009E64E8"/>
    <w:rsid w:val="009E68FD"/>
    <w:rsid w:val="009F20DE"/>
    <w:rsid w:val="00A02AA4"/>
    <w:rsid w:val="00A14FC7"/>
    <w:rsid w:val="00A57C66"/>
    <w:rsid w:val="00A626DA"/>
    <w:rsid w:val="00A705CE"/>
    <w:rsid w:val="00A77966"/>
    <w:rsid w:val="00A8501E"/>
    <w:rsid w:val="00AB7AF7"/>
    <w:rsid w:val="00AC3CEB"/>
    <w:rsid w:val="00AE5E5C"/>
    <w:rsid w:val="00B12886"/>
    <w:rsid w:val="00B27435"/>
    <w:rsid w:val="00B471B9"/>
    <w:rsid w:val="00B51F42"/>
    <w:rsid w:val="00B75E26"/>
    <w:rsid w:val="00BC1DF5"/>
    <w:rsid w:val="00BE2982"/>
    <w:rsid w:val="00BE56D6"/>
    <w:rsid w:val="00C00B66"/>
    <w:rsid w:val="00CC1C66"/>
    <w:rsid w:val="00CF059D"/>
    <w:rsid w:val="00CF47A4"/>
    <w:rsid w:val="00D0134C"/>
    <w:rsid w:val="00D23CAC"/>
    <w:rsid w:val="00D46DE5"/>
    <w:rsid w:val="00D765A0"/>
    <w:rsid w:val="00D872D7"/>
    <w:rsid w:val="00D95336"/>
    <w:rsid w:val="00DE049B"/>
    <w:rsid w:val="00E00C92"/>
    <w:rsid w:val="00E311FC"/>
    <w:rsid w:val="00E566FF"/>
    <w:rsid w:val="00E606CC"/>
    <w:rsid w:val="00E816F8"/>
    <w:rsid w:val="00E86A58"/>
    <w:rsid w:val="00EA1E3C"/>
    <w:rsid w:val="00EB357B"/>
    <w:rsid w:val="00EB7661"/>
    <w:rsid w:val="00EB7971"/>
    <w:rsid w:val="00ED045C"/>
    <w:rsid w:val="00EE07DB"/>
    <w:rsid w:val="00F257EC"/>
    <w:rsid w:val="00F321C2"/>
    <w:rsid w:val="00F33217"/>
    <w:rsid w:val="00F4405B"/>
    <w:rsid w:val="00F66390"/>
    <w:rsid w:val="00F73917"/>
    <w:rsid w:val="00FE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1C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691C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4</cp:revision>
  <cp:lastPrinted>2017-03-22T15:51:00Z</cp:lastPrinted>
  <dcterms:created xsi:type="dcterms:W3CDTF">2017-03-23T13:49:00Z</dcterms:created>
  <dcterms:modified xsi:type="dcterms:W3CDTF">2017-03-23T14:06:00Z</dcterms:modified>
</cp:coreProperties>
</file>