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2BD72" w14:textId="01256C47" w:rsidR="00B71829" w:rsidRPr="00372497" w:rsidRDefault="00E64046" w:rsidP="00B86B1B">
      <w:pPr>
        <w:outlineLvl w:val="0"/>
        <w:rPr>
          <w:b/>
          <w:sz w:val="28"/>
          <w:szCs w:val="28"/>
        </w:rPr>
      </w:pPr>
      <w:r>
        <w:rPr>
          <w:b/>
          <w:sz w:val="32"/>
          <w:szCs w:val="32"/>
          <w:lang w:val="en-US"/>
        </w:rPr>
        <w:t xml:space="preserve">                  </w:t>
      </w:r>
      <w:r w:rsidR="009C582B">
        <w:rPr>
          <w:b/>
          <w:sz w:val="32"/>
          <w:szCs w:val="32"/>
        </w:rPr>
        <w:t xml:space="preserve">    </w:t>
      </w:r>
      <w:r>
        <w:rPr>
          <w:b/>
          <w:sz w:val="32"/>
          <w:szCs w:val="32"/>
          <w:lang w:val="en-US"/>
        </w:rPr>
        <w:t xml:space="preserve">   </w:t>
      </w:r>
      <w:r w:rsidR="00B71829" w:rsidRPr="00372497">
        <w:rPr>
          <w:b/>
          <w:sz w:val="28"/>
          <w:szCs w:val="28"/>
        </w:rPr>
        <w:t xml:space="preserve">РАЙОННА ИЗБИРАТЕЛНА КОМИСИЯ </w:t>
      </w:r>
    </w:p>
    <w:p w14:paraId="1A4A9662" w14:textId="77777777" w:rsidR="00B71829" w:rsidRPr="00372497" w:rsidRDefault="00B71829" w:rsidP="00B71829">
      <w:pPr>
        <w:jc w:val="center"/>
        <w:outlineLvl w:val="0"/>
        <w:rPr>
          <w:b/>
          <w:sz w:val="28"/>
          <w:szCs w:val="28"/>
          <w:u w:val="single"/>
        </w:rPr>
      </w:pPr>
      <w:r w:rsidRPr="00372497">
        <w:rPr>
          <w:b/>
          <w:sz w:val="28"/>
          <w:szCs w:val="28"/>
          <w:u w:val="single"/>
        </w:rPr>
        <w:t>ИЗБОРЕН РАЙОН 02 – БУРГАСКИ</w:t>
      </w:r>
    </w:p>
    <w:p w14:paraId="7A07D8A6" w14:textId="77777777" w:rsidR="004D0B19" w:rsidRPr="00372497" w:rsidRDefault="004D0B19" w:rsidP="00552ED2">
      <w:pPr>
        <w:rPr>
          <w:sz w:val="28"/>
          <w:szCs w:val="28"/>
          <w:lang w:val="en-US"/>
        </w:rPr>
      </w:pPr>
    </w:p>
    <w:p w14:paraId="4387379B" w14:textId="77777777" w:rsidR="00B71829" w:rsidRPr="00BD1FBF" w:rsidRDefault="00B71829" w:rsidP="00B71829">
      <w:pPr>
        <w:jc w:val="center"/>
        <w:outlineLvl w:val="0"/>
        <w:rPr>
          <w:b/>
        </w:rPr>
      </w:pPr>
      <w:r w:rsidRPr="00BD1FBF">
        <w:rPr>
          <w:b/>
        </w:rPr>
        <w:t>ПРОТОКОЛ</w:t>
      </w:r>
    </w:p>
    <w:p w14:paraId="356D14EB" w14:textId="2976AAB6" w:rsidR="00B71829" w:rsidRPr="00BD1FBF" w:rsidRDefault="00B71829" w:rsidP="00B71829">
      <w:pPr>
        <w:jc w:val="center"/>
        <w:rPr>
          <w:b/>
          <w:lang w:val="en-US"/>
        </w:rPr>
      </w:pPr>
      <w:r w:rsidRPr="00BD1FBF">
        <w:rPr>
          <w:b/>
        </w:rPr>
        <w:t xml:space="preserve">№ </w:t>
      </w:r>
      <w:r w:rsidR="00534685" w:rsidRPr="00BD1FBF">
        <w:rPr>
          <w:b/>
        </w:rPr>
        <w:t>3</w:t>
      </w:r>
      <w:r w:rsidR="003B4D90" w:rsidRPr="00BD1FBF">
        <w:rPr>
          <w:b/>
          <w:lang w:val="en-US"/>
        </w:rPr>
        <w:t>2</w:t>
      </w:r>
    </w:p>
    <w:p w14:paraId="34C84C85" w14:textId="77777777" w:rsidR="00B71829" w:rsidRPr="00BD1FBF" w:rsidRDefault="00B71829" w:rsidP="00B71829">
      <w:pPr>
        <w:ind w:firstLine="540"/>
        <w:jc w:val="both"/>
        <w:rPr>
          <w:b/>
        </w:rPr>
      </w:pPr>
    </w:p>
    <w:p w14:paraId="2B484B70" w14:textId="0051E3C1" w:rsidR="008D1566" w:rsidRPr="00BD1FBF" w:rsidRDefault="008D1566" w:rsidP="008D1566">
      <w:pPr>
        <w:pStyle w:val="22"/>
        <w:shd w:val="clear" w:color="auto" w:fill="auto"/>
        <w:tabs>
          <w:tab w:val="right" w:pos="3542"/>
          <w:tab w:val="right" w:pos="4488"/>
          <w:tab w:val="center" w:pos="4915"/>
          <w:tab w:val="center" w:pos="5462"/>
          <w:tab w:val="right" w:pos="6979"/>
          <w:tab w:val="left" w:pos="7184"/>
        </w:tabs>
        <w:spacing w:before="0"/>
        <w:ind w:left="20" w:firstLine="426"/>
        <w:rPr>
          <w:sz w:val="24"/>
          <w:szCs w:val="24"/>
        </w:rPr>
      </w:pPr>
      <w:r w:rsidRPr="00BD1FBF">
        <w:rPr>
          <w:sz w:val="24"/>
          <w:szCs w:val="24"/>
        </w:rPr>
        <w:t>На 0</w:t>
      </w:r>
      <w:r w:rsidRPr="00BD1FBF">
        <w:rPr>
          <w:sz w:val="24"/>
          <w:szCs w:val="24"/>
          <w:lang w:val="en-US"/>
        </w:rPr>
        <w:t>9</w:t>
      </w:r>
      <w:r w:rsidRPr="00BD1FBF">
        <w:rPr>
          <w:sz w:val="24"/>
          <w:szCs w:val="24"/>
        </w:rPr>
        <w:t>.0</w:t>
      </w:r>
      <w:r w:rsidRPr="00BD1FBF">
        <w:rPr>
          <w:sz w:val="24"/>
          <w:szCs w:val="24"/>
          <w:lang w:val="en-US"/>
        </w:rPr>
        <w:t>6</w:t>
      </w:r>
      <w:r w:rsidRPr="00BD1FBF">
        <w:rPr>
          <w:sz w:val="24"/>
          <w:szCs w:val="24"/>
        </w:rPr>
        <w:t>.20</w:t>
      </w:r>
      <w:r w:rsidRPr="00BD1FBF">
        <w:rPr>
          <w:sz w:val="24"/>
          <w:szCs w:val="24"/>
          <w:lang w:val="en-US"/>
        </w:rPr>
        <w:t>24</w:t>
      </w:r>
      <w:r w:rsidRPr="00BD1FBF">
        <w:rPr>
          <w:sz w:val="24"/>
          <w:szCs w:val="24"/>
        </w:rPr>
        <w:t xml:space="preserve"> год.</w:t>
      </w:r>
      <w:r w:rsidRPr="00BD1FBF">
        <w:rPr>
          <w:rFonts w:ascii="Arial" w:hAnsi="Arial" w:cs="Arial"/>
          <w:sz w:val="24"/>
          <w:szCs w:val="24"/>
        </w:rPr>
        <w:t xml:space="preserve"> </w:t>
      </w:r>
      <w:r w:rsidR="002503C6">
        <w:rPr>
          <w:rFonts w:ascii="Arial" w:hAnsi="Arial" w:cs="Arial"/>
          <w:sz w:val="24"/>
          <w:szCs w:val="24"/>
        </w:rPr>
        <w:t>в</w:t>
      </w:r>
      <w:r w:rsidRPr="00BD1FBF">
        <w:rPr>
          <w:sz w:val="24"/>
          <w:szCs w:val="24"/>
        </w:rPr>
        <w:t xml:space="preserve"> </w:t>
      </w:r>
      <w:r w:rsidRPr="00BD1FBF">
        <w:rPr>
          <w:sz w:val="24"/>
          <w:szCs w:val="24"/>
          <w:lang w:val="en-US"/>
        </w:rPr>
        <w:t>6</w:t>
      </w:r>
      <w:r w:rsidRPr="00BD1FBF">
        <w:rPr>
          <w:sz w:val="24"/>
          <w:szCs w:val="24"/>
        </w:rPr>
        <w:t xml:space="preserve">,45ч </w:t>
      </w:r>
      <w:r w:rsidR="002503C6">
        <w:rPr>
          <w:sz w:val="24"/>
          <w:szCs w:val="24"/>
        </w:rPr>
        <w:t>присъстват всички 17 членове на Районна избирателна комисия Бургас. В</w:t>
      </w:r>
      <w:r w:rsidRPr="00BD1FBF">
        <w:rPr>
          <w:sz w:val="24"/>
          <w:szCs w:val="24"/>
        </w:rPr>
        <w:t xml:space="preserve">ъв връзка с откриването на изборният ден и необходимостта от целодневно дежурство на членовете на </w:t>
      </w:r>
      <w:r w:rsidR="00AF5F35">
        <w:rPr>
          <w:sz w:val="24"/>
          <w:szCs w:val="24"/>
        </w:rPr>
        <w:t>Р</w:t>
      </w:r>
      <w:r w:rsidRPr="00BD1FBF">
        <w:rPr>
          <w:sz w:val="24"/>
          <w:szCs w:val="24"/>
        </w:rPr>
        <w:t xml:space="preserve">ИК, </w:t>
      </w:r>
      <w:r w:rsidR="004E6701" w:rsidRPr="00BD1FBF">
        <w:rPr>
          <w:sz w:val="24"/>
          <w:szCs w:val="24"/>
        </w:rPr>
        <w:t>Фани Семерджиева</w:t>
      </w:r>
      <w:r w:rsidRPr="00BD1FBF">
        <w:rPr>
          <w:sz w:val="24"/>
          <w:szCs w:val="24"/>
        </w:rPr>
        <w:t xml:space="preserve">, председател на РИК Бургас обяви началото на заседание с продължителност през целия ден, до затварянето на всички секционни комисии на територията на област Бургас. Заседанието има за цел да обезпечи непрекъснатостта на работата на районната избирателна комисия, с оглед възложените й с ИК правомощия по контрол. РИК Бургас прецени, че ако следва да се насрочва незабавно заседание при и по повод постъпили жалби в изборния ден, ще бъде на практика невъзможно да се обезпечи изпълнението на задълженията за незабавност на действията на комисията във връзка с решения по повод жалби или други процедурни въпроси поради което, считано от откриването на изборния ден в </w:t>
      </w:r>
      <w:r w:rsidR="00BD1FBF" w:rsidRPr="00BD1FBF">
        <w:rPr>
          <w:sz w:val="24"/>
          <w:szCs w:val="24"/>
        </w:rPr>
        <w:t>7</w:t>
      </w:r>
      <w:r w:rsidRPr="00BD1FBF">
        <w:rPr>
          <w:sz w:val="24"/>
          <w:szCs w:val="24"/>
        </w:rPr>
        <w:t xml:space="preserve">.00 ч., заседанието на РИК Бургас ще продължи през целия ден. С обявяването на краят на изборният ден, заседанието ще се счита за закрито. </w:t>
      </w:r>
    </w:p>
    <w:p w14:paraId="0F82C582" w14:textId="28E64AAB" w:rsidR="008D1566" w:rsidRPr="00BD1FBF" w:rsidRDefault="00BD1FBF" w:rsidP="008D1566">
      <w:pPr>
        <w:pStyle w:val="22"/>
        <w:shd w:val="clear" w:color="auto" w:fill="auto"/>
        <w:tabs>
          <w:tab w:val="right" w:pos="3542"/>
          <w:tab w:val="right" w:pos="4488"/>
          <w:tab w:val="center" w:pos="4915"/>
          <w:tab w:val="center" w:pos="5462"/>
          <w:tab w:val="right" w:pos="6979"/>
          <w:tab w:val="left" w:pos="7184"/>
        </w:tabs>
        <w:spacing w:before="0"/>
        <w:ind w:left="20" w:firstLine="426"/>
        <w:rPr>
          <w:sz w:val="24"/>
          <w:szCs w:val="24"/>
        </w:rPr>
      </w:pPr>
      <w:r>
        <w:rPr>
          <w:sz w:val="24"/>
          <w:szCs w:val="24"/>
        </w:rPr>
        <w:t>РИК</w:t>
      </w:r>
      <w:r w:rsidR="008D1566" w:rsidRPr="00BD1FBF">
        <w:rPr>
          <w:sz w:val="24"/>
          <w:szCs w:val="24"/>
        </w:rPr>
        <w:t xml:space="preserve"> реши, че дневният ред ще бъде, както следва:</w:t>
      </w:r>
    </w:p>
    <w:p w14:paraId="26DFBA16" w14:textId="77777777" w:rsidR="008D1566" w:rsidRPr="00BD1FBF" w:rsidRDefault="008D1566" w:rsidP="008D1566">
      <w:pPr>
        <w:pStyle w:val="22"/>
        <w:shd w:val="clear" w:color="auto" w:fill="auto"/>
        <w:tabs>
          <w:tab w:val="right" w:pos="3542"/>
          <w:tab w:val="right" w:pos="4488"/>
          <w:tab w:val="center" w:pos="4915"/>
          <w:tab w:val="center" w:pos="5462"/>
          <w:tab w:val="right" w:pos="6979"/>
          <w:tab w:val="left" w:pos="7184"/>
        </w:tabs>
        <w:spacing w:before="0"/>
        <w:ind w:left="20" w:firstLine="426"/>
        <w:rPr>
          <w:sz w:val="24"/>
          <w:szCs w:val="24"/>
        </w:rPr>
      </w:pPr>
    </w:p>
    <w:p w14:paraId="09564FC3" w14:textId="2119D270" w:rsidR="00BD1FBF" w:rsidRPr="00BD1FBF" w:rsidRDefault="00BD1FBF" w:rsidP="00BD1FBF">
      <w:pPr>
        <w:shd w:val="clear" w:color="auto" w:fill="FFFFFF"/>
        <w:spacing w:line="259" w:lineRule="auto"/>
        <w:ind w:firstLine="720"/>
        <w:jc w:val="both"/>
      </w:pPr>
      <w:r>
        <w:rPr>
          <w:spacing w:val="3"/>
        </w:rPr>
        <w:t>1.</w:t>
      </w:r>
      <w:r w:rsidR="008D1566" w:rsidRPr="00BD1FBF">
        <w:rPr>
          <w:spacing w:val="3"/>
        </w:rPr>
        <w:t>Извършване</w:t>
      </w:r>
      <w:r w:rsidR="008D1566" w:rsidRPr="00BD1FBF">
        <w:t xml:space="preserve"> на промени в съставите на СИК от Втори изборен район Бургаски за участие в изборите </w:t>
      </w:r>
      <w:r w:rsidRPr="00BD1FBF">
        <w:t>за членове на Европейския парламент от Република България и за народни представители на 09 юни 2024 г.</w:t>
      </w:r>
    </w:p>
    <w:p w14:paraId="4FC255BE" w14:textId="77777777" w:rsidR="00BD1FBF" w:rsidRDefault="00BD1FBF" w:rsidP="008D1566">
      <w:pPr>
        <w:widowControl w:val="0"/>
        <w:shd w:val="clear" w:color="auto" w:fill="FFFFFF"/>
        <w:tabs>
          <w:tab w:val="right" w:pos="3542"/>
          <w:tab w:val="right" w:pos="4488"/>
          <w:tab w:val="center" w:pos="4915"/>
          <w:tab w:val="center" w:pos="5462"/>
          <w:tab w:val="right" w:pos="6979"/>
          <w:tab w:val="left" w:pos="7184"/>
        </w:tabs>
        <w:ind w:left="20" w:firstLine="426"/>
        <w:jc w:val="both"/>
        <w:rPr>
          <w:spacing w:val="3"/>
          <w:lang w:eastAsia="en-US"/>
        </w:rPr>
      </w:pPr>
    </w:p>
    <w:p w14:paraId="48B4EF67" w14:textId="4979842B" w:rsidR="008D1566" w:rsidRPr="00BD1FBF" w:rsidRDefault="008D1566" w:rsidP="008D1566">
      <w:pPr>
        <w:widowControl w:val="0"/>
        <w:shd w:val="clear" w:color="auto" w:fill="FFFFFF"/>
        <w:tabs>
          <w:tab w:val="right" w:pos="3542"/>
          <w:tab w:val="right" w:pos="4488"/>
          <w:tab w:val="center" w:pos="4915"/>
          <w:tab w:val="center" w:pos="5462"/>
          <w:tab w:val="right" w:pos="6979"/>
          <w:tab w:val="left" w:pos="7184"/>
        </w:tabs>
        <w:ind w:left="20" w:firstLine="426"/>
        <w:jc w:val="both"/>
        <w:rPr>
          <w:spacing w:val="3"/>
          <w:lang w:eastAsia="en-US"/>
        </w:rPr>
      </w:pPr>
      <w:r w:rsidRPr="00BD1FBF">
        <w:rPr>
          <w:spacing w:val="3"/>
          <w:lang w:eastAsia="en-US"/>
        </w:rPr>
        <w:t>2. Разглеждане на постъпили жалби и сигнали</w:t>
      </w:r>
      <w:r w:rsidR="00AE1FC7">
        <w:rPr>
          <w:spacing w:val="3"/>
          <w:lang w:eastAsia="en-US"/>
        </w:rPr>
        <w:t>, уведомления и др.</w:t>
      </w:r>
    </w:p>
    <w:p w14:paraId="60511B0E" w14:textId="77777777" w:rsidR="008D1566" w:rsidRPr="00BD1FBF" w:rsidRDefault="008D1566" w:rsidP="008D1566">
      <w:pPr>
        <w:widowControl w:val="0"/>
        <w:shd w:val="clear" w:color="auto" w:fill="FFFFFF"/>
        <w:tabs>
          <w:tab w:val="right" w:pos="3542"/>
          <w:tab w:val="right" w:pos="4488"/>
          <w:tab w:val="center" w:pos="4915"/>
          <w:tab w:val="center" w:pos="5462"/>
          <w:tab w:val="right" w:pos="6979"/>
          <w:tab w:val="left" w:pos="7184"/>
        </w:tabs>
        <w:ind w:left="20" w:firstLine="426"/>
        <w:jc w:val="both"/>
        <w:rPr>
          <w:spacing w:val="3"/>
          <w:lang w:eastAsia="en-US"/>
        </w:rPr>
      </w:pPr>
    </w:p>
    <w:p w14:paraId="5237D871" w14:textId="77777777" w:rsidR="008D1566" w:rsidRPr="00BD1FBF" w:rsidRDefault="008D1566" w:rsidP="008D1566">
      <w:pPr>
        <w:ind w:firstLine="540"/>
        <w:jc w:val="both"/>
      </w:pPr>
    </w:p>
    <w:p w14:paraId="437755A5" w14:textId="77777777" w:rsidR="008D1566" w:rsidRPr="00BD1FBF" w:rsidRDefault="008D1566" w:rsidP="008D1566">
      <w:pPr>
        <w:ind w:firstLine="540"/>
        <w:jc w:val="both"/>
        <w:rPr>
          <w:u w:val="single"/>
        </w:rPr>
      </w:pPr>
      <w:r w:rsidRPr="00BD1FBF">
        <w:rPr>
          <w:u w:val="single"/>
        </w:rPr>
        <w:t>По т.1 от дневния ред</w:t>
      </w:r>
    </w:p>
    <w:p w14:paraId="5F12C225" w14:textId="77777777" w:rsidR="00BD1FBF" w:rsidRPr="007D2E18" w:rsidRDefault="00BD1FBF" w:rsidP="00BD1FBF">
      <w:pPr>
        <w:jc w:val="center"/>
      </w:pPr>
      <w:r w:rsidRPr="007D2E18">
        <w:t>РЕШЕНИЕ</w:t>
      </w:r>
    </w:p>
    <w:p w14:paraId="6DAEE0ED" w14:textId="77777777" w:rsidR="00BD1FBF" w:rsidRPr="007D2E18" w:rsidRDefault="00BD1FBF" w:rsidP="00BD1FBF">
      <w:pPr>
        <w:jc w:val="center"/>
      </w:pPr>
      <w:r w:rsidRPr="007D2E18">
        <w:t>№ 363 – ЕП/НС</w:t>
      </w:r>
    </w:p>
    <w:p w14:paraId="07BF1E01" w14:textId="77777777" w:rsidR="00BD1FBF" w:rsidRPr="007D2E18" w:rsidRDefault="00BD1FBF" w:rsidP="00BD1FBF">
      <w:pPr>
        <w:jc w:val="both"/>
      </w:pPr>
    </w:p>
    <w:p w14:paraId="49EEBC78" w14:textId="77777777" w:rsidR="00BD1FBF" w:rsidRPr="007D2E18" w:rsidRDefault="00BD1FBF" w:rsidP="00BD1FBF">
      <w:pPr>
        <w:ind w:firstLine="720"/>
        <w:jc w:val="both"/>
      </w:pPr>
      <w:r w:rsidRPr="007D2E18">
        <w:rPr>
          <w:b/>
        </w:rPr>
        <w:t>Относно:</w:t>
      </w:r>
      <w:r w:rsidRPr="007D2E18">
        <w:t xml:space="preserve"> Промени в съставите на секционните избирателни комисии, назначени на територията на област Бургас, направени от всички политически партии и коалиции в изборния ден при произвеждане на изборите за членове на Европейския парламент и за народните представители на 9 юни 2024 г.</w:t>
      </w:r>
    </w:p>
    <w:p w14:paraId="66C11298" w14:textId="77777777" w:rsidR="00BD1FBF" w:rsidRPr="007D2E18" w:rsidRDefault="00BD1FBF" w:rsidP="00BD1FBF">
      <w:pPr>
        <w:jc w:val="both"/>
      </w:pPr>
    </w:p>
    <w:p w14:paraId="17F34A9B" w14:textId="77777777" w:rsidR="00BD1FBF" w:rsidRPr="007D2E18" w:rsidRDefault="00BD1FBF" w:rsidP="00BD1FBF">
      <w:pPr>
        <w:ind w:firstLine="720"/>
        <w:jc w:val="both"/>
      </w:pPr>
      <w:r w:rsidRPr="007D2E18">
        <w:t>В Районна избирателна комисия Бургас са постъпили заявления на хартиен и електронен носител от политическите партии и коалиции, чрез техните представители за замяна на членове на секционни комисии. Постъпили са и искания от СИК за смяна на членове, които не са се явили в изборния ден, като след уведомяване на политическите партии същите са посочили лица, които да ги заместят. Във връзка с неявяването на някои от назначените членове на СИК и поради липса на резерви, някои комисии остават с по-малко от предвидения брой членове, но имащи достатъчно кворум за работа.</w:t>
      </w:r>
    </w:p>
    <w:p w14:paraId="6B81D9AC" w14:textId="77777777" w:rsidR="00BD1FBF" w:rsidRPr="007D2E18" w:rsidRDefault="00BD1FBF" w:rsidP="00BD1FBF">
      <w:pPr>
        <w:ind w:firstLine="720"/>
        <w:jc w:val="both"/>
      </w:pPr>
      <w:r w:rsidRPr="007D2E18">
        <w:t>Предвид горното и на основание чл. 229, ал.2 и ал.3 във връзка с чл.72, ал.1, т.4 от Изборния кодекс, Районна избирателна комисия – Бургас</w:t>
      </w:r>
    </w:p>
    <w:p w14:paraId="6F88929E" w14:textId="77777777" w:rsidR="00BD1FBF" w:rsidRPr="007D2E18" w:rsidRDefault="00BD1FBF" w:rsidP="00BD1FBF">
      <w:pPr>
        <w:jc w:val="both"/>
        <w:rPr>
          <w:b/>
        </w:rPr>
      </w:pPr>
    </w:p>
    <w:p w14:paraId="656DB068" w14:textId="77777777" w:rsidR="00BD1FBF" w:rsidRPr="007D2E18" w:rsidRDefault="00BD1FBF" w:rsidP="00BD1FBF">
      <w:pPr>
        <w:jc w:val="both"/>
        <w:rPr>
          <w:b/>
        </w:rPr>
      </w:pPr>
      <w:r w:rsidRPr="007D2E18">
        <w:rPr>
          <w:b/>
        </w:rPr>
        <w:tab/>
      </w:r>
      <w:r w:rsidRPr="007D2E18">
        <w:rPr>
          <w:b/>
        </w:rPr>
        <w:tab/>
      </w:r>
      <w:r w:rsidRPr="007D2E18">
        <w:rPr>
          <w:b/>
        </w:rPr>
        <w:tab/>
      </w:r>
      <w:r w:rsidRPr="007D2E18">
        <w:rPr>
          <w:b/>
        </w:rPr>
        <w:tab/>
      </w:r>
      <w:r w:rsidRPr="007D2E18">
        <w:rPr>
          <w:b/>
        </w:rPr>
        <w:tab/>
      </w:r>
      <w:r w:rsidRPr="007D2E18">
        <w:rPr>
          <w:b/>
        </w:rPr>
        <w:tab/>
        <w:t>РЕШИ</w:t>
      </w:r>
    </w:p>
    <w:p w14:paraId="3C156D1C" w14:textId="77777777" w:rsidR="00BD1FBF" w:rsidRPr="007D2E18" w:rsidRDefault="00BD1FBF" w:rsidP="00BD1FBF">
      <w:pPr>
        <w:jc w:val="both"/>
      </w:pPr>
    </w:p>
    <w:p w14:paraId="1D079128" w14:textId="77777777" w:rsidR="00BD1FBF" w:rsidRPr="007D2E18" w:rsidRDefault="00BD1FBF" w:rsidP="00BD1FBF">
      <w:pPr>
        <w:ind w:firstLine="720"/>
        <w:jc w:val="both"/>
      </w:pPr>
      <w:r w:rsidRPr="007D2E18">
        <w:rPr>
          <w:b/>
        </w:rPr>
        <w:t>ОСВОБОЖДАВА</w:t>
      </w:r>
      <w:r w:rsidRPr="007D2E18">
        <w:t xml:space="preserve"> длъжностните лица от посочените в заявленията състави на СИК на територията на област Бургас,  съгласно списъчен състав.</w:t>
      </w:r>
    </w:p>
    <w:p w14:paraId="46587808" w14:textId="77777777" w:rsidR="00BD1FBF" w:rsidRPr="007D2E18" w:rsidRDefault="00BD1FBF" w:rsidP="00BD1FBF">
      <w:pPr>
        <w:jc w:val="both"/>
      </w:pPr>
    </w:p>
    <w:p w14:paraId="4B01B634" w14:textId="77777777" w:rsidR="00BD1FBF" w:rsidRPr="007D2E18" w:rsidRDefault="00BD1FBF" w:rsidP="00BD1FBF">
      <w:pPr>
        <w:ind w:firstLine="720"/>
        <w:jc w:val="both"/>
      </w:pPr>
      <w:r w:rsidRPr="007D2E18">
        <w:rPr>
          <w:b/>
        </w:rPr>
        <w:t>НАЗНАЧАВА</w:t>
      </w:r>
      <w:r w:rsidRPr="007D2E18">
        <w:t xml:space="preserve"> на съответните длъжности в посочените заявления номера на СИК на територията на област Бургас, лицата съгласно списъчен състав.</w:t>
      </w:r>
    </w:p>
    <w:p w14:paraId="1BB7C6EE" w14:textId="77777777" w:rsidR="00BD1FBF" w:rsidRPr="007D2E18" w:rsidRDefault="00BD1FBF" w:rsidP="00BD1FBF">
      <w:pPr>
        <w:ind w:firstLine="720"/>
        <w:jc w:val="both"/>
      </w:pPr>
      <w:r w:rsidRPr="007D2E18">
        <w:rPr>
          <w:b/>
        </w:rPr>
        <w:t>ОБЕЗСИЛВА</w:t>
      </w:r>
      <w:r w:rsidRPr="007D2E18">
        <w:t xml:space="preserve"> издадените удостоверения на заменените членове на СИК.</w:t>
      </w:r>
    </w:p>
    <w:p w14:paraId="74574A5C" w14:textId="77777777" w:rsidR="00BD1FBF" w:rsidRPr="007D2E18" w:rsidRDefault="00BD1FBF" w:rsidP="00BD1FBF">
      <w:pPr>
        <w:jc w:val="both"/>
      </w:pPr>
    </w:p>
    <w:p w14:paraId="53CCAA93" w14:textId="77777777" w:rsidR="00BD1FBF" w:rsidRPr="007D2E18" w:rsidRDefault="00BD1FBF" w:rsidP="00BD1FBF">
      <w:pPr>
        <w:ind w:firstLine="720"/>
        <w:jc w:val="both"/>
      </w:pPr>
      <w:r w:rsidRPr="007D2E18">
        <w:rPr>
          <w:b/>
        </w:rPr>
        <w:t>ИЗДАВА</w:t>
      </w:r>
      <w:r w:rsidRPr="007D2E18">
        <w:t xml:space="preserve"> удостоверения на назначените членове на СИК.</w:t>
      </w:r>
    </w:p>
    <w:p w14:paraId="6DB8ACAE" w14:textId="77777777" w:rsidR="00BD1FBF" w:rsidRPr="007D2E18" w:rsidRDefault="00BD1FBF" w:rsidP="00BD1FBF">
      <w:pPr>
        <w:ind w:firstLine="720"/>
        <w:jc w:val="both"/>
      </w:pPr>
    </w:p>
    <w:p w14:paraId="60C582E6" w14:textId="77777777" w:rsidR="00BD1FBF" w:rsidRPr="007D2E18" w:rsidRDefault="00BD1FBF" w:rsidP="00BD1FBF">
      <w:pPr>
        <w:ind w:firstLine="720"/>
        <w:jc w:val="both"/>
      </w:pPr>
      <w:r w:rsidRPr="007D2E18">
        <w:t>Неразделна част от това решение е Приложение № 1 на списъчния състав на СИК.</w:t>
      </w:r>
    </w:p>
    <w:p w14:paraId="143B9CC8" w14:textId="77777777" w:rsidR="00BD1FBF" w:rsidRPr="007D2E18" w:rsidRDefault="00BD1FBF" w:rsidP="00BD1FBF">
      <w:pPr>
        <w:jc w:val="both"/>
      </w:pPr>
      <w:r w:rsidRPr="007D2E18">
        <w:t xml:space="preserve">   </w:t>
      </w:r>
    </w:p>
    <w:p w14:paraId="4DFA555C" w14:textId="77777777" w:rsidR="00BD1FBF" w:rsidRPr="007D2E18" w:rsidRDefault="00BD1FBF" w:rsidP="00BD1FBF">
      <w:pPr>
        <w:jc w:val="both"/>
      </w:pPr>
      <w:r w:rsidRPr="007D2E18">
        <w:t xml:space="preserve">  </w:t>
      </w:r>
      <w:r w:rsidRPr="007D2E18">
        <w:tab/>
        <w:t xml:space="preserve">Решението може да бъде оспорено чрез РИК-Бургас пред ЦИК в 3 (три) дневен срок от обявяването му на основание чл.73 от  Изборния кодекс. </w:t>
      </w:r>
    </w:p>
    <w:p w14:paraId="541D78AD" w14:textId="77777777" w:rsidR="008D1566" w:rsidRDefault="008D1566" w:rsidP="008D1566">
      <w:pPr>
        <w:ind w:firstLine="540"/>
        <w:jc w:val="both"/>
        <w:rPr>
          <w:lang w:val="en-US"/>
        </w:rPr>
      </w:pPr>
    </w:p>
    <w:p w14:paraId="4ECB4D0D" w14:textId="77777777" w:rsidR="00537AD1" w:rsidRPr="009B44C1" w:rsidRDefault="00537AD1" w:rsidP="00537AD1">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537AD1" w:rsidRPr="009B44C1" w14:paraId="5AD56BBA"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hideMark/>
          </w:tcPr>
          <w:p w14:paraId="6857D8E4" w14:textId="77777777" w:rsidR="00537AD1" w:rsidRPr="009B44C1" w:rsidRDefault="00537AD1" w:rsidP="00964E35">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0D28959F" w14:textId="77777777" w:rsidR="00537AD1" w:rsidRPr="009B44C1" w:rsidRDefault="00537AD1" w:rsidP="00964E35">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6900B2BA" w14:textId="77777777" w:rsidR="00537AD1" w:rsidRPr="009B44C1" w:rsidRDefault="00537AD1" w:rsidP="00964E35">
            <w:pPr>
              <w:ind w:firstLine="419"/>
              <w:rPr>
                <w:lang w:eastAsia="en-US"/>
              </w:rPr>
            </w:pPr>
            <w:r w:rsidRPr="009B44C1">
              <w:rPr>
                <w:lang w:eastAsia="en-US"/>
              </w:rPr>
              <w:t>ПРОТИВ</w:t>
            </w:r>
          </w:p>
        </w:tc>
      </w:tr>
      <w:tr w:rsidR="00537AD1" w:rsidRPr="009B44C1" w14:paraId="7CE71860"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hideMark/>
          </w:tcPr>
          <w:p w14:paraId="48929676" w14:textId="77777777" w:rsidR="00537AD1" w:rsidRPr="009B44C1" w:rsidRDefault="00537AD1" w:rsidP="00964E35">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3AA3092E" w14:textId="77777777" w:rsidR="00537AD1" w:rsidRPr="009B44C1" w:rsidRDefault="00537AD1" w:rsidP="00964E35">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BA3FB29" w14:textId="77777777" w:rsidR="00537AD1" w:rsidRPr="009B44C1" w:rsidRDefault="00537AD1" w:rsidP="00964E35">
            <w:pPr>
              <w:ind w:firstLine="419"/>
              <w:rPr>
                <w:lang w:eastAsia="en-US"/>
              </w:rPr>
            </w:pPr>
          </w:p>
        </w:tc>
      </w:tr>
      <w:tr w:rsidR="00537AD1" w:rsidRPr="009B44C1" w14:paraId="5F2DEEE8"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489F1BD4" w14:textId="77777777" w:rsidR="00537AD1" w:rsidRPr="009B44C1" w:rsidRDefault="00537AD1" w:rsidP="00964E35">
            <w:pPr>
              <w:ind w:firstLine="419"/>
              <w:rPr>
                <w:lang w:eastAsia="en-US"/>
              </w:rPr>
            </w:pPr>
            <w:r>
              <w:rPr>
                <w:lang w:eastAsia="en-US"/>
              </w:rPr>
              <w:t>Георги Кънчев Михов</w:t>
            </w:r>
          </w:p>
        </w:tc>
        <w:tc>
          <w:tcPr>
            <w:tcW w:w="745" w:type="dxa"/>
            <w:tcBorders>
              <w:top w:val="single" w:sz="4" w:space="0" w:color="auto"/>
              <w:left w:val="single" w:sz="4" w:space="0" w:color="auto"/>
              <w:bottom w:val="single" w:sz="4" w:space="0" w:color="auto"/>
              <w:right w:val="single" w:sz="4" w:space="0" w:color="auto"/>
            </w:tcBorders>
          </w:tcPr>
          <w:p w14:paraId="1AFB5EB9" w14:textId="77777777" w:rsidR="00537AD1" w:rsidRPr="009B44C1" w:rsidRDefault="00537AD1" w:rsidP="00964E35">
            <w:pPr>
              <w:rPr>
                <w:lang w:eastAsia="en-US"/>
              </w:rPr>
            </w:pPr>
            <w:r>
              <w:rPr>
                <w:lang w:val="en-US" w:eastAsia="en-US"/>
              </w:rPr>
              <w:t xml:space="preserve"> </w:t>
            </w: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86D965B" w14:textId="77777777" w:rsidR="00537AD1" w:rsidRPr="009B44C1" w:rsidRDefault="00537AD1" w:rsidP="00964E35">
            <w:pPr>
              <w:ind w:firstLine="419"/>
              <w:rPr>
                <w:lang w:eastAsia="en-US"/>
              </w:rPr>
            </w:pPr>
          </w:p>
        </w:tc>
      </w:tr>
      <w:tr w:rsidR="00537AD1" w:rsidRPr="009B44C1" w14:paraId="100A21D2"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hideMark/>
          </w:tcPr>
          <w:p w14:paraId="00332FEC" w14:textId="77777777" w:rsidR="00537AD1" w:rsidRPr="009B44C1" w:rsidRDefault="00537AD1" w:rsidP="00964E35">
            <w:pPr>
              <w:ind w:firstLine="419"/>
              <w:rPr>
                <w:lang w:eastAsia="en-US"/>
              </w:rPr>
            </w:pPr>
            <w:r w:rsidRPr="009B44C1">
              <w:rPr>
                <w:lang w:eastAsia="en-US"/>
              </w:rPr>
              <w:t xml:space="preserve">Виолета Атанасова </w:t>
            </w:r>
            <w:proofErr w:type="spellStart"/>
            <w:r w:rsidRPr="009B44C1">
              <w:rPr>
                <w:lang w:eastAsia="en-US"/>
              </w:rPr>
              <w:t>Диянова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46C22AF4" w14:textId="77777777" w:rsidR="00537AD1" w:rsidRPr="009B44C1" w:rsidRDefault="00537AD1" w:rsidP="00964E35">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1F6B1A7" w14:textId="77777777" w:rsidR="00537AD1" w:rsidRPr="009B44C1" w:rsidRDefault="00537AD1" w:rsidP="00964E35">
            <w:pPr>
              <w:ind w:firstLine="419"/>
              <w:rPr>
                <w:lang w:eastAsia="en-US"/>
              </w:rPr>
            </w:pPr>
          </w:p>
        </w:tc>
      </w:tr>
      <w:tr w:rsidR="00537AD1" w:rsidRPr="009B44C1" w14:paraId="68326623"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6FC03A12" w14:textId="77777777" w:rsidR="00537AD1" w:rsidRPr="009B44C1" w:rsidRDefault="00537AD1" w:rsidP="00964E35">
            <w:pPr>
              <w:ind w:firstLine="419"/>
              <w:rPr>
                <w:b/>
                <w:bCs/>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3C80BB00" w14:textId="77777777" w:rsidR="00537AD1" w:rsidRPr="009B44C1" w:rsidRDefault="00537AD1" w:rsidP="00964E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192CF95" w14:textId="77777777" w:rsidR="00537AD1" w:rsidRPr="009B44C1" w:rsidRDefault="00537AD1" w:rsidP="00964E35">
            <w:pPr>
              <w:ind w:firstLine="419"/>
              <w:rPr>
                <w:lang w:eastAsia="en-US"/>
              </w:rPr>
            </w:pPr>
          </w:p>
        </w:tc>
      </w:tr>
      <w:tr w:rsidR="00537AD1" w:rsidRPr="009B44C1" w14:paraId="1AD90D5F"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708532D7" w14:textId="77777777" w:rsidR="00537AD1" w:rsidRPr="009B44C1" w:rsidRDefault="00537AD1" w:rsidP="00964E35">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40FC520C" w14:textId="77777777" w:rsidR="00537AD1" w:rsidRPr="009B44C1" w:rsidRDefault="00537AD1" w:rsidP="00964E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AE47E96" w14:textId="77777777" w:rsidR="00537AD1" w:rsidRPr="009B44C1" w:rsidRDefault="00537AD1" w:rsidP="00964E35">
            <w:pPr>
              <w:ind w:firstLine="419"/>
              <w:rPr>
                <w:lang w:eastAsia="en-US"/>
              </w:rPr>
            </w:pPr>
          </w:p>
        </w:tc>
      </w:tr>
      <w:tr w:rsidR="00537AD1" w:rsidRPr="009B44C1" w14:paraId="57997654"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13E2B6ED" w14:textId="77777777" w:rsidR="00537AD1" w:rsidRPr="009B44C1" w:rsidRDefault="00537AD1" w:rsidP="00964E35">
            <w:pPr>
              <w:ind w:firstLine="419"/>
            </w:pPr>
            <w:r>
              <w:t>Емине Хасан Иляз</w:t>
            </w:r>
          </w:p>
        </w:tc>
        <w:tc>
          <w:tcPr>
            <w:tcW w:w="745" w:type="dxa"/>
            <w:tcBorders>
              <w:top w:val="single" w:sz="4" w:space="0" w:color="auto"/>
              <w:left w:val="single" w:sz="4" w:space="0" w:color="auto"/>
              <w:bottom w:val="single" w:sz="4" w:space="0" w:color="auto"/>
              <w:right w:val="single" w:sz="4" w:space="0" w:color="auto"/>
            </w:tcBorders>
          </w:tcPr>
          <w:p w14:paraId="7B906B86" w14:textId="77777777" w:rsidR="00537AD1" w:rsidRPr="009B44C1" w:rsidRDefault="00537AD1" w:rsidP="00964E35">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E79F42E" w14:textId="77777777" w:rsidR="00537AD1" w:rsidRPr="009B44C1" w:rsidRDefault="00537AD1" w:rsidP="00964E35">
            <w:pPr>
              <w:ind w:firstLine="419"/>
              <w:rPr>
                <w:lang w:eastAsia="en-US"/>
              </w:rPr>
            </w:pPr>
          </w:p>
        </w:tc>
      </w:tr>
      <w:tr w:rsidR="00537AD1" w:rsidRPr="009B44C1" w14:paraId="047EE86F"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355D6AD4" w14:textId="77777777" w:rsidR="00537AD1" w:rsidRPr="009B44C1" w:rsidRDefault="00537AD1" w:rsidP="00964E35">
            <w:r w:rsidRPr="009B44C1">
              <w:t xml:space="preserve">       Наталия Здравкова Минкова </w:t>
            </w:r>
          </w:p>
        </w:tc>
        <w:tc>
          <w:tcPr>
            <w:tcW w:w="745" w:type="dxa"/>
            <w:tcBorders>
              <w:top w:val="single" w:sz="4" w:space="0" w:color="auto"/>
              <w:left w:val="single" w:sz="4" w:space="0" w:color="auto"/>
              <w:bottom w:val="single" w:sz="4" w:space="0" w:color="auto"/>
              <w:right w:val="single" w:sz="4" w:space="0" w:color="auto"/>
            </w:tcBorders>
          </w:tcPr>
          <w:p w14:paraId="5BD81996" w14:textId="77777777" w:rsidR="00537AD1" w:rsidRPr="009B44C1" w:rsidRDefault="00537AD1" w:rsidP="00964E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C5A6FC7" w14:textId="77777777" w:rsidR="00537AD1" w:rsidRPr="009B44C1" w:rsidRDefault="00537AD1" w:rsidP="00964E35">
            <w:pPr>
              <w:ind w:firstLine="419"/>
              <w:rPr>
                <w:lang w:eastAsia="en-US"/>
              </w:rPr>
            </w:pPr>
          </w:p>
        </w:tc>
      </w:tr>
      <w:tr w:rsidR="00537AD1" w:rsidRPr="009B44C1" w14:paraId="318A5EA7"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13A79436" w14:textId="77777777" w:rsidR="00537AD1" w:rsidRPr="009B44C1" w:rsidRDefault="00537AD1" w:rsidP="00964E35">
            <w:pPr>
              <w:ind w:firstLine="419"/>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tcPr>
          <w:p w14:paraId="1EEDA3B3" w14:textId="77777777" w:rsidR="00537AD1" w:rsidRPr="009B44C1" w:rsidRDefault="00537AD1" w:rsidP="00964E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DADD9D4" w14:textId="77777777" w:rsidR="00537AD1" w:rsidRPr="009B44C1" w:rsidRDefault="00537AD1" w:rsidP="00964E35">
            <w:pPr>
              <w:ind w:firstLine="419"/>
              <w:rPr>
                <w:lang w:eastAsia="en-US"/>
              </w:rPr>
            </w:pPr>
          </w:p>
        </w:tc>
      </w:tr>
      <w:tr w:rsidR="00537AD1" w:rsidRPr="009B44C1" w14:paraId="640BEC10"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tcPr>
          <w:p w14:paraId="245DEED5" w14:textId="77777777" w:rsidR="00537AD1" w:rsidRPr="009B44C1" w:rsidRDefault="00537AD1" w:rsidP="00964E35">
            <w:pPr>
              <w:ind w:firstLine="419"/>
            </w:pPr>
            <w:r w:rsidRPr="009B44C1">
              <w:t>Пламена Танева Апостолова</w:t>
            </w:r>
          </w:p>
        </w:tc>
        <w:tc>
          <w:tcPr>
            <w:tcW w:w="745" w:type="dxa"/>
            <w:tcBorders>
              <w:top w:val="single" w:sz="4" w:space="0" w:color="auto"/>
              <w:left w:val="single" w:sz="4" w:space="0" w:color="auto"/>
              <w:bottom w:val="single" w:sz="4" w:space="0" w:color="auto"/>
              <w:right w:val="single" w:sz="4" w:space="0" w:color="auto"/>
            </w:tcBorders>
          </w:tcPr>
          <w:p w14:paraId="42A023C4" w14:textId="77777777" w:rsidR="00537AD1" w:rsidRPr="009B44C1" w:rsidRDefault="00537AD1" w:rsidP="00964E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488ED7F" w14:textId="77777777" w:rsidR="00537AD1" w:rsidRPr="009B44C1" w:rsidRDefault="00537AD1" w:rsidP="00964E35">
            <w:pPr>
              <w:ind w:firstLine="419"/>
              <w:rPr>
                <w:lang w:eastAsia="en-US"/>
              </w:rPr>
            </w:pPr>
          </w:p>
        </w:tc>
      </w:tr>
      <w:tr w:rsidR="00537AD1" w:rsidRPr="009B44C1" w14:paraId="454F605F"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386C143B" w14:textId="77777777" w:rsidR="00537AD1" w:rsidRPr="009B44C1" w:rsidRDefault="00537AD1" w:rsidP="00964E35">
            <w:pPr>
              <w:ind w:firstLine="419"/>
              <w:rPr>
                <w:lang w:eastAsia="en-US"/>
              </w:rPr>
            </w:pPr>
            <w:r w:rsidRPr="009B44C1">
              <w:t>Таня Иванова Стоянова-Рангелова</w:t>
            </w:r>
          </w:p>
        </w:tc>
        <w:tc>
          <w:tcPr>
            <w:tcW w:w="745" w:type="dxa"/>
            <w:tcBorders>
              <w:top w:val="single" w:sz="4" w:space="0" w:color="auto"/>
              <w:left w:val="single" w:sz="4" w:space="0" w:color="auto"/>
              <w:bottom w:val="single" w:sz="4" w:space="0" w:color="auto"/>
              <w:right w:val="single" w:sz="4" w:space="0" w:color="auto"/>
            </w:tcBorders>
            <w:hideMark/>
          </w:tcPr>
          <w:p w14:paraId="2550DCEC" w14:textId="77777777" w:rsidR="00537AD1" w:rsidRPr="009B44C1" w:rsidRDefault="00537AD1" w:rsidP="00964E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A381A22" w14:textId="77777777" w:rsidR="00537AD1" w:rsidRPr="009B44C1" w:rsidRDefault="00537AD1" w:rsidP="00964E35">
            <w:pPr>
              <w:ind w:firstLine="419"/>
              <w:rPr>
                <w:lang w:eastAsia="en-US"/>
              </w:rPr>
            </w:pPr>
          </w:p>
        </w:tc>
      </w:tr>
      <w:tr w:rsidR="00537AD1" w:rsidRPr="009B44C1" w14:paraId="0C09E9E3"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1130E412" w14:textId="77777777" w:rsidR="00537AD1" w:rsidRPr="009B44C1" w:rsidRDefault="00537AD1" w:rsidP="00964E35">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1BAA4BED" w14:textId="77777777" w:rsidR="00537AD1" w:rsidRPr="009B44C1" w:rsidRDefault="00537AD1" w:rsidP="00964E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F2F7E37" w14:textId="77777777" w:rsidR="00537AD1" w:rsidRPr="009B44C1" w:rsidRDefault="00537AD1" w:rsidP="00964E35">
            <w:pPr>
              <w:ind w:firstLine="419"/>
              <w:rPr>
                <w:lang w:eastAsia="en-US"/>
              </w:rPr>
            </w:pPr>
          </w:p>
        </w:tc>
      </w:tr>
      <w:tr w:rsidR="00537AD1" w:rsidRPr="009B44C1" w14:paraId="6B0F174A"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735E5E23" w14:textId="77777777" w:rsidR="00537AD1" w:rsidRPr="009B44C1" w:rsidRDefault="00537AD1" w:rsidP="00964E35">
            <w:pPr>
              <w:ind w:firstLine="419"/>
              <w:rPr>
                <w:lang w:eastAsia="en-US"/>
              </w:rPr>
            </w:pPr>
            <w:r w:rsidRPr="009B44C1">
              <w:rPr>
                <w:lang w:eastAsia="en-US"/>
              </w:rPr>
              <w:t>Димитър Георгиев Вълчев</w:t>
            </w:r>
          </w:p>
        </w:tc>
        <w:tc>
          <w:tcPr>
            <w:tcW w:w="745" w:type="dxa"/>
            <w:tcBorders>
              <w:top w:val="single" w:sz="4" w:space="0" w:color="auto"/>
              <w:left w:val="single" w:sz="4" w:space="0" w:color="auto"/>
              <w:bottom w:val="single" w:sz="4" w:space="0" w:color="auto"/>
              <w:right w:val="single" w:sz="4" w:space="0" w:color="auto"/>
            </w:tcBorders>
            <w:hideMark/>
          </w:tcPr>
          <w:p w14:paraId="064E5928" w14:textId="77777777" w:rsidR="00537AD1" w:rsidRPr="009B44C1" w:rsidRDefault="00537AD1" w:rsidP="00964E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6BF1180" w14:textId="77777777" w:rsidR="00537AD1" w:rsidRPr="009B44C1" w:rsidRDefault="00537AD1" w:rsidP="00964E35">
            <w:pPr>
              <w:ind w:firstLine="419"/>
              <w:rPr>
                <w:lang w:eastAsia="en-US"/>
              </w:rPr>
            </w:pPr>
          </w:p>
        </w:tc>
      </w:tr>
      <w:tr w:rsidR="00537AD1" w:rsidRPr="009B44C1" w14:paraId="30E9EAA6"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3CFD7023" w14:textId="77777777" w:rsidR="00537AD1" w:rsidRPr="009B44C1" w:rsidRDefault="00537AD1" w:rsidP="00964E35">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61C3CB1A" w14:textId="77777777" w:rsidR="00537AD1" w:rsidRPr="009B44C1" w:rsidRDefault="00537AD1" w:rsidP="00964E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F537CDD" w14:textId="77777777" w:rsidR="00537AD1" w:rsidRPr="009B44C1" w:rsidRDefault="00537AD1" w:rsidP="00964E35">
            <w:pPr>
              <w:ind w:firstLine="419"/>
              <w:rPr>
                <w:lang w:eastAsia="en-US"/>
              </w:rPr>
            </w:pPr>
          </w:p>
        </w:tc>
      </w:tr>
      <w:tr w:rsidR="00537AD1" w:rsidRPr="009B44C1" w14:paraId="7D6C835C"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18DBBD45" w14:textId="77777777" w:rsidR="00537AD1" w:rsidRPr="009B44C1" w:rsidRDefault="00537AD1" w:rsidP="00964E35">
            <w:pPr>
              <w:ind w:firstLine="419"/>
              <w:rPr>
                <w:lang w:eastAsia="en-US"/>
              </w:rPr>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40F8C72C" w14:textId="77777777" w:rsidR="00537AD1" w:rsidRPr="009B44C1" w:rsidRDefault="00537AD1" w:rsidP="00964E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2FDCB49" w14:textId="77777777" w:rsidR="00537AD1" w:rsidRPr="009B44C1" w:rsidRDefault="00537AD1" w:rsidP="00964E35">
            <w:pPr>
              <w:ind w:firstLine="419"/>
              <w:rPr>
                <w:lang w:eastAsia="en-US"/>
              </w:rPr>
            </w:pPr>
          </w:p>
        </w:tc>
      </w:tr>
      <w:tr w:rsidR="00537AD1" w:rsidRPr="009B44C1" w14:paraId="74FDFD11"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tcPr>
          <w:p w14:paraId="46F86A71" w14:textId="77777777" w:rsidR="00537AD1" w:rsidRPr="009B44C1" w:rsidRDefault="00537AD1" w:rsidP="00964E35">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hideMark/>
          </w:tcPr>
          <w:p w14:paraId="43183B01" w14:textId="77777777" w:rsidR="00537AD1" w:rsidRPr="009B44C1" w:rsidRDefault="00537AD1" w:rsidP="00964E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39C79EC" w14:textId="77777777" w:rsidR="00537AD1" w:rsidRPr="009B44C1" w:rsidRDefault="00537AD1" w:rsidP="00964E35">
            <w:pPr>
              <w:ind w:firstLine="419"/>
              <w:rPr>
                <w:lang w:eastAsia="en-US"/>
              </w:rPr>
            </w:pPr>
          </w:p>
        </w:tc>
      </w:tr>
      <w:tr w:rsidR="00537AD1" w:rsidRPr="009B44C1" w14:paraId="215077C5"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4EE26711" w14:textId="77777777" w:rsidR="00537AD1" w:rsidRPr="009B44C1" w:rsidRDefault="00537AD1" w:rsidP="00964E35">
            <w:pPr>
              <w:ind w:firstLine="419"/>
              <w:rPr>
                <w:lang w:eastAsia="en-US"/>
              </w:rPr>
            </w:pPr>
            <w:r w:rsidRPr="009B44C1">
              <w:rPr>
                <w:lang w:eastAsia="en-US"/>
              </w:rPr>
              <w:t>Иван Георгиев Иванов</w:t>
            </w:r>
          </w:p>
        </w:tc>
        <w:tc>
          <w:tcPr>
            <w:tcW w:w="745" w:type="dxa"/>
            <w:tcBorders>
              <w:top w:val="single" w:sz="4" w:space="0" w:color="auto"/>
              <w:left w:val="single" w:sz="4" w:space="0" w:color="auto"/>
              <w:bottom w:val="single" w:sz="4" w:space="0" w:color="auto"/>
              <w:right w:val="single" w:sz="4" w:space="0" w:color="auto"/>
            </w:tcBorders>
          </w:tcPr>
          <w:p w14:paraId="5E98D49C" w14:textId="77777777" w:rsidR="00537AD1" w:rsidRPr="009B44C1" w:rsidRDefault="00537AD1" w:rsidP="00964E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82151EB" w14:textId="77777777" w:rsidR="00537AD1" w:rsidRPr="009B44C1" w:rsidRDefault="00537AD1" w:rsidP="00964E35">
            <w:pPr>
              <w:ind w:firstLine="419"/>
              <w:rPr>
                <w:lang w:eastAsia="en-US"/>
              </w:rPr>
            </w:pPr>
          </w:p>
        </w:tc>
      </w:tr>
      <w:tr w:rsidR="00537AD1" w:rsidRPr="009B44C1" w14:paraId="6D8AB90C"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270F7A6A" w14:textId="77777777" w:rsidR="00537AD1" w:rsidRPr="009B44C1" w:rsidRDefault="00537AD1" w:rsidP="00964E35">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17D7F0AE" w14:textId="77777777" w:rsidR="00537AD1" w:rsidRPr="009B44C1" w:rsidRDefault="00537AD1" w:rsidP="00964E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238F137" w14:textId="77777777" w:rsidR="00537AD1" w:rsidRPr="009B44C1" w:rsidRDefault="00537AD1" w:rsidP="00964E35">
            <w:pPr>
              <w:ind w:firstLine="419"/>
              <w:rPr>
                <w:lang w:eastAsia="en-US"/>
              </w:rPr>
            </w:pPr>
          </w:p>
        </w:tc>
      </w:tr>
    </w:tbl>
    <w:p w14:paraId="7DE9FB0A" w14:textId="77777777" w:rsidR="00537AD1" w:rsidRPr="009B44C1" w:rsidRDefault="00537AD1" w:rsidP="00537AD1">
      <w:pPr>
        <w:shd w:val="clear" w:color="auto" w:fill="FFFFFF"/>
        <w:ind w:firstLine="419"/>
        <w:jc w:val="both"/>
      </w:pPr>
      <w:r w:rsidRPr="009B44C1">
        <w:t>Гласували 1</w:t>
      </w:r>
      <w:r>
        <w:t>7</w:t>
      </w:r>
      <w:r w:rsidRPr="009B44C1">
        <w:t>, „за“ 1</w:t>
      </w:r>
      <w:r>
        <w:t>7</w:t>
      </w:r>
      <w:r w:rsidRPr="009B44C1">
        <w:t xml:space="preserve"> , „против“ –няма.</w:t>
      </w:r>
    </w:p>
    <w:p w14:paraId="1450AE3D" w14:textId="38169275" w:rsidR="00537AD1" w:rsidRPr="009B44C1" w:rsidRDefault="00537AD1" w:rsidP="00537AD1">
      <w:pPr>
        <w:shd w:val="clear" w:color="auto" w:fill="FFFFFF"/>
        <w:ind w:firstLine="419"/>
        <w:jc w:val="both"/>
      </w:pPr>
      <w:r w:rsidRPr="009B44C1">
        <w:t>Решени</w:t>
      </w:r>
      <w:r>
        <w:rPr>
          <w:lang w:val="en-US"/>
        </w:rPr>
        <w:t>e</w:t>
      </w:r>
      <w:r>
        <w:t>то е</w:t>
      </w:r>
      <w:r w:rsidRPr="009B44C1">
        <w:t xml:space="preserve"> приет</w:t>
      </w:r>
      <w:r>
        <w:t>о</w:t>
      </w:r>
      <w:r w:rsidRPr="009B44C1">
        <w:t xml:space="preserve"> в 1</w:t>
      </w:r>
      <w:r>
        <w:t>0</w:t>
      </w:r>
      <w:r w:rsidRPr="009B44C1">
        <w:t>,</w:t>
      </w:r>
      <w:r>
        <w:t>30</w:t>
      </w:r>
      <w:r w:rsidRPr="009B44C1">
        <w:t xml:space="preserve"> ч </w:t>
      </w:r>
    </w:p>
    <w:p w14:paraId="76391A85" w14:textId="77777777" w:rsidR="00537AD1" w:rsidRPr="00A44E13" w:rsidRDefault="00537AD1" w:rsidP="00537AD1">
      <w:pPr>
        <w:ind w:firstLine="419"/>
        <w:jc w:val="both"/>
        <w:rPr>
          <w:u w:val="single"/>
        </w:rPr>
      </w:pPr>
    </w:p>
    <w:p w14:paraId="09AB679B" w14:textId="607963E9" w:rsidR="008D1566" w:rsidRDefault="008D1566" w:rsidP="008D1566">
      <w:pPr>
        <w:ind w:firstLine="540"/>
        <w:jc w:val="both"/>
      </w:pPr>
      <w:r w:rsidRPr="00BD1FBF">
        <w:rPr>
          <w:u w:val="single"/>
        </w:rPr>
        <w:t>По т.2 от дневния ред</w:t>
      </w:r>
      <w:r w:rsidR="00DB02EB">
        <w:t xml:space="preserve"> заседание проведено в 14.00 ч. </w:t>
      </w:r>
      <w:r w:rsidR="002A6105">
        <w:t>Присъстват всички членове на РИК.</w:t>
      </w:r>
    </w:p>
    <w:p w14:paraId="504D0F4F" w14:textId="77777777" w:rsidR="002A6105" w:rsidRPr="00DB02EB" w:rsidRDefault="002A6105" w:rsidP="008D1566">
      <w:pPr>
        <w:ind w:firstLine="540"/>
        <w:jc w:val="both"/>
      </w:pPr>
    </w:p>
    <w:tbl>
      <w:tblPr>
        <w:tblW w:w="9072" w:type="dxa"/>
        <w:tblInd w:w="284" w:type="dxa"/>
        <w:tblLayout w:type="fixed"/>
        <w:tblCellMar>
          <w:left w:w="70" w:type="dxa"/>
          <w:right w:w="70" w:type="dxa"/>
        </w:tblCellMar>
        <w:tblLook w:val="04A0" w:firstRow="1" w:lastRow="0" w:firstColumn="1" w:lastColumn="0" w:noHBand="0" w:noVBand="1"/>
      </w:tblPr>
      <w:tblGrid>
        <w:gridCol w:w="9072"/>
      </w:tblGrid>
      <w:tr w:rsidR="006749B7" w:rsidRPr="00ED33BD" w14:paraId="04BE7E0C" w14:textId="77777777" w:rsidTr="00EC199B">
        <w:trPr>
          <w:trHeight w:val="375"/>
        </w:trPr>
        <w:tc>
          <w:tcPr>
            <w:tcW w:w="9072" w:type="dxa"/>
            <w:shd w:val="clear" w:color="auto" w:fill="auto"/>
            <w:vAlign w:val="center"/>
          </w:tcPr>
          <w:p w14:paraId="5F4F1603" w14:textId="66092113" w:rsidR="00C240C7" w:rsidRPr="00441B6E" w:rsidRDefault="00C240C7" w:rsidP="006556BD">
            <w:pPr>
              <w:ind w:firstLine="419"/>
              <w:jc w:val="center"/>
              <w:rPr>
                <w:b/>
                <w:bCs/>
                <w:color w:val="000000"/>
                <w:kern w:val="28"/>
              </w:rPr>
            </w:pPr>
            <w:r w:rsidRPr="00441B6E">
              <w:rPr>
                <w:b/>
                <w:bCs/>
                <w:color w:val="000000"/>
                <w:kern w:val="28"/>
              </w:rPr>
              <w:t>РЕШЕНИЕ</w:t>
            </w:r>
          </w:p>
          <w:p w14:paraId="780C4BE6" w14:textId="1CA31DA7" w:rsidR="00C240C7" w:rsidRPr="00441B6E" w:rsidRDefault="006556BD" w:rsidP="00C240C7">
            <w:pPr>
              <w:spacing w:after="60" w:line="276" w:lineRule="auto"/>
              <w:jc w:val="center"/>
              <w:outlineLvl w:val="1"/>
              <w:rPr>
                <w:b/>
                <w:color w:val="000000"/>
              </w:rPr>
            </w:pPr>
            <w:r>
              <w:rPr>
                <w:b/>
                <w:color w:val="000000"/>
              </w:rPr>
              <w:t xml:space="preserve">      </w:t>
            </w:r>
            <w:r w:rsidR="00C240C7" w:rsidRPr="00441B6E">
              <w:rPr>
                <w:b/>
                <w:color w:val="000000"/>
              </w:rPr>
              <w:t>№ 364/ ЕП/НС</w:t>
            </w:r>
          </w:p>
          <w:p w14:paraId="51F27865" w14:textId="77777777" w:rsidR="00C240C7" w:rsidRPr="00441B6E" w:rsidRDefault="00C240C7" w:rsidP="00C240C7">
            <w:pPr>
              <w:spacing w:after="200" w:line="276" w:lineRule="auto"/>
              <w:ind w:firstLine="708"/>
              <w:jc w:val="both"/>
              <w:rPr>
                <w:rFonts w:eastAsia="Calibri"/>
                <w:lang w:eastAsia="en-US"/>
              </w:rPr>
            </w:pPr>
            <w:r w:rsidRPr="00441B6E">
              <w:rPr>
                <w:rFonts w:eastAsia="Calibri"/>
                <w:color w:val="000000"/>
                <w:lang w:eastAsia="zh-CN"/>
              </w:rPr>
              <w:t>ОТНОСНО:</w:t>
            </w:r>
            <w:r w:rsidRPr="00441B6E">
              <w:rPr>
                <w:rFonts w:eastAsia="Calibri"/>
                <w:color w:val="000000"/>
              </w:rPr>
              <w:t xml:space="preserve"> Сигнал за нарушение на правилата за провеждане на предизборна кампания в изборите за членове на Европейския парламент от Република България в изборите на 9 юни 2024 г.</w:t>
            </w:r>
          </w:p>
          <w:p w14:paraId="5E0194C1" w14:textId="77777777" w:rsidR="00C240C7" w:rsidRPr="00441B6E" w:rsidRDefault="00C240C7" w:rsidP="00C240C7">
            <w:pPr>
              <w:ind w:right="-63" w:firstLine="708"/>
              <w:jc w:val="both"/>
              <w:rPr>
                <w:color w:val="000000"/>
              </w:rPr>
            </w:pPr>
            <w:r w:rsidRPr="00441B6E">
              <w:rPr>
                <w:color w:val="000000"/>
              </w:rPr>
              <w:lastRenderedPageBreak/>
              <w:t xml:space="preserve">Постъпил е сигнал с вх. № 11-ЕП/НС/09.06.2024 г. от адв. Надежда Георгиева Йорданова, пълномощник на коалиция „Продължаваме промяната – Демократична България“, с твърдения, че на 09.06.2024г. в 11:00, в секция № 020400287 – гр.Бургас, не се поставя печат върху бюлетините от машинното гласуване. Сигналът е подписан с квалифициран електронен подпис на лицето Надежда Георгиева Йорданова и е изпратен на електронната поща на РИК-Бургас. </w:t>
            </w:r>
          </w:p>
          <w:p w14:paraId="7DB496B0" w14:textId="77777777" w:rsidR="00C240C7" w:rsidRPr="00441B6E" w:rsidRDefault="00C240C7" w:rsidP="00C240C7">
            <w:pPr>
              <w:ind w:right="-63" w:firstLine="708"/>
              <w:jc w:val="both"/>
              <w:rPr>
                <w:color w:val="000000"/>
              </w:rPr>
            </w:pPr>
          </w:p>
          <w:p w14:paraId="1405D154" w14:textId="77777777" w:rsidR="00C240C7" w:rsidRPr="00441B6E" w:rsidRDefault="00C240C7" w:rsidP="00C240C7">
            <w:pPr>
              <w:ind w:right="-63" w:firstLine="708"/>
              <w:jc w:val="both"/>
              <w:rPr>
                <w:color w:val="000000"/>
              </w:rPr>
            </w:pPr>
            <w:r w:rsidRPr="00441B6E">
              <w:rPr>
                <w:color w:val="000000"/>
              </w:rPr>
              <w:t>Непоставянето на печати от страна на членовете на секционната избирателна комисия върху бюлетините от машинно гласуване представлява нарушение на Методическите указания на Централната избирателна комисия по прилагане на Изборния кодекс от секционните избирателни комисии в страната в изборите за членове на Европейския парламент от Република България и за народни представители на 9 юни 2024 г. в предизборния ден и до закриване на изборния ден при гласуване с хартиени бюлетини и със специализирани устройства за машинно гласуване, приети с Решение № 3339-ЕП/НС от 20 май 2024 г.</w:t>
            </w:r>
          </w:p>
          <w:p w14:paraId="3E3C52DD" w14:textId="77777777" w:rsidR="00C240C7" w:rsidRPr="00441B6E" w:rsidRDefault="00C240C7" w:rsidP="00C240C7">
            <w:pPr>
              <w:ind w:right="-63" w:firstLine="708"/>
              <w:jc w:val="both"/>
              <w:rPr>
                <w:color w:val="000000"/>
              </w:rPr>
            </w:pPr>
          </w:p>
          <w:p w14:paraId="2B43CFD6" w14:textId="77777777" w:rsidR="00C240C7" w:rsidRPr="00441B6E" w:rsidRDefault="00C240C7" w:rsidP="00C240C7">
            <w:pPr>
              <w:ind w:right="-63" w:firstLine="708"/>
              <w:jc w:val="both"/>
              <w:rPr>
                <w:color w:val="000000"/>
              </w:rPr>
            </w:pPr>
            <w:r w:rsidRPr="00441B6E">
              <w:rPr>
                <w:color w:val="000000"/>
              </w:rPr>
              <w:t>Като взе предвид горното, на основание чл.72, ал.1, т.1, т.2 и т.29 и на основание чл. 70, ал. 4 от Изборния кодекс Районна избирателна комисия Бургас</w:t>
            </w:r>
          </w:p>
          <w:p w14:paraId="63891FA1" w14:textId="77777777" w:rsidR="00C240C7" w:rsidRPr="00441B6E" w:rsidRDefault="00C240C7" w:rsidP="00C240C7">
            <w:pPr>
              <w:ind w:right="-63" w:firstLine="708"/>
              <w:jc w:val="both"/>
              <w:rPr>
                <w:color w:val="000000"/>
              </w:rPr>
            </w:pPr>
          </w:p>
          <w:p w14:paraId="1E8F49FE" w14:textId="77777777" w:rsidR="00C240C7" w:rsidRPr="00441B6E" w:rsidRDefault="00C240C7" w:rsidP="00C240C7">
            <w:pPr>
              <w:ind w:right="-63" w:firstLine="708"/>
              <w:jc w:val="center"/>
              <w:rPr>
                <w:color w:val="000000"/>
              </w:rPr>
            </w:pPr>
            <w:r w:rsidRPr="00441B6E">
              <w:rPr>
                <w:color w:val="000000"/>
              </w:rPr>
              <w:t>Р  Е  Ш  И:</w:t>
            </w:r>
          </w:p>
          <w:p w14:paraId="7A165B54" w14:textId="77777777" w:rsidR="00C240C7" w:rsidRPr="00441B6E" w:rsidRDefault="00C240C7" w:rsidP="00C240C7">
            <w:pPr>
              <w:ind w:right="-63" w:firstLine="708"/>
              <w:jc w:val="both"/>
              <w:rPr>
                <w:color w:val="000000"/>
              </w:rPr>
            </w:pPr>
          </w:p>
          <w:p w14:paraId="46BA9F59" w14:textId="77777777" w:rsidR="00C240C7" w:rsidRPr="00441B6E" w:rsidRDefault="00C240C7" w:rsidP="00C240C7">
            <w:pPr>
              <w:ind w:right="-63" w:firstLine="708"/>
              <w:jc w:val="both"/>
              <w:rPr>
                <w:color w:val="000000"/>
              </w:rPr>
            </w:pPr>
            <w:r w:rsidRPr="00441B6E">
              <w:rPr>
                <w:color w:val="000000"/>
              </w:rPr>
              <w:t>Указва на  състава на секционна избирателна комисия № 020400287 да спазват стриктно Методическите указания на Централната избирателна комисия по прилагане на Изборния кодекс от секционните избирателни комисии в страната в изборите за членове на Европейския парламент от Република България и за народни представители на 9 юни 2024 г. в предизборния ден и до закриване на изборния ден при гласуване с хартиени бюлетини и със специализирани устройства за машинно гласуване, приети с Решение № 3339-ЕП/НС от 20 май 2024 г.</w:t>
            </w:r>
          </w:p>
          <w:p w14:paraId="008000AA" w14:textId="77777777" w:rsidR="00C240C7" w:rsidRPr="00441B6E" w:rsidRDefault="00C240C7" w:rsidP="00C240C7">
            <w:pPr>
              <w:ind w:right="-63" w:firstLine="708"/>
              <w:jc w:val="both"/>
              <w:rPr>
                <w:color w:val="000000"/>
              </w:rPr>
            </w:pPr>
          </w:p>
          <w:p w14:paraId="49A61961" w14:textId="77777777" w:rsidR="00C240C7" w:rsidRPr="00441B6E" w:rsidRDefault="00C240C7" w:rsidP="00C240C7">
            <w:pPr>
              <w:shd w:val="clear" w:color="auto" w:fill="FFFFFF"/>
              <w:spacing w:after="150"/>
              <w:ind w:firstLine="708"/>
              <w:jc w:val="both"/>
            </w:pPr>
            <w:r w:rsidRPr="00441B6E">
              <w:t>Настоящото Решение може да бъде оспорено пред Централна избирателна комисия в 3 /три/ - дневен срок от обявяването му.</w:t>
            </w:r>
          </w:p>
          <w:p w14:paraId="680A3216" w14:textId="77777777" w:rsidR="006556BD" w:rsidRPr="009B44C1" w:rsidRDefault="006556BD" w:rsidP="006556BD">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6556BD" w:rsidRPr="009B44C1" w14:paraId="00D38A5C"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hideMark/>
                </w:tcPr>
                <w:p w14:paraId="6A307033" w14:textId="77777777" w:rsidR="006556BD" w:rsidRPr="009B44C1" w:rsidRDefault="006556BD" w:rsidP="006556BD">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5F4D382E" w14:textId="77777777" w:rsidR="006556BD" w:rsidRPr="009B44C1" w:rsidRDefault="006556BD" w:rsidP="006556BD">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30712CE1" w14:textId="77777777" w:rsidR="006556BD" w:rsidRPr="009B44C1" w:rsidRDefault="006556BD" w:rsidP="006556BD">
                  <w:pPr>
                    <w:ind w:firstLine="419"/>
                    <w:rPr>
                      <w:lang w:eastAsia="en-US"/>
                    </w:rPr>
                  </w:pPr>
                  <w:r w:rsidRPr="009B44C1">
                    <w:rPr>
                      <w:lang w:eastAsia="en-US"/>
                    </w:rPr>
                    <w:t>ПРОТИВ</w:t>
                  </w:r>
                </w:p>
              </w:tc>
            </w:tr>
            <w:tr w:rsidR="006556BD" w:rsidRPr="009B44C1" w14:paraId="2C350FE0"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hideMark/>
                </w:tcPr>
                <w:p w14:paraId="4E6F9DFF" w14:textId="77777777" w:rsidR="006556BD" w:rsidRPr="009B44C1" w:rsidRDefault="006556BD" w:rsidP="006556BD">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2B0D30C8" w14:textId="77777777" w:rsidR="006556BD" w:rsidRPr="009B44C1" w:rsidRDefault="006556BD" w:rsidP="006556BD">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415323D" w14:textId="77777777" w:rsidR="006556BD" w:rsidRPr="009B44C1" w:rsidRDefault="006556BD" w:rsidP="006556BD">
                  <w:pPr>
                    <w:ind w:firstLine="419"/>
                    <w:rPr>
                      <w:lang w:eastAsia="en-US"/>
                    </w:rPr>
                  </w:pPr>
                </w:p>
              </w:tc>
            </w:tr>
            <w:tr w:rsidR="006556BD" w:rsidRPr="009B44C1" w14:paraId="44831208"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0AAEC351" w14:textId="77777777" w:rsidR="006556BD" w:rsidRPr="009B44C1" w:rsidRDefault="006556BD" w:rsidP="006556BD">
                  <w:pPr>
                    <w:ind w:firstLine="419"/>
                    <w:rPr>
                      <w:lang w:eastAsia="en-US"/>
                    </w:rPr>
                  </w:pPr>
                  <w:r>
                    <w:rPr>
                      <w:lang w:eastAsia="en-US"/>
                    </w:rPr>
                    <w:t>Георги Кънчев Михов</w:t>
                  </w:r>
                </w:p>
              </w:tc>
              <w:tc>
                <w:tcPr>
                  <w:tcW w:w="745" w:type="dxa"/>
                  <w:tcBorders>
                    <w:top w:val="single" w:sz="4" w:space="0" w:color="auto"/>
                    <w:left w:val="single" w:sz="4" w:space="0" w:color="auto"/>
                    <w:bottom w:val="single" w:sz="4" w:space="0" w:color="auto"/>
                    <w:right w:val="single" w:sz="4" w:space="0" w:color="auto"/>
                  </w:tcBorders>
                </w:tcPr>
                <w:p w14:paraId="6D87C414" w14:textId="77777777" w:rsidR="006556BD" w:rsidRPr="009B44C1" w:rsidRDefault="006556BD" w:rsidP="006556BD">
                  <w:pPr>
                    <w:rPr>
                      <w:lang w:eastAsia="en-US"/>
                    </w:rPr>
                  </w:pPr>
                  <w:r>
                    <w:rPr>
                      <w:lang w:val="en-US" w:eastAsia="en-US"/>
                    </w:rPr>
                    <w:t xml:space="preserve"> </w:t>
                  </w: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C7A2250" w14:textId="77777777" w:rsidR="006556BD" w:rsidRPr="009B44C1" w:rsidRDefault="006556BD" w:rsidP="006556BD">
                  <w:pPr>
                    <w:ind w:firstLine="419"/>
                    <w:rPr>
                      <w:lang w:eastAsia="en-US"/>
                    </w:rPr>
                  </w:pPr>
                </w:p>
              </w:tc>
            </w:tr>
            <w:tr w:rsidR="006556BD" w:rsidRPr="009B44C1" w14:paraId="65A47022"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hideMark/>
                </w:tcPr>
                <w:p w14:paraId="735794DF" w14:textId="77777777" w:rsidR="006556BD" w:rsidRPr="009B44C1" w:rsidRDefault="006556BD" w:rsidP="006556BD">
                  <w:pPr>
                    <w:ind w:firstLine="419"/>
                    <w:rPr>
                      <w:lang w:eastAsia="en-US"/>
                    </w:rPr>
                  </w:pPr>
                  <w:r w:rsidRPr="009B44C1">
                    <w:rPr>
                      <w:lang w:eastAsia="en-US"/>
                    </w:rPr>
                    <w:t xml:space="preserve">Виолета Атанасова </w:t>
                  </w:r>
                  <w:proofErr w:type="spellStart"/>
                  <w:r w:rsidRPr="009B44C1">
                    <w:rPr>
                      <w:lang w:eastAsia="en-US"/>
                    </w:rPr>
                    <w:t>Диянова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01F7124C" w14:textId="77777777" w:rsidR="006556BD" w:rsidRPr="009B44C1" w:rsidRDefault="006556BD" w:rsidP="006556BD">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E8594A5" w14:textId="77777777" w:rsidR="006556BD" w:rsidRPr="009B44C1" w:rsidRDefault="006556BD" w:rsidP="006556BD">
                  <w:pPr>
                    <w:ind w:firstLine="419"/>
                    <w:rPr>
                      <w:lang w:eastAsia="en-US"/>
                    </w:rPr>
                  </w:pPr>
                </w:p>
              </w:tc>
            </w:tr>
            <w:tr w:rsidR="006556BD" w:rsidRPr="009B44C1" w14:paraId="39D91A19"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706EB25F" w14:textId="77777777" w:rsidR="006556BD" w:rsidRPr="009B44C1" w:rsidRDefault="006556BD" w:rsidP="006556BD">
                  <w:pPr>
                    <w:ind w:firstLine="419"/>
                    <w:rPr>
                      <w:b/>
                      <w:bCs/>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61BDE789" w14:textId="77777777" w:rsidR="006556BD" w:rsidRPr="009B44C1" w:rsidRDefault="006556BD" w:rsidP="006556B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D686AE1" w14:textId="77777777" w:rsidR="006556BD" w:rsidRPr="009B44C1" w:rsidRDefault="006556BD" w:rsidP="006556BD">
                  <w:pPr>
                    <w:ind w:firstLine="419"/>
                    <w:rPr>
                      <w:lang w:eastAsia="en-US"/>
                    </w:rPr>
                  </w:pPr>
                </w:p>
              </w:tc>
            </w:tr>
            <w:tr w:rsidR="006556BD" w:rsidRPr="009B44C1" w14:paraId="0E9707B5"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58CAFB2F" w14:textId="77777777" w:rsidR="006556BD" w:rsidRPr="009B44C1" w:rsidRDefault="006556BD" w:rsidP="006556BD">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7E132C90" w14:textId="77777777" w:rsidR="006556BD" w:rsidRPr="009B44C1" w:rsidRDefault="006556BD" w:rsidP="006556B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0A17F22" w14:textId="77777777" w:rsidR="006556BD" w:rsidRPr="009B44C1" w:rsidRDefault="006556BD" w:rsidP="006556BD">
                  <w:pPr>
                    <w:ind w:firstLine="419"/>
                    <w:rPr>
                      <w:lang w:eastAsia="en-US"/>
                    </w:rPr>
                  </w:pPr>
                </w:p>
              </w:tc>
            </w:tr>
            <w:tr w:rsidR="006556BD" w:rsidRPr="009B44C1" w14:paraId="00BBE449"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530F61C0" w14:textId="77777777" w:rsidR="006556BD" w:rsidRPr="009B44C1" w:rsidRDefault="006556BD" w:rsidP="006556BD">
                  <w:pPr>
                    <w:ind w:firstLine="419"/>
                  </w:pPr>
                  <w:r>
                    <w:t>Емине Хасан Иляз</w:t>
                  </w:r>
                </w:p>
              </w:tc>
              <w:tc>
                <w:tcPr>
                  <w:tcW w:w="745" w:type="dxa"/>
                  <w:tcBorders>
                    <w:top w:val="single" w:sz="4" w:space="0" w:color="auto"/>
                    <w:left w:val="single" w:sz="4" w:space="0" w:color="auto"/>
                    <w:bottom w:val="single" w:sz="4" w:space="0" w:color="auto"/>
                    <w:right w:val="single" w:sz="4" w:space="0" w:color="auto"/>
                  </w:tcBorders>
                </w:tcPr>
                <w:p w14:paraId="1025E908" w14:textId="77777777" w:rsidR="006556BD" w:rsidRPr="009B44C1" w:rsidRDefault="006556BD" w:rsidP="006556BD">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9698910" w14:textId="77777777" w:rsidR="006556BD" w:rsidRPr="009B44C1" w:rsidRDefault="006556BD" w:rsidP="006556BD">
                  <w:pPr>
                    <w:ind w:firstLine="419"/>
                    <w:rPr>
                      <w:lang w:eastAsia="en-US"/>
                    </w:rPr>
                  </w:pPr>
                </w:p>
              </w:tc>
            </w:tr>
            <w:tr w:rsidR="006556BD" w:rsidRPr="009B44C1" w14:paraId="425FA8D8"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43318435" w14:textId="77777777" w:rsidR="006556BD" w:rsidRPr="009B44C1" w:rsidRDefault="006556BD" w:rsidP="006556BD">
                  <w:r w:rsidRPr="009B44C1">
                    <w:t xml:space="preserve">       Наталия Здравкова Минкова </w:t>
                  </w:r>
                </w:p>
              </w:tc>
              <w:tc>
                <w:tcPr>
                  <w:tcW w:w="745" w:type="dxa"/>
                  <w:tcBorders>
                    <w:top w:val="single" w:sz="4" w:space="0" w:color="auto"/>
                    <w:left w:val="single" w:sz="4" w:space="0" w:color="auto"/>
                    <w:bottom w:val="single" w:sz="4" w:space="0" w:color="auto"/>
                    <w:right w:val="single" w:sz="4" w:space="0" w:color="auto"/>
                  </w:tcBorders>
                </w:tcPr>
                <w:p w14:paraId="5DA9CE3A" w14:textId="77777777" w:rsidR="006556BD" w:rsidRPr="009B44C1" w:rsidRDefault="006556BD" w:rsidP="006556B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6597EBB" w14:textId="77777777" w:rsidR="006556BD" w:rsidRPr="009B44C1" w:rsidRDefault="006556BD" w:rsidP="006556BD">
                  <w:pPr>
                    <w:ind w:firstLine="419"/>
                    <w:rPr>
                      <w:lang w:eastAsia="en-US"/>
                    </w:rPr>
                  </w:pPr>
                </w:p>
              </w:tc>
            </w:tr>
            <w:tr w:rsidR="006556BD" w:rsidRPr="009B44C1" w14:paraId="07A58D38"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6ADD494C" w14:textId="77777777" w:rsidR="006556BD" w:rsidRPr="009B44C1" w:rsidRDefault="006556BD" w:rsidP="006556BD">
                  <w:pPr>
                    <w:ind w:firstLine="419"/>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tcPr>
                <w:p w14:paraId="4651D8DA" w14:textId="77777777" w:rsidR="006556BD" w:rsidRPr="009B44C1" w:rsidRDefault="006556BD" w:rsidP="006556B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CF900EE" w14:textId="77777777" w:rsidR="006556BD" w:rsidRPr="009B44C1" w:rsidRDefault="006556BD" w:rsidP="006556BD">
                  <w:pPr>
                    <w:ind w:firstLine="419"/>
                    <w:rPr>
                      <w:lang w:eastAsia="en-US"/>
                    </w:rPr>
                  </w:pPr>
                </w:p>
              </w:tc>
            </w:tr>
            <w:tr w:rsidR="006556BD" w:rsidRPr="009B44C1" w14:paraId="73946979"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tcPr>
                <w:p w14:paraId="75276040" w14:textId="77777777" w:rsidR="006556BD" w:rsidRPr="009B44C1" w:rsidRDefault="006556BD" w:rsidP="006556BD">
                  <w:pPr>
                    <w:ind w:firstLine="419"/>
                  </w:pPr>
                  <w:r w:rsidRPr="009B44C1">
                    <w:t>Пламена Танева Апостолова</w:t>
                  </w:r>
                </w:p>
              </w:tc>
              <w:tc>
                <w:tcPr>
                  <w:tcW w:w="745" w:type="dxa"/>
                  <w:tcBorders>
                    <w:top w:val="single" w:sz="4" w:space="0" w:color="auto"/>
                    <w:left w:val="single" w:sz="4" w:space="0" w:color="auto"/>
                    <w:bottom w:val="single" w:sz="4" w:space="0" w:color="auto"/>
                    <w:right w:val="single" w:sz="4" w:space="0" w:color="auto"/>
                  </w:tcBorders>
                </w:tcPr>
                <w:p w14:paraId="02A47F53" w14:textId="77777777" w:rsidR="006556BD" w:rsidRPr="009B44C1" w:rsidRDefault="006556BD" w:rsidP="006556B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BB5413B" w14:textId="77777777" w:rsidR="006556BD" w:rsidRPr="009B44C1" w:rsidRDefault="006556BD" w:rsidP="006556BD">
                  <w:pPr>
                    <w:ind w:firstLine="419"/>
                    <w:rPr>
                      <w:lang w:eastAsia="en-US"/>
                    </w:rPr>
                  </w:pPr>
                </w:p>
              </w:tc>
            </w:tr>
            <w:tr w:rsidR="006556BD" w:rsidRPr="009B44C1" w14:paraId="6FCEAB22"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1F9F2D3D" w14:textId="77777777" w:rsidR="006556BD" w:rsidRPr="009B44C1" w:rsidRDefault="006556BD" w:rsidP="006556BD">
                  <w:pPr>
                    <w:ind w:firstLine="419"/>
                    <w:rPr>
                      <w:lang w:eastAsia="en-US"/>
                    </w:rPr>
                  </w:pPr>
                  <w:r w:rsidRPr="009B44C1">
                    <w:t>Таня Иванова Стоянова-Рангелова</w:t>
                  </w:r>
                </w:p>
              </w:tc>
              <w:tc>
                <w:tcPr>
                  <w:tcW w:w="745" w:type="dxa"/>
                  <w:tcBorders>
                    <w:top w:val="single" w:sz="4" w:space="0" w:color="auto"/>
                    <w:left w:val="single" w:sz="4" w:space="0" w:color="auto"/>
                    <w:bottom w:val="single" w:sz="4" w:space="0" w:color="auto"/>
                    <w:right w:val="single" w:sz="4" w:space="0" w:color="auto"/>
                  </w:tcBorders>
                  <w:hideMark/>
                </w:tcPr>
                <w:p w14:paraId="38972E64" w14:textId="77777777" w:rsidR="006556BD" w:rsidRPr="009B44C1" w:rsidRDefault="006556BD" w:rsidP="006556B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ADB72C5" w14:textId="77777777" w:rsidR="006556BD" w:rsidRPr="009B44C1" w:rsidRDefault="006556BD" w:rsidP="006556BD">
                  <w:pPr>
                    <w:ind w:firstLine="419"/>
                    <w:rPr>
                      <w:lang w:eastAsia="en-US"/>
                    </w:rPr>
                  </w:pPr>
                </w:p>
              </w:tc>
            </w:tr>
            <w:tr w:rsidR="006556BD" w:rsidRPr="009B44C1" w14:paraId="22E88750"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668820B3" w14:textId="77777777" w:rsidR="006556BD" w:rsidRPr="009B44C1" w:rsidRDefault="006556BD" w:rsidP="006556BD">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0F5B5BDB" w14:textId="77777777" w:rsidR="006556BD" w:rsidRPr="009B44C1" w:rsidRDefault="006556BD" w:rsidP="006556B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EDF9875" w14:textId="77777777" w:rsidR="006556BD" w:rsidRPr="009B44C1" w:rsidRDefault="006556BD" w:rsidP="006556BD">
                  <w:pPr>
                    <w:ind w:firstLine="419"/>
                    <w:rPr>
                      <w:lang w:eastAsia="en-US"/>
                    </w:rPr>
                  </w:pPr>
                </w:p>
              </w:tc>
            </w:tr>
            <w:tr w:rsidR="006556BD" w:rsidRPr="009B44C1" w14:paraId="59BE08F7"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4D9BD47D" w14:textId="77777777" w:rsidR="006556BD" w:rsidRPr="009B44C1" w:rsidRDefault="006556BD" w:rsidP="006556BD">
                  <w:pPr>
                    <w:ind w:firstLine="419"/>
                    <w:rPr>
                      <w:lang w:eastAsia="en-US"/>
                    </w:rPr>
                  </w:pPr>
                  <w:r w:rsidRPr="009B44C1">
                    <w:rPr>
                      <w:lang w:eastAsia="en-US"/>
                    </w:rPr>
                    <w:t>Димитър Георгиев Вълчев</w:t>
                  </w:r>
                </w:p>
              </w:tc>
              <w:tc>
                <w:tcPr>
                  <w:tcW w:w="745" w:type="dxa"/>
                  <w:tcBorders>
                    <w:top w:val="single" w:sz="4" w:space="0" w:color="auto"/>
                    <w:left w:val="single" w:sz="4" w:space="0" w:color="auto"/>
                    <w:bottom w:val="single" w:sz="4" w:space="0" w:color="auto"/>
                    <w:right w:val="single" w:sz="4" w:space="0" w:color="auto"/>
                  </w:tcBorders>
                  <w:hideMark/>
                </w:tcPr>
                <w:p w14:paraId="6E33A3BD" w14:textId="77777777" w:rsidR="006556BD" w:rsidRPr="009B44C1" w:rsidRDefault="006556BD" w:rsidP="006556B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E1D6BD1" w14:textId="77777777" w:rsidR="006556BD" w:rsidRPr="009B44C1" w:rsidRDefault="006556BD" w:rsidP="006556BD">
                  <w:pPr>
                    <w:ind w:firstLine="419"/>
                    <w:rPr>
                      <w:lang w:eastAsia="en-US"/>
                    </w:rPr>
                  </w:pPr>
                </w:p>
              </w:tc>
            </w:tr>
            <w:tr w:rsidR="006556BD" w:rsidRPr="009B44C1" w14:paraId="563BC3DB"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6A6AD5FA" w14:textId="77777777" w:rsidR="006556BD" w:rsidRPr="009B44C1" w:rsidRDefault="006556BD" w:rsidP="006556BD">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1F9FC764" w14:textId="77777777" w:rsidR="006556BD" w:rsidRPr="009B44C1" w:rsidRDefault="006556BD" w:rsidP="006556B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FB10C90" w14:textId="77777777" w:rsidR="006556BD" w:rsidRPr="009B44C1" w:rsidRDefault="006556BD" w:rsidP="006556BD">
                  <w:pPr>
                    <w:ind w:firstLine="419"/>
                    <w:rPr>
                      <w:lang w:eastAsia="en-US"/>
                    </w:rPr>
                  </w:pPr>
                </w:p>
              </w:tc>
            </w:tr>
            <w:tr w:rsidR="006556BD" w:rsidRPr="009B44C1" w14:paraId="69135E8A"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4DD596B4" w14:textId="77777777" w:rsidR="006556BD" w:rsidRPr="009B44C1" w:rsidRDefault="006556BD" w:rsidP="006556BD">
                  <w:pPr>
                    <w:ind w:firstLine="419"/>
                    <w:rPr>
                      <w:lang w:eastAsia="en-US"/>
                    </w:rPr>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160351AF" w14:textId="77777777" w:rsidR="006556BD" w:rsidRPr="009B44C1" w:rsidRDefault="006556BD" w:rsidP="006556B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8615555" w14:textId="77777777" w:rsidR="006556BD" w:rsidRPr="009B44C1" w:rsidRDefault="006556BD" w:rsidP="006556BD">
                  <w:pPr>
                    <w:ind w:firstLine="419"/>
                    <w:rPr>
                      <w:lang w:eastAsia="en-US"/>
                    </w:rPr>
                  </w:pPr>
                </w:p>
              </w:tc>
            </w:tr>
            <w:tr w:rsidR="006556BD" w:rsidRPr="009B44C1" w14:paraId="1E4967F0"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tcPr>
                <w:p w14:paraId="271ECAF9" w14:textId="77777777" w:rsidR="006556BD" w:rsidRPr="009B44C1" w:rsidRDefault="006556BD" w:rsidP="006556BD">
                  <w:pPr>
                    <w:ind w:firstLine="419"/>
                    <w:rPr>
                      <w:lang w:eastAsia="en-US"/>
                    </w:rPr>
                  </w:pPr>
                  <w:r w:rsidRPr="009B44C1">
                    <w:rPr>
                      <w:lang w:eastAsia="en-US"/>
                    </w:rPr>
                    <w:lastRenderedPageBreak/>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hideMark/>
                </w:tcPr>
                <w:p w14:paraId="635D6914" w14:textId="77777777" w:rsidR="006556BD" w:rsidRPr="009B44C1" w:rsidRDefault="006556BD" w:rsidP="006556B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1950E11" w14:textId="77777777" w:rsidR="006556BD" w:rsidRPr="009B44C1" w:rsidRDefault="006556BD" w:rsidP="006556BD">
                  <w:pPr>
                    <w:ind w:firstLine="419"/>
                    <w:rPr>
                      <w:lang w:eastAsia="en-US"/>
                    </w:rPr>
                  </w:pPr>
                </w:p>
              </w:tc>
            </w:tr>
            <w:tr w:rsidR="006556BD" w:rsidRPr="009B44C1" w14:paraId="5D56BE93"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012519CA" w14:textId="77777777" w:rsidR="006556BD" w:rsidRPr="009B44C1" w:rsidRDefault="006556BD" w:rsidP="006556BD">
                  <w:pPr>
                    <w:ind w:firstLine="419"/>
                    <w:rPr>
                      <w:lang w:eastAsia="en-US"/>
                    </w:rPr>
                  </w:pPr>
                  <w:r w:rsidRPr="009B44C1">
                    <w:rPr>
                      <w:lang w:eastAsia="en-US"/>
                    </w:rPr>
                    <w:t>Иван Георгиев Иванов</w:t>
                  </w:r>
                </w:p>
              </w:tc>
              <w:tc>
                <w:tcPr>
                  <w:tcW w:w="745" w:type="dxa"/>
                  <w:tcBorders>
                    <w:top w:val="single" w:sz="4" w:space="0" w:color="auto"/>
                    <w:left w:val="single" w:sz="4" w:space="0" w:color="auto"/>
                    <w:bottom w:val="single" w:sz="4" w:space="0" w:color="auto"/>
                    <w:right w:val="single" w:sz="4" w:space="0" w:color="auto"/>
                  </w:tcBorders>
                </w:tcPr>
                <w:p w14:paraId="075B0552" w14:textId="77777777" w:rsidR="006556BD" w:rsidRPr="009B44C1" w:rsidRDefault="006556BD" w:rsidP="006556B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9E7D156" w14:textId="77777777" w:rsidR="006556BD" w:rsidRPr="009B44C1" w:rsidRDefault="006556BD" w:rsidP="006556BD">
                  <w:pPr>
                    <w:ind w:firstLine="419"/>
                    <w:rPr>
                      <w:lang w:eastAsia="en-US"/>
                    </w:rPr>
                  </w:pPr>
                </w:p>
              </w:tc>
            </w:tr>
            <w:tr w:rsidR="006556BD" w:rsidRPr="009B44C1" w14:paraId="4E1FDC5D"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63D9E5F7" w14:textId="77777777" w:rsidR="006556BD" w:rsidRPr="009B44C1" w:rsidRDefault="006556BD" w:rsidP="006556BD">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39582965" w14:textId="77777777" w:rsidR="006556BD" w:rsidRPr="009B44C1" w:rsidRDefault="006556BD" w:rsidP="006556B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638DA6B" w14:textId="77777777" w:rsidR="006556BD" w:rsidRPr="009B44C1" w:rsidRDefault="006556BD" w:rsidP="006556BD">
                  <w:pPr>
                    <w:ind w:firstLine="419"/>
                    <w:rPr>
                      <w:lang w:eastAsia="en-US"/>
                    </w:rPr>
                  </w:pPr>
                </w:p>
              </w:tc>
            </w:tr>
          </w:tbl>
          <w:p w14:paraId="72F105C1" w14:textId="77777777" w:rsidR="006556BD" w:rsidRDefault="006556BD" w:rsidP="006556BD">
            <w:pPr>
              <w:shd w:val="clear" w:color="auto" w:fill="FFFFFF"/>
              <w:ind w:firstLine="419"/>
              <w:jc w:val="both"/>
            </w:pPr>
            <w:r w:rsidRPr="009B44C1">
              <w:t>Гласували 1</w:t>
            </w:r>
            <w:r>
              <w:t>7</w:t>
            </w:r>
            <w:r w:rsidRPr="009B44C1">
              <w:t>, „за“ 1</w:t>
            </w:r>
            <w:r>
              <w:t>7</w:t>
            </w:r>
            <w:r w:rsidRPr="009B44C1">
              <w:t xml:space="preserve"> , „против“ –няма</w:t>
            </w:r>
          </w:p>
          <w:p w14:paraId="1CDBF59D" w14:textId="5D81EDC9" w:rsidR="006556BD" w:rsidRDefault="006556BD" w:rsidP="006556BD">
            <w:pPr>
              <w:shd w:val="clear" w:color="auto" w:fill="FFFFFF"/>
              <w:ind w:firstLine="419"/>
              <w:jc w:val="both"/>
              <w:rPr>
                <w:color w:val="000000"/>
              </w:rPr>
            </w:pPr>
            <w:r w:rsidRPr="009B44C1">
              <w:t>Решени</w:t>
            </w:r>
            <w:r>
              <w:rPr>
                <w:lang w:val="en-US"/>
              </w:rPr>
              <w:t>e</w:t>
            </w:r>
            <w:r>
              <w:t>то е</w:t>
            </w:r>
            <w:r w:rsidRPr="009B44C1">
              <w:t xml:space="preserve"> приет</w:t>
            </w:r>
            <w:r>
              <w:t>о</w:t>
            </w:r>
            <w:r w:rsidRPr="009B44C1">
              <w:t xml:space="preserve"> в 1</w:t>
            </w:r>
            <w:r>
              <w:t>4</w:t>
            </w:r>
            <w:r w:rsidRPr="009B44C1">
              <w:t>,</w:t>
            </w:r>
            <w:r>
              <w:t>03</w:t>
            </w:r>
            <w:r w:rsidRPr="009B44C1">
              <w:t xml:space="preserve"> ч</w:t>
            </w:r>
          </w:p>
          <w:p w14:paraId="2FA50053" w14:textId="7AFDB80D" w:rsidR="006556BD" w:rsidRPr="007E3CAD" w:rsidRDefault="007E3CAD" w:rsidP="007E3CAD">
            <w:pPr>
              <w:pStyle w:val="ae"/>
              <w:spacing w:before="360" w:after="120"/>
              <w:ind w:firstLine="493"/>
              <w:jc w:val="both"/>
              <w:rPr>
                <w:rFonts w:ascii="Times New Roman" w:hAnsi="Times New Roman"/>
                <w:b w:val="0"/>
                <w:bCs w:val="0"/>
                <w:color w:val="000000"/>
                <w:sz w:val="24"/>
                <w:szCs w:val="24"/>
                <w:lang w:eastAsia="bg-BG"/>
              </w:rPr>
            </w:pPr>
            <w:r w:rsidRPr="007E3CAD">
              <w:rPr>
                <w:rFonts w:ascii="Times New Roman" w:hAnsi="Times New Roman"/>
                <w:b w:val="0"/>
                <w:bCs w:val="0"/>
                <w:color w:val="000000"/>
                <w:sz w:val="24"/>
                <w:szCs w:val="24"/>
                <w:lang w:eastAsia="bg-BG"/>
              </w:rPr>
              <w:t xml:space="preserve">Във </w:t>
            </w:r>
            <w:r>
              <w:rPr>
                <w:rFonts w:ascii="Times New Roman" w:hAnsi="Times New Roman"/>
                <w:b w:val="0"/>
                <w:bCs w:val="0"/>
                <w:color w:val="000000"/>
                <w:sz w:val="24"/>
                <w:szCs w:val="24"/>
                <w:lang w:eastAsia="bg-BG"/>
              </w:rPr>
              <w:t>връзка с постъпили уведомления от секционни избирателни комисии за преустановяване работата на СУМГ в секциите, РИК е уведомила ЦИК и е приела следните решения, които по предложение на председателя са гласувани анблок:</w:t>
            </w:r>
          </w:p>
          <w:p w14:paraId="44CAB815" w14:textId="3D6A3CA3" w:rsidR="00EF0E48" w:rsidRPr="00441B6E" w:rsidRDefault="00EF0E48" w:rsidP="00EF0E48">
            <w:pPr>
              <w:pStyle w:val="ae"/>
              <w:spacing w:before="360" w:after="120"/>
              <w:rPr>
                <w:rFonts w:ascii="Times New Roman" w:hAnsi="Times New Roman"/>
                <w:color w:val="000000"/>
                <w:sz w:val="24"/>
                <w:szCs w:val="24"/>
                <w:lang w:eastAsia="bg-BG"/>
              </w:rPr>
            </w:pPr>
            <w:r w:rsidRPr="00441B6E">
              <w:rPr>
                <w:rFonts w:ascii="Times New Roman" w:hAnsi="Times New Roman"/>
                <w:color w:val="000000"/>
                <w:sz w:val="24"/>
                <w:szCs w:val="24"/>
                <w:lang w:eastAsia="bg-BG"/>
              </w:rPr>
              <w:t>РЕШЕНИЕ</w:t>
            </w:r>
          </w:p>
          <w:p w14:paraId="3004CAF5" w14:textId="77777777" w:rsidR="00EF0E48" w:rsidRPr="00441B6E" w:rsidRDefault="00EF0E48" w:rsidP="00EF0E48">
            <w:pPr>
              <w:pStyle w:val="af0"/>
              <w:rPr>
                <w:rFonts w:ascii="Times New Roman" w:hAnsi="Times New Roman"/>
                <w:b/>
                <w:color w:val="00B050"/>
                <w:lang w:eastAsia="bg-BG"/>
              </w:rPr>
            </w:pPr>
            <w:r w:rsidRPr="00441B6E">
              <w:rPr>
                <w:rFonts w:ascii="Times New Roman" w:hAnsi="Times New Roman"/>
                <w:b/>
                <w:color w:val="000000"/>
                <w:lang w:eastAsia="bg-BG"/>
              </w:rPr>
              <w:t>№ 365 –</w:t>
            </w:r>
            <w:r w:rsidRPr="00441B6E">
              <w:rPr>
                <w:rFonts w:ascii="Times New Roman" w:hAnsi="Times New Roman"/>
                <w:b/>
                <w:color w:val="00B050"/>
                <w:lang w:eastAsia="bg-BG"/>
              </w:rPr>
              <w:t xml:space="preserve"> </w:t>
            </w:r>
            <w:r w:rsidRPr="00441B6E">
              <w:rPr>
                <w:rFonts w:ascii="Times New Roman" w:hAnsi="Times New Roman"/>
                <w:b/>
                <w:color w:val="000000"/>
                <w:lang w:eastAsia="bg-BG"/>
              </w:rPr>
              <w:t>ЕП/НС</w:t>
            </w:r>
          </w:p>
          <w:p w14:paraId="474E3E5A" w14:textId="77777777" w:rsidR="00EF0E48" w:rsidRPr="00441B6E" w:rsidRDefault="00EF0E48" w:rsidP="00EF0E48">
            <w:pPr>
              <w:jc w:val="both"/>
              <w:rPr>
                <w:color w:val="000000"/>
              </w:rPr>
            </w:pPr>
            <w:r w:rsidRPr="00441B6E">
              <w:rPr>
                <w:color w:val="000000"/>
                <w:lang w:eastAsia="zh-CN"/>
              </w:rPr>
              <w:t>ОТНОСНО:</w:t>
            </w:r>
            <w:r w:rsidRPr="00441B6E">
              <w:rPr>
                <w:color w:val="000000"/>
              </w:rPr>
              <w:t xml:space="preserve"> Преустановяване на гласуване със СУМГ и преминаване към гласуване по чл. 269 ИК в</w:t>
            </w:r>
            <w:r w:rsidRPr="00441B6E">
              <w:rPr>
                <w:color w:val="C45911"/>
              </w:rPr>
              <w:t xml:space="preserve"> </w:t>
            </w:r>
            <w:r w:rsidRPr="00441B6E">
              <w:rPr>
                <w:color w:val="000000"/>
              </w:rPr>
              <w:t>изборите за членове на Европейския парламент от Република България и за народни представители на 9 юни 2024 г.</w:t>
            </w:r>
          </w:p>
          <w:p w14:paraId="1FBADF16" w14:textId="77777777" w:rsidR="00EF0E48" w:rsidRPr="00441B6E" w:rsidRDefault="00EF0E48" w:rsidP="00EF0E48">
            <w:pPr>
              <w:pStyle w:val="ad"/>
              <w:ind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xml:space="preserve">На 09.06.2024 година, в </w:t>
            </w:r>
            <w:r w:rsidRPr="00441B6E">
              <w:rPr>
                <w:rFonts w:ascii="Times New Roman" w:eastAsia="Times New Roman" w:hAnsi="Times New Roman"/>
                <w:color w:val="000000"/>
                <w:sz w:val="24"/>
                <w:szCs w:val="24"/>
                <w:lang w:val="en-US" w:eastAsia="bg-BG"/>
              </w:rPr>
              <w:t>10:20</w:t>
            </w:r>
            <w:r w:rsidRPr="00441B6E">
              <w:rPr>
                <w:rFonts w:ascii="Times New Roman" w:eastAsia="Times New Roman" w:hAnsi="Times New Roman"/>
                <w:color w:val="000000"/>
                <w:sz w:val="24"/>
                <w:szCs w:val="24"/>
                <w:lang w:eastAsia="bg-BG"/>
              </w:rPr>
              <w:t xml:space="preserve"> ч. в РИК 02 Бургас постъпи уведомление от СИК № 020400</w:t>
            </w:r>
            <w:r w:rsidRPr="00441B6E">
              <w:rPr>
                <w:rFonts w:ascii="Times New Roman" w:eastAsia="Times New Roman" w:hAnsi="Times New Roman"/>
                <w:color w:val="000000"/>
                <w:sz w:val="24"/>
                <w:szCs w:val="24"/>
                <w:lang w:val="en-US" w:eastAsia="bg-BG"/>
              </w:rPr>
              <w:t>120</w:t>
            </w:r>
            <w:r w:rsidRPr="00441B6E">
              <w:rPr>
                <w:rFonts w:ascii="Times New Roman" w:eastAsia="Times New Roman" w:hAnsi="Times New Roman"/>
                <w:color w:val="000000"/>
                <w:sz w:val="24"/>
                <w:szCs w:val="24"/>
                <w:lang w:eastAsia="bg-BG"/>
              </w:rPr>
              <w:t xml:space="preserve"> гр. Бургас, община Бургас за преустановяване на работата на СУМГ в секцията. С него е представен и попълнен протокол за наличие на предпоставки по чл.269 ИК /</w:t>
            </w:r>
            <w:r w:rsidRPr="00441B6E">
              <w:rPr>
                <w:rFonts w:ascii="Times New Roman" w:eastAsia="Times New Roman" w:hAnsi="Times New Roman"/>
                <w:i/>
                <w:iCs/>
                <w:color w:val="000000"/>
                <w:sz w:val="24"/>
                <w:szCs w:val="24"/>
                <w:lang w:eastAsia="bg-BG"/>
              </w:rPr>
              <w:t>Приложение №4 и 5 към Методическите указания на ЦИК</w:t>
            </w:r>
            <w:r w:rsidRPr="00441B6E">
              <w:rPr>
                <w:rFonts w:ascii="Times New Roman" w:eastAsia="Times New Roman" w:hAnsi="Times New Roman"/>
                <w:color w:val="000000"/>
                <w:sz w:val="24"/>
                <w:szCs w:val="24"/>
                <w:lang w:eastAsia="bg-BG"/>
              </w:rPr>
              <w:t>/.  С писмо 09.06.2024 г. РИК незабавно уведоми  ЦИК.</w:t>
            </w:r>
          </w:p>
          <w:p w14:paraId="5F0D010B" w14:textId="77777777" w:rsidR="00EF0E48" w:rsidRPr="00441B6E" w:rsidRDefault="00EF0E48" w:rsidP="00EF0E48">
            <w:pPr>
              <w:pStyle w:val="ad"/>
              <w:ind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xml:space="preserve">На основание чл.269 ИК и Методическите указания на Централната избирателна комисия по прилагане на ИК за секционните избирателни комисии в страната за </w:t>
            </w:r>
            <w:r w:rsidRPr="00441B6E">
              <w:rPr>
                <w:rFonts w:ascii="Times New Roman" w:hAnsi="Times New Roman"/>
                <w:color w:val="000000"/>
                <w:sz w:val="24"/>
                <w:szCs w:val="24"/>
                <w:lang w:eastAsia="bg-BG"/>
              </w:rPr>
              <w:t>в</w:t>
            </w:r>
            <w:r w:rsidRPr="00441B6E">
              <w:rPr>
                <w:rFonts w:ascii="Times New Roman" w:hAnsi="Times New Roman"/>
                <w:color w:val="C45911"/>
                <w:sz w:val="24"/>
                <w:szCs w:val="24"/>
                <w:lang w:eastAsia="bg-BG"/>
              </w:rPr>
              <w:t xml:space="preserve"> </w:t>
            </w:r>
            <w:r w:rsidRPr="00441B6E">
              <w:rPr>
                <w:rFonts w:ascii="Times New Roman" w:hAnsi="Times New Roman"/>
                <w:color w:val="000000"/>
                <w:sz w:val="24"/>
                <w:szCs w:val="24"/>
                <w:lang w:eastAsia="bg-BG"/>
              </w:rPr>
              <w:t>изборите за членове на Европейския парламент от Република България и за народни представители на 9 юни 2024 г.</w:t>
            </w:r>
            <w:r w:rsidRPr="00441B6E">
              <w:rPr>
                <w:rFonts w:ascii="Times New Roman" w:eastAsia="Times New Roman" w:hAnsi="Times New Roman"/>
                <w:color w:val="000000"/>
                <w:sz w:val="24"/>
                <w:szCs w:val="24"/>
                <w:lang w:eastAsia="bg-BG"/>
              </w:rPr>
              <w:t>, приети с Решение № 3339 ЕП/НС от 20.05.2024 година, при наличие на предпоставки за преустановяване на машинно гласуване и преминаване към гласуване по чл. 269 ИК, след съгласуване с ЦИК, Районната избирателна комисия следва да вземе  решение за преминаване към гласуване само с хартиени бюлетини .</w:t>
            </w:r>
          </w:p>
          <w:p w14:paraId="10EDE9BA" w14:textId="77777777" w:rsidR="00EF0E48" w:rsidRPr="00441B6E" w:rsidRDefault="00EF0E48" w:rsidP="00EF0E48">
            <w:pPr>
              <w:pStyle w:val="ad"/>
              <w:ind w:firstLine="708"/>
              <w:jc w:val="both"/>
              <w:rPr>
                <w:rFonts w:ascii="Times New Roman" w:eastAsia="Times New Roman" w:hAnsi="Times New Roman"/>
                <w:color w:val="000000"/>
                <w:sz w:val="24"/>
                <w:szCs w:val="24"/>
                <w:lang w:eastAsia="bg-BG"/>
              </w:rPr>
            </w:pPr>
          </w:p>
          <w:p w14:paraId="122C392C" w14:textId="6375A54D" w:rsidR="00EF0E48" w:rsidRPr="00441B6E" w:rsidRDefault="00EF0E48" w:rsidP="00EF0E48">
            <w:pPr>
              <w:pStyle w:val="ad"/>
              <w:ind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xml:space="preserve">Поради това и на основание чл. 269 от Изборния кодекс (ИК) и МУ на ЦИК, Районна избирателна комисия </w:t>
            </w:r>
            <w:r w:rsidR="00153222">
              <w:rPr>
                <w:rFonts w:ascii="Times New Roman" w:eastAsia="Times New Roman" w:hAnsi="Times New Roman"/>
                <w:color w:val="000000"/>
                <w:sz w:val="24"/>
                <w:szCs w:val="24"/>
                <w:lang w:eastAsia="bg-BG"/>
              </w:rPr>
              <w:t>–</w:t>
            </w:r>
            <w:r w:rsidRPr="00441B6E">
              <w:rPr>
                <w:rFonts w:ascii="Times New Roman" w:eastAsia="Times New Roman" w:hAnsi="Times New Roman"/>
                <w:color w:val="000000"/>
                <w:sz w:val="24"/>
                <w:szCs w:val="24"/>
                <w:lang w:eastAsia="bg-BG"/>
              </w:rPr>
              <w:t xml:space="preserve"> Бургас</w:t>
            </w:r>
          </w:p>
          <w:p w14:paraId="459A1417" w14:textId="77777777" w:rsidR="00EF0E48" w:rsidRPr="00441B6E" w:rsidRDefault="00EF0E48" w:rsidP="00EF0E48">
            <w:pPr>
              <w:pStyle w:val="ad"/>
              <w:ind w:firstLine="708"/>
              <w:jc w:val="both"/>
              <w:rPr>
                <w:rFonts w:ascii="Times New Roman" w:eastAsia="Times New Roman" w:hAnsi="Times New Roman"/>
                <w:color w:val="00B050"/>
                <w:sz w:val="24"/>
                <w:szCs w:val="24"/>
                <w:lang w:eastAsia="bg-BG"/>
              </w:rPr>
            </w:pPr>
          </w:p>
          <w:p w14:paraId="43019EA8" w14:textId="77777777" w:rsidR="00EF0E48" w:rsidRPr="00441B6E" w:rsidRDefault="00EF0E48" w:rsidP="00EF0E48">
            <w:pPr>
              <w:pStyle w:val="ad"/>
              <w:jc w:val="center"/>
              <w:rPr>
                <w:rFonts w:ascii="Times New Roman" w:eastAsia="Times New Roman" w:hAnsi="Times New Roman"/>
                <w:b/>
                <w:color w:val="000000"/>
                <w:sz w:val="24"/>
                <w:szCs w:val="24"/>
                <w:lang w:val="en-US" w:eastAsia="bg-BG"/>
              </w:rPr>
            </w:pPr>
            <w:r w:rsidRPr="00441B6E">
              <w:rPr>
                <w:rFonts w:ascii="Times New Roman" w:eastAsia="Times New Roman" w:hAnsi="Times New Roman"/>
                <w:b/>
                <w:color w:val="000000"/>
                <w:sz w:val="24"/>
                <w:szCs w:val="24"/>
                <w:lang w:eastAsia="bg-BG"/>
              </w:rPr>
              <w:t>РЕШИ:</w:t>
            </w:r>
          </w:p>
          <w:p w14:paraId="303066E1" w14:textId="77777777" w:rsidR="00EF0E48" w:rsidRPr="00441B6E" w:rsidRDefault="00EF0E48" w:rsidP="00EF0E48">
            <w:pPr>
              <w:pStyle w:val="ad"/>
              <w:jc w:val="center"/>
              <w:rPr>
                <w:rFonts w:ascii="Times New Roman" w:eastAsia="Times New Roman" w:hAnsi="Times New Roman"/>
                <w:b/>
                <w:color w:val="000000"/>
                <w:sz w:val="24"/>
                <w:szCs w:val="24"/>
                <w:lang w:val="en-US" w:eastAsia="bg-BG"/>
              </w:rPr>
            </w:pPr>
          </w:p>
          <w:p w14:paraId="4BE78307" w14:textId="77777777" w:rsidR="00EF0E48" w:rsidRPr="00441B6E" w:rsidRDefault="00EF0E48" w:rsidP="00EF0E48">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ПРЕУСТАНОВЯВА гласуването със СУМГ в СИК № 020400</w:t>
            </w:r>
            <w:r w:rsidRPr="00441B6E">
              <w:rPr>
                <w:rFonts w:ascii="Times New Roman" w:eastAsia="Times New Roman" w:hAnsi="Times New Roman"/>
                <w:color w:val="000000"/>
                <w:sz w:val="24"/>
                <w:szCs w:val="24"/>
                <w:lang w:val="en-US" w:eastAsia="bg-BG"/>
              </w:rPr>
              <w:t>120</w:t>
            </w:r>
            <w:r w:rsidRPr="00441B6E">
              <w:rPr>
                <w:rFonts w:ascii="Times New Roman" w:eastAsia="Times New Roman" w:hAnsi="Times New Roman"/>
                <w:color w:val="000000"/>
                <w:sz w:val="24"/>
                <w:szCs w:val="24"/>
                <w:lang w:eastAsia="bg-BG"/>
              </w:rPr>
              <w:t>, в  гр.</w:t>
            </w:r>
            <w:r w:rsidRPr="00441B6E">
              <w:rPr>
                <w:rFonts w:ascii="Times New Roman" w:eastAsia="Times New Roman" w:hAnsi="Times New Roman"/>
                <w:color w:val="000000"/>
                <w:sz w:val="24"/>
                <w:szCs w:val="24"/>
                <w:lang w:val="en-US" w:eastAsia="bg-BG"/>
              </w:rPr>
              <w:t xml:space="preserve"> </w:t>
            </w:r>
            <w:r w:rsidRPr="00441B6E">
              <w:rPr>
                <w:rFonts w:ascii="Times New Roman" w:eastAsia="Times New Roman" w:hAnsi="Times New Roman"/>
                <w:color w:val="000000"/>
                <w:sz w:val="24"/>
                <w:szCs w:val="24"/>
                <w:lang w:eastAsia="bg-BG"/>
              </w:rPr>
              <w:t>Бургас, община Бургас.</w:t>
            </w:r>
          </w:p>
          <w:p w14:paraId="0B9A93B7" w14:textId="77777777" w:rsidR="00EF0E48" w:rsidRPr="00441B6E" w:rsidRDefault="00EF0E48" w:rsidP="00EF0E48">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w:t>
            </w:r>
          </w:p>
          <w:p w14:paraId="442183BC" w14:textId="77777777" w:rsidR="00EF0E48" w:rsidRPr="00441B6E" w:rsidRDefault="00EF0E48" w:rsidP="00EF0E48">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РАЗРЕШАВА на СИК № 020400</w:t>
            </w:r>
            <w:r w:rsidRPr="00441B6E">
              <w:rPr>
                <w:rFonts w:ascii="Times New Roman" w:eastAsia="Times New Roman" w:hAnsi="Times New Roman"/>
                <w:color w:val="000000"/>
                <w:sz w:val="24"/>
                <w:szCs w:val="24"/>
                <w:lang w:val="en-US" w:eastAsia="bg-BG"/>
              </w:rPr>
              <w:t>120</w:t>
            </w:r>
            <w:r w:rsidRPr="00441B6E">
              <w:rPr>
                <w:rFonts w:ascii="Times New Roman" w:eastAsia="Times New Roman" w:hAnsi="Times New Roman"/>
                <w:color w:val="000000"/>
                <w:sz w:val="24"/>
                <w:szCs w:val="24"/>
                <w:lang w:eastAsia="bg-BG"/>
              </w:rPr>
              <w:t>, в  гр.</w:t>
            </w:r>
            <w:r w:rsidRPr="00441B6E">
              <w:rPr>
                <w:rFonts w:ascii="Times New Roman" w:eastAsia="Times New Roman" w:hAnsi="Times New Roman"/>
                <w:color w:val="000000"/>
                <w:sz w:val="24"/>
                <w:szCs w:val="24"/>
                <w:lang w:val="en-US" w:eastAsia="bg-BG"/>
              </w:rPr>
              <w:t xml:space="preserve"> </w:t>
            </w:r>
            <w:r w:rsidRPr="00441B6E">
              <w:rPr>
                <w:rFonts w:ascii="Times New Roman" w:eastAsia="Times New Roman" w:hAnsi="Times New Roman"/>
                <w:color w:val="000000"/>
                <w:sz w:val="24"/>
                <w:szCs w:val="24"/>
                <w:lang w:eastAsia="bg-BG"/>
              </w:rPr>
              <w:t>Бургас, община Бургас, да премине към гласуване с хартиени бюлетини. </w:t>
            </w:r>
          </w:p>
          <w:p w14:paraId="54C79C3C" w14:textId="77777777" w:rsidR="00EF0E48" w:rsidRPr="00441B6E" w:rsidRDefault="00EF0E48" w:rsidP="00EF0E48">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w:t>
            </w:r>
          </w:p>
          <w:p w14:paraId="08C19AF1" w14:textId="77777777" w:rsidR="00EF0E48" w:rsidRPr="00441B6E" w:rsidRDefault="00EF0E48" w:rsidP="00EF0E48">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Неразделна част от това решение е Протокол приложение № 4 и 5 на СИК</w:t>
            </w:r>
            <w:r w:rsidRPr="00441B6E">
              <w:rPr>
                <w:rFonts w:ascii="Times New Roman" w:eastAsia="Times New Roman" w:hAnsi="Times New Roman"/>
                <w:color w:val="000000"/>
                <w:sz w:val="24"/>
                <w:szCs w:val="24"/>
                <w:lang w:val="en-US" w:eastAsia="bg-BG"/>
              </w:rPr>
              <w:t xml:space="preserve"> 020400120</w:t>
            </w:r>
            <w:r w:rsidRPr="00441B6E">
              <w:rPr>
                <w:rFonts w:ascii="Times New Roman" w:eastAsia="Times New Roman" w:hAnsi="Times New Roman"/>
                <w:color w:val="000000"/>
                <w:sz w:val="24"/>
                <w:szCs w:val="24"/>
                <w:lang w:eastAsia="bg-BG"/>
              </w:rPr>
              <w:t xml:space="preserve"> и писмо вх. ЕП/НС 10-1218/22/09.06.24 г. на ЦИК</w:t>
            </w:r>
          </w:p>
          <w:p w14:paraId="0661CDAC" w14:textId="77777777" w:rsidR="00EF0E48" w:rsidRPr="00441B6E" w:rsidRDefault="00EF0E48" w:rsidP="00EF0E48">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w:t>
            </w:r>
          </w:p>
          <w:p w14:paraId="711BE2D9" w14:textId="77777777" w:rsidR="00EF0E48" w:rsidRPr="00441B6E" w:rsidRDefault="00EF0E48" w:rsidP="00EF0E48">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Решението незабавно да се изпрати на ЦИК.</w:t>
            </w:r>
          </w:p>
          <w:p w14:paraId="55DA94D8" w14:textId="77777777" w:rsidR="00EF0E48" w:rsidRPr="00441B6E" w:rsidRDefault="00EF0E48" w:rsidP="00EF0E48">
            <w:pPr>
              <w:pStyle w:val="ad"/>
              <w:ind w:firstLine="708"/>
              <w:jc w:val="both"/>
              <w:rPr>
                <w:rFonts w:ascii="Times New Roman" w:eastAsia="Times New Roman" w:hAnsi="Times New Roman"/>
                <w:color w:val="C45911"/>
                <w:sz w:val="24"/>
                <w:szCs w:val="24"/>
                <w:lang w:eastAsia="bg-BG"/>
              </w:rPr>
            </w:pPr>
          </w:p>
          <w:p w14:paraId="3D8CFF9B" w14:textId="77777777" w:rsidR="00EF0E48" w:rsidRPr="00441B6E" w:rsidRDefault="00EF0E48" w:rsidP="00EF0E48">
            <w:pPr>
              <w:ind w:firstLine="708"/>
              <w:jc w:val="both"/>
              <w:rPr>
                <w:color w:val="2E74B5"/>
              </w:rPr>
            </w:pPr>
            <w:r w:rsidRPr="00441B6E">
              <w:rPr>
                <w:lang w:eastAsia="zh-CN"/>
              </w:rPr>
              <w:t xml:space="preserve">Решението </w:t>
            </w:r>
            <w:r w:rsidRPr="00441B6E">
              <w:t>може да се оспорва в тридневен срок от обявяването му пред Централната избирателна комисия</w:t>
            </w:r>
            <w:r w:rsidRPr="00441B6E">
              <w:rPr>
                <w:lang w:eastAsia="zh-CN"/>
              </w:rPr>
              <w:t xml:space="preserve"> на основание чл.73, ал.1 от ИК.</w:t>
            </w:r>
          </w:p>
          <w:p w14:paraId="7864BEB5" w14:textId="77777777" w:rsidR="00C240C7" w:rsidRPr="00441B6E" w:rsidRDefault="00C240C7" w:rsidP="00DF3AD6">
            <w:pPr>
              <w:ind w:firstLine="419"/>
            </w:pPr>
          </w:p>
          <w:p w14:paraId="54F2A229" w14:textId="77777777" w:rsidR="00EF0E48" w:rsidRPr="00441B6E" w:rsidRDefault="00EF0E48" w:rsidP="00EF0E48">
            <w:pPr>
              <w:pStyle w:val="ae"/>
              <w:spacing w:before="360" w:after="120"/>
              <w:rPr>
                <w:rFonts w:ascii="Times New Roman" w:hAnsi="Times New Roman"/>
                <w:color w:val="000000"/>
                <w:sz w:val="24"/>
                <w:szCs w:val="24"/>
                <w:lang w:eastAsia="bg-BG"/>
              </w:rPr>
            </w:pPr>
            <w:r w:rsidRPr="00441B6E">
              <w:rPr>
                <w:rFonts w:ascii="Times New Roman" w:hAnsi="Times New Roman"/>
                <w:color w:val="000000"/>
                <w:sz w:val="24"/>
                <w:szCs w:val="24"/>
                <w:lang w:eastAsia="bg-BG"/>
              </w:rPr>
              <w:t>РЕШЕНИЕ</w:t>
            </w:r>
          </w:p>
          <w:p w14:paraId="7B43E10C" w14:textId="77777777" w:rsidR="00EF0E48" w:rsidRPr="00441B6E" w:rsidRDefault="00EF0E48" w:rsidP="00EF0E48">
            <w:pPr>
              <w:pStyle w:val="af0"/>
              <w:rPr>
                <w:rFonts w:ascii="Times New Roman" w:hAnsi="Times New Roman"/>
                <w:b/>
                <w:color w:val="00B050"/>
                <w:lang w:eastAsia="bg-BG"/>
              </w:rPr>
            </w:pPr>
            <w:r w:rsidRPr="00441B6E">
              <w:rPr>
                <w:rFonts w:ascii="Times New Roman" w:hAnsi="Times New Roman"/>
                <w:b/>
                <w:color w:val="000000"/>
                <w:lang w:eastAsia="bg-BG"/>
              </w:rPr>
              <w:t>№ 366 –</w:t>
            </w:r>
            <w:r w:rsidRPr="00441B6E">
              <w:rPr>
                <w:rFonts w:ascii="Times New Roman" w:hAnsi="Times New Roman"/>
                <w:b/>
                <w:color w:val="00B050"/>
                <w:lang w:eastAsia="bg-BG"/>
              </w:rPr>
              <w:t xml:space="preserve"> </w:t>
            </w:r>
            <w:r w:rsidRPr="00441B6E">
              <w:rPr>
                <w:rFonts w:ascii="Times New Roman" w:hAnsi="Times New Roman"/>
                <w:b/>
                <w:color w:val="000000"/>
                <w:lang w:eastAsia="bg-BG"/>
              </w:rPr>
              <w:t>ЕП/НС</w:t>
            </w:r>
          </w:p>
          <w:p w14:paraId="65E86E6B" w14:textId="77777777" w:rsidR="00EF0E48" w:rsidRPr="00441B6E" w:rsidRDefault="00EF0E48" w:rsidP="00EF0E48">
            <w:pPr>
              <w:jc w:val="both"/>
              <w:rPr>
                <w:color w:val="000000"/>
              </w:rPr>
            </w:pPr>
            <w:r w:rsidRPr="00441B6E">
              <w:rPr>
                <w:color w:val="000000"/>
                <w:lang w:eastAsia="zh-CN"/>
              </w:rPr>
              <w:t>ОТНОСНО:</w:t>
            </w:r>
            <w:r w:rsidRPr="00441B6E">
              <w:rPr>
                <w:color w:val="000000"/>
              </w:rPr>
              <w:t xml:space="preserve"> Преустановяване на гласуване със СУМГ и преминаване към гласуване по чл. 269 ИК в</w:t>
            </w:r>
            <w:r w:rsidRPr="00441B6E">
              <w:rPr>
                <w:color w:val="C45911"/>
              </w:rPr>
              <w:t xml:space="preserve"> </w:t>
            </w:r>
            <w:r w:rsidRPr="00441B6E">
              <w:rPr>
                <w:color w:val="000000"/>
              </w:rPr>
              <w:t>изборите за членове на Европейския парламент от Република България и за народни представители на 9 юни 2024 г.</w:t>
            </w:r>
          </w:p>
          <w:p w14:paraId="20E0FDBA" w14:textId="77777777" w:rsidR="00EF0E48" w:rsidRPr="00441B6E" w:rsidRDefault="00EF0E48" w:rsidP="00EF0E48">
            <w:pPr>
              <w:pStyle w:val="ad"/>
              <w:ind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xml:space="preserve">На 09.06.2024 година, в </w:t>
            </w:r>
            <w:r w:rsidRPr="00441B6E">
              <w:rPr>
                <w:rFonts w:ascii="Times New Roman" w:eastAsia="Times New Roman" w:hAnsi="Times New Roman"/>
                <w:color w:val="000000"/>
                <w:sz w:val="24"/>
                <w:szCs w:val="24"/>
                <w:lang w:val="en-US" w:eastAsia="bg-BG"/>
              </w:rPr>
              <w:t>09:58</w:t>
            </w:r>
            <w:r w:rsidRPr="00441B6E">
              <w:rPr>
                <w:rFonts w:ascii="Times New Roman" w:eastAsia="Times New Roman" w:hAnsi="Times New Roman"/>
                <w:color w:val="000000"/>
                <w:sz w:val="24"/>
                <w:szCs w:val="24"/>
                <w:lang w:eastAsia="bg-BG"/>
              </w:rPr>
              <w:t xml:space="preserve"> ч. в РИК 02 Бургас постъпи уведомление от СИК № 020400271 гр. Бургас, община Бургас за преустановяване на работата на СУМГ в секцията. С него е представен и попълнен протокол за наличие на предпоставки по чл.269 ИК /</w:t>
            </w:r>
            <w:r w:rsidRPr="00441B6E">
              <w:rPr>
                <w:rFonts w:ascii="Times New Roman" w:eastAsia="Times New Roman" w:hAnsi="Times New Roman"/>
                <w:i/>
                <w:iCs/>
                <w:color w:val="000000"/>
                <w:sz w:val="24"/>
                <w:szCs w:val="24"/>
                <w:lang w:eastAsia="bg-BG"/>
              </w:rPr>
              <w:t>Приложение №4 и 5 към Методическите указания на ЦИК</w:t>
            </w:r>
            <w:r w:rsidRPr="00441B6E">
              <w:rPr>
                <w:rFonts w:ascii="Times New Roman" w:eastAsia="Times New Roman" w:hAnsi="Times New Roman"/>
                <w:color w:val="000000"/>
                <w:sz w:val="24"/>
                <w:szCs w:val="24"/>
                <w:lang w:eastAsia="bg-BG"/>
              </w:rPr>
              <w:t>/.  С писмо 09.06.2024 г. РИК незабавно уведоми  ЦИК.</w:t>
            </w:r>
          </w:p>
          <w:p w14:paraId="72728FE6" w14:textId="77777777" w:rsidR="00EF0E48" w:rsidRPr="00441B6E" w:rsidRDefault="00EF0E48" w:rsidP="00EF0E48">
            <w:pPr>
              <w:pStyle w:val="ad"/>
              <w:ind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xml:space="preserve">На основание чл.269 ИК и Методическите указания на Централната избирателна комисия по прилагане на ИК за секционните избирателни комисии в страната за </w:t>
            </w:r>
            <w:r w:rsidRPr="00441B6E">
              <w:rPr>
                <w:rFonts w:ascii="Times New Roman" w:hAnsi="Times New Roman"/>
                <w:color w:val="000000"/>
                <w:sz w:val="24"/>
                <w:szCs w:val="24"/>
                <w:lang w:eastAsia="bg-BG"/>
              </w:rPr>
              <w:t>в</w:t>
            </w:r>
            <w:r w:rsidRPr="00441B6E">
              <w:rPr>
                <w:rFonts w:ascii="Times New Roman" w:hAnsi="Times New Roman"/>
                <w:color w:val="C45911"/>
                <w:sz w:val="24"/>
                <w:szCs w:val="24"/>
                <w:lang w:eastAsia="bg-BG"/>
              </w:rPr>
              <w:t xml:space="preserve"> </w:t>
            </w:r>
            <w:r w:rsidRPr="00441B6E">
              <w:rPr>
                <w:rFonts w:ascii="Times New Roman" w:hAnsi="Times New Roman"/>
                <w:color w:val="000000"/>
                <w:sz w:val="24"/>
                <w:szCs w:val="24"/>
                <w:lang w:eastAsia="bg-BG"/>
              </w:rPr>
              <w:t>изборите за членове на Европейския парламент от Република България и за народни представители на 9 юни 2024 г.</w:t>
            </w:r>
            <w:r w:rsidRPr="00441B6E">
              <w:rPr>
                <w:rFonts w:ascii="Times New Roman" w:eastAsia="Times New Roman" w:hAnsi="Times New Roman"/>
                <w:color w:val="000000"/>
                <w:sz w:val="24"/>
                <w:szCs w:val="24"/>
                <w:lang w:eastAsia="bg-BG"/>
              </w:rPr>
              <w:t>, приети с Решение № 3339 ЕП/НС от 20.05.2024 година, при наличие на предпоставки за преустановяване на машинно гласуване и преминаване към гласуване по чл. 269 ИК, след съгласуване с ЦИК, Районната избирателна комисия следва да вземе  решение за преминаване към гласуване само с хартиени бюлетини .</w:t>
            </w:r>
          </w:p>
          <w:p w14:paraId="300767C3" w14:textId="77777777" w:rsidR="00EF0E48" w:rsidRPr="00441B6E" w:rsidRDefault="00EF0E48" w:rsidP="00EF0E48">
            <w:pPr>
              <w:pStyle w:val="ad"/>
              <w:ind w:firstLine="708"/>
              <w:jc w:val="both"/>
              <w:rPr>
                <w:rFonts w:ascii="Times New Roman" w:eastAsia="Times New Roman" w:hAnsi="Times New Roman"/>
                <w:color w:val="000000"/>
                <w:sz w:val="24"/>
                <w:szCs w:val="24"/>
                <w:lang w:eastAsia="bg-BG"/>
              </w:rPr>
            </w:pPr>
          </w:p>
          <w:p w14:paraId="27246B66" w14:textId="20B28CAC" w:rsidR="00EF0E48" w:rsidRPr="00441B6E" w:rsidRDefault="00EF0E48" w:rsidP="00EF0E48">
            <w:pPr>
              <w:pStyle w:val="ad"/>
              <w:ind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xml:space="preserve">Поради това и на основание чл. 269 от Изборния кодекс (ИК) и МУ на ЦИК, Районна избирателна комисия </w:t>
            </w:r>
            <w:r w:rsidR="00153222">
              <w:rPr>
                <w:rFonts w:ascii="Times New Roman" w:eastAsia="Times New Roman" w:hAnsi="Times New Roman"/>
                <w:color w:val="000000"/>
                <w:sz w:val="24"/>
                <w:szCs w:val="24"/>
                <w:lang w:eastAsia="bg-BG"/>
              </w:rPr>
              <w:t>–</w:t>
            </w:r>
            <w:r w:rsidRPr="00441B6E">
              <w:rPr>
                <w:rFonts w:ascii="Times New Roman" w:eastAsia="Times New Roman" w:hAnsi="Times New Roman"/>
                <w:color w:val="000000"/>
                <w:sz w:val="24"/>
                <w:szCs w:val="24"/>
                <w:lang w:eastAsia="bg-BG"/>
              </w:rPr>
              <w:t xml:space="preserve"> Бургас</w:t>
            </w:r>
          </w:p>
          <w:p w14:paraId="3B38ED70" w14:textId="77777777" w:rsidR="00EF0E48" w:rsidRPr="00441B6E" w:rsidRDefault="00EF0E48" w:rsidP="00EF0E48">
            <w:pPr>
              <w:pStyle w:val="ad"/>
              <w:ind w:firstLine="708"/>
              <w:jc w:val="both"/>
              <w:rPr>
                <w:rFonts w:ascii="Times New Roman" w:eastAsia="Times New Roman" w:hAnsi="Times New Roman"/>
                <w:color w:val="00B050"/>
                <w:sz w:val="24"/>
                <w:szCs w:val="24"/>
                <w:lang w:eastAsia="bg-BG"/>
              </w:rPr>
            </w:pPr>
          </w:p>
          <w:p w14:paraId="11F9C32C" w14:textId="77777777" w:rsidR="00EF0E48" w:rsidRPr="00441B6E" w:rsidRDefault="00EF0E48" w:rsidP="00EF0E48">
            <w:pPr>
              <w:pStyle w:val="ad"/>
              <w:jc w:val="center"/>
              <w:rPr>
                <w:rFonts w:ascii="Times New Roman" w:eastAsia="Times New Roman" w:hAnsi="Times New Roman"/>
                <w:b/>
                <w:color w:val="000000"/>
                <w:sz w:val="24"/>
                <w:szCs w:val="24"/>
                <w:lang w:val="en-US" w:eastAsia="bg-BG"/>
              </w:rPr>
            </w:pPr>
            <w:r w:rsidRPr="00441B6E">
              <w:rPr>
                <w:rFonts w:ascii="Times New Roman" w:eastAsia="Times New Roman" w:hAnsi="Times New Roman"/>
                <w:b/>
                <w:color w:val="000000"/>
                <w:sz w:val="24"/>
                <w:szCs w:val="24"/>
                <w:lang w:eastAsia="bg-BG"/>
              </w:rPr>
              <w:t>РЕШИ:</w:t>
            </w:r>
          </w:p>
          <w:p w14:paraId="35C12E86" w14:textId="77777777" w:rsidR="00EF0E48" w:rsidRPr="00441B6E" w:rsidRDefault="00EF0E48" w:rsidP="00EF0E48">
            <w:pPr>
              <w:pStyle w:val="ad"/>
              <w:jc w:val="center"/>
              <w:rPr>
                <w:rFonts w:ascii="Times New Roman" w:eastAsia="Times New Roman" w:hAnsi="Times New Roman"/>
                <w:b/>
                <w:color w:val="000000"/>
                <w:sz w:val="24"/>
                <w:szCs w:val="24"/>
                <w:lang w:val="en-US" w:eastAsia="bg-BG"/>
              </w:rPr>
            </w:pPr>
          </w:p>
          <w:p w14:paraId="4F22A5B8" w14:textId="77777777" w:rsidR="00EF0E48" w:rsidRPr="00441B6E" w:rsidRDefault="00EF0E48" w:rsidP="00EF0E48">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ПРЕУСТАНОВЯВА гласуването със СУМГ в СИК № 020400271, в  гр.</w:t>
            </w:r>
            <w:r w:rsidRPr="00441B6E">
              <w:rPr>
                <w:rFonts w:ascii="Times New Roman" w:eastAsia="Times New Roman" w:hAnsi="Times New Roman"/>
                <w:color w:val="000000"/>
                <w:sz w:val="24"/>
                <w:szCs w:val="24"/>
                <w:lang w:val="en-US" w:eastAsia="bg-BG"/>
              </w:rPr>
              <w:t xml:space="preserve"> </w:t>
            </w:r>
            <w:r w:rsidRPr="00441B6E">
              <w:rPr>
                <w:rFonts w:ascii="Times New Roman" w:eastAsia="Times New Roman" w:hAnsi="Times New Roman"/>
                <w:color w:val="000000"/>
                <w:sz w:val="24"/>
                <w:szCs w:val="24"/>
                <w:lang w:eastAsia="bg-BG"/>
              </w:rPr>
              <w:t>Бургас, община Бургас.</w:t>
            </w:r>
          </w:p>
          <w:p w14:paraId="7F3C51EA" w14:textId="77777777" w:rsidR="00EF0E48" w:rsidRPr="00441B6E" w:rsidRDefault="00EF0E48" w:rsidP="00EF0E48">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w:t>
            </w:r>
          </w:p>
          <w:p w14:paraId="481F888D" w14:textId="77777777" w:rsidR="00EF0E48" w:rsidRPr="00441B6E" w:rsidRDefault="00EF0E48" w:rsidP="00EF0E48">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РАЗРЕШАВА на СИК № 020400271, в  гр.</w:t>
            </w:r>
            <w:r w:rsidRPr="00441B6E">
              <w:rPr>
                <w:rFonts w:ascii="Times New Roman" w:eastAsia="Times New Roman" w:hAnsi="Times New Roman"/>
                <w:color w:val="000000"/>
                <w:sz w:val="24"/>
                <w:szCs w:val="24"/>
                <w:lang w:val="en-US" w:eastAsia="bg-BG"/>
              </w:rPr>
              <w:t xml:space="preserve"> </w:t>
            </w:r>
            <w:r w:rsidRPr="00441B6E">
              <w:rPr>
                <w:rFonts w:ascii="Times New Roman" w:eastAsia="Times New Roman" w:hAnsi="Times New Roman"/>
                <w:color w:val="000000"/>
                <w:sz w:val="24"/>
                <w:szCs w:val="24"/>
                <w:lang w:eastAsia="bg-BG"/>
              </w:rPr>
              <w:t>Бургас, община Бургас, да премине към гласуване с хартиени бюлетини. </w:t>
            </w:r>
          </w:p>
          <w:p w14:paraId="7CC65D83" w14:textId="77777777" w:rsidR="00EF0E48" w:rsidRPr="00441B6E" w:rsidRDefault="00EF0E48" w:rsidP="00EF0E48">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w:t>
            </w:r>
          </w:p>
          <w:p w14:paraId="60FE780E" w14:textId="77777777" w:rsidR="00EF0E48" w:rsidRPr="00441B6E" w:rsidRDefault="00EF0E48" w:rsidP="00EF0E48">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Неразделна част от това решение е Протокол приложение № 4 и 5 на СИК</w:t>
            </w:r>
            <w:r w:rsidRPr="00441B6E">
              <w:rPr>
                <w:rFonts w:ascii="Times New Roman" w:eastAsia="Times New Roman" w:hAnsi="Times New Roman"/>
                <w:color w:val="000000"/>
                <w:sz w:val="24"/>
                <w:szCs w:val="24"/>
                <w:lang w:val="en-US" w:eastAsia="bg-BG"/>
              </w:rPr>
              <w:t xml:space="preserve"> 020400271</w:t>
            </w:r>
            <w:r w:rsidRPr="00441B6E">
              <w:rPr>
                <w:rFonts w:ascii="Times New Roman" w:eastAsia="Times New Roman" w:hAnsi="Times New Roman"/>
                <w:color w:val="000000"/>
                <w:sz w:val="24"/>
                <w:szCs w:val="24"/>
                <w:lang w:eastAsia="bg-BG"/>
              </w:rPr>
              <w:t xml:space="preserve"> и писмо вх. ЕП/НС 10-1218/22/09.06.24 г. на ЦИК</w:t>
            </w:r>
          </w:p>
          <w:p w14:paraId="1D508888" w14:textId="77777777" w:rsidR="00EF0E48" w:rsidRPr="00441B6E" w:rsidRDefault="00EF0E48" w:rsidP="00EF0E48">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w:t>
            </w:r>
          </w:p>
          <w:p w14:paraId="35927BE9" w14:textId="77777777" w:rsidR="00EF0E48" w:rsidRPr="00441B6E" w:rsidRDefault="00EF0E48" w:rsidP="00EF0E48">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Решението незабавно да се изпрати на ЦИК.</w:t>
            </w:r>
          </w:p>
          <w:p w14:paraId="4FA85D74" w14:textId="77777777" w:rsidR="00EF0E48" w:rsidRPr="00441B6E" w:rsidRDefault="00EF0E48" w:rsidP="00EF0E48">
            <w:pPr>
              <w:pStyle w:val="ad"/>
              <w:ind w:firstLine="708"/>
              <w:jc w:val="both"/>
              <w:rPr>
                <w:rFonts w:ascii="Times New Roman" w:eastAsia="Times New Roman" w:hAnsi="Times New Roman"/>
                <w:color w:val="C45911"/>
                <w:sz w:val="24"/>
                <w:szCs w:val="24"/>
                <w:lang w:eastAsia="bg-BG"/>
              </w:rPr>
            </w:pPr>
          </w:p>
          <w:p w14:paraId="091613BF" w14:textId="77777777" w:rsidR="00EF0E48" w:rsidRPr="00441B6E" w:rsidRDefault="00EF0E48" w:rsidP="00EF0E48">
            <w:pPr>
              <w:ind w:firstLine="708"/>
              <w:jc w:val="both"/>
              <w:rPr>
                <w:color w:val="2E74B5"/>
              </w:rPr>
            </w:pPr>
            <w:r w:rsidRPr="00441B6E">
              <w:rPr>
                <w:lang w:eastAsia="zh-CN"/>
              </w:rPr>
              <w:t xml:space="preserve">Решението </w:t>
            </w:r>
            <w:r w:rsidRPr="00441B6E">
              <w:t>може да се оспорва в тридневен срок от обявяването му пред Централната избирателна комисия</w:t>
            </w:r>
            <w:r w:rsidRPr="00441B6E">
              <w:rPr>
                <w:lang w:eastAsia="zh-CN"/>
              </w:rPr>
              <w:t xml:space="preserve"> на основание чл.73, ал.1 от ИК.</w:t>
            </w:r>
          </w:p>
          <w:p w14:paraId="2F002961" w14:textId="77777777" w:rsidR="00EF0E48" w:rsidRPr="00441B6E" w:rsidRDefault="00EF0E48" w:rsidP="00EF0E48">
            <w:pPr>
              <w:ind w:firstLine="708"/>
              <w:jc w:val="both"/>
              <w:rPr>
                <w:color w:val="2E74B5"/>
                <w:lang w:eastAsia="zh-CN"/>
              </w:rPr>
            </w:pPr>
          </w:p>
          <w:p w14:paraId="3DDE68CB" w14:textId="77777777" w:rsidR="007E3CAD" w:rsidRPr="00441B6E" w:rsidRDefault="007E3CAD" w:rsidP="007E3CAD">
            <w:pPr>
              <w:pStyle w:val="ae"/>
              <w:spacing w:before="360" w:after="120"/>
              <w:rPr>
                <w:rFonts w:ascii="Times New Roman" w:hAnsi="Times New Roman"/>
                <w:color w:val="000000"/>
                <w:sz w:val="24"/>
                <w:szCs w:val="24"/>
                <w:lang w:eastAsia="bg-BG"/>
              </w:rPr>
            </w:pPr>
            <w:r w:rsidRPr="00441B6E">
              <w:rPr>
                <w:rFonts w:ascii="Times New Roman" w:hAnsi="Times New Roman"/>
                <w:color w:val="000000"/>
                <w:sz w:val="24"/>
                <w:szCs w:val="24"/>
                <w:lang w:eastAsia="bg-BG"/>
              </w:rPr>
              <w:t>РЕШЕНИЕ</w:t>
            </w:r>
          </w:p>
          <w:p w14:paraId="18671B00" w14:textId="77777777" w:rsidR="007E3CAD" w:rsidRPr="00441B6E" w:rsidRDefault="007E3CAD" w:rsidP="007E3CAD">
            <w:pPr>
              <w:pStyle w:val="af0"/>
              <w:rPr>
                <w:rFonts w:ascii="Times New Roman" w:hAnsi="Times New Roman"/>
                <w:b/>
                <w:color w:val="00B050"/>
                <w:lang w:eastAsia="bg-BG"/>
              </w:rPr>
            </w:pPr>
            <w:r w:rsidRPr="00441B6E">
              <w:rPr>
                <w:rFonts w:ascii="Times New Roman" w:hAnsi="Times New Roman"/>
                <w:b/>
                <w:color w:val="000000"/>
                <w:lang w:eastAsia="bg-BG"/>
              </w:rPr>
              <w:t>№ 368 –</w:t>
            </w:r>
            <w:r w:rsidRPr="00441B6E">
              <w:rPr>
                <w:rFonts w:ascii="Times New Roman" w:hAnsi="Times New Roman"/>
                <w:b/>
                <w:color w:val="00B050"/>
                <w:lang w:eastAsia="bg-BG"/>
              </w:rPr>
              <w:t xml:space="preserve"> </w:t>
            </w:r>
            <w:r w:rsidRPr="00441B6E">
              <w:rPr>
                <w:rFonts w:ascii="Times New Roman" w:hAnsi="Times New Roman"/>
                <w:b/>
                <w:color w:val="000000"/>
                <w:lang w:eastAsia="bg-BG"/>
              </w:rPr>
              <w:t>ЕП/НС</w:t>
            </w:r>
          </w:p>
          <w:p w14:paraId="46838E04" w14:textId="77777777" w:rsidR="007E3CAD" w:rsidRPr="00441B6E" w:rsidRDefault="007E3CAD" w:rsidP="007E3CAD">
            <w:pPr>
              <w:jc w:val="both"/>
              <w:rPr>
                <w:color w:val="000000"/>
              </w:rPr>
            </w:pPr>
            <w:r w:rsidRPr="00441B6E">
              <w:rPr>
                <w:color w:val="000000"/>
                <w:lang w:eastAsia="zh-CN"/>
              </w:rPr>
              <w:t>ОТНОСНО:</w:t>
            </w:r>
            <w:r w:rsidRPr="00441B6E">
              <w:rPr>
                <w:color w:val="000000"/>
              </w:rPr>
              <w:t xml:space="preserve"> Преустановяване на гласуване със СУМГ и преминаване към гласуване по чл. 269 ИК в</w:t>
            </w:r>
            <w:r w:rsidRPr="00441B6E">
              <w:rPr>
                <w:color w:val="C45911"/>
              </w:rPr>
              <w:t xml:space="preserve"> </w:t>
            </w:r>
            <w:r w:rsidRPr="00441B6E">
              <w:rPr>
                <w:color w:val="000000"/>
              </w:rPr>
              <w:t>изборите за членове на Европейския парламент от Република България и за народни представители на 9 юни 2024 г.</w:t>
            </w:r>
          </w:p>
          <w:p w14:paraId="3FEC0014" w14:textId="77777777" w:rsidR="007E3CAD" w:rsidRPr="00441B6E" w:rsidRDefault="007E3CAD" w:rsidP="007E3CAD">
            <w:pPr>
              <w:pStyle w:val="ad"/>
              <w:ind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lastRenderedPageBreak/>
              <w:t xml:space="preserve">На 09.06.2024 година, в </w:t>
            </w:r>
            <w:r w:rsidRPr="00441B6E">
              <w:rPr>
                <w:rFonts w:ascii="Times New Roman" w:eastAsia="Times New Roman" w:hAnsi="Times New Roman"/>
                <w:color w:val="000000"/>
                <w:sz w:val="24"/>
                <w:szCs w:val="24"/>
                <w:lang w:val="en-US" w:eastAsia="bg-BG"/>
              </w:rPr>
              <w:t>10:20</w:t>
            </w:r>
            <w:r w:rsidRPr="00441B6E">
              <w:rPr>
                <w:rFonts w:ascii="Times New Roman" w:eastAsia="Times New Roman" w:hAnsi="Times New Roman"/>
                <w:color w:val="000000"/>
                <w:sz w:val="24"/>
                <w:szCs w:val="24"/>
                <w:lang w:eastAsia="bg-BG"/>
              </w:rPr>
              <w:t xml:space="preserve"> ч. в РИК 02 Бургас постъпи уведомление от СИК № 021700004 гр. Ахелой, община Поморие за преустановяване на работата на СУМГ в секцията. С него е представен и попълнен протокол за наличие на предпоставки по чл.269 ИК /</w:t>
            </w:r>
            <w:r w:rsidRPr="00441B6E">
              <w:rPr>
                <w:rFonts w:ascii="Times New Roman" w:eastAsia="Times New Roman" w:hAnsi="Times New Roman"/>
                <w:i/>
                <w:iCs/>
                <w:color w:val="000000"/>
                <w:sz w:val="24"/>
                <w:szCs w:val="24"/>
                <w:lang w:eastAsia="bg-BG"/>
              </w:rPr>
              <w:t>Приложение №4 и 5 към Методическите указания на ЦИК</w:t>
            </w:r>
            <w:r w:rsidRPr="00441B6E">
              <w:rPr>
                <w:rFonts w:ascii="Times New Roman" w:eastAsia="Times New Roman" w:hAnsi="Times New Roman"/>
                <w:color w:val="000000"/>
                <w:sz w:val="24"/>
                <w:szCs w:val="24"/>
                <w:lang w:eastAsia="bg-BG"/>
              </w:rPr>
              <w:t>/.  С писмо 09.06.2024 г. РИК незабавно уведоми  ЦИК.</w:t>
            </w:r>
          </w:p>
          <w:p w14:paraId="5BCBC3D3" w14:textId="77777777" w:rsidR="007E3CAD" w:rsidRPr="00441B6E" w:rsidRDefault="007E3CAD" w:rsidP="007E3CAD">
            <w:pPr>
              <w:pStyle w:val="ad"/>
              <w:ind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xml:space="preserve">На основание чл.269 ИК и Методическите указания на Централната избирателна комисия по прилагане на ИК за секционните избирателни комисии в страната за </w:t>
            </w:r>
            <w:r w:rsidRPr="00441B6E">
              <w:rPr>
                <w:rFonts w:ascii="Times New Roman" w:hAnsi="Times New Roman"/>
                <w:color w:val="000000"/>
                <w:sz w:val="24"/>
                <w:szCs w:val="24"/>
                <w:lang w:eastAsia="bg-BG"/>
              </w:rPr>
              <w:t>в</w:t>
            </w:r>
            <w:r w:rsidRPr="00441B6E">
              <w:rPr>
                <w:rFonts w:ascii="Times New Roman" w:hAnsi="Times New Roman"/>
                <w:color w:val="C45911"/>
                <w:sz w:val="24"/>
                <w:szCs w:val="24"/>
                <w:lang w:eastAsia="bg-BG"/>
              </w:rPr>
              <w:t xml:space="preserve"> </w:t>
            </w:r>
            <w:r w:rsidRPr="00441B6E">
              <w:rPr>
                <w:rFonts w:ascii="Times New Roman" w:hAnsi="Times New Roman"/>
                <w:color w:val="000000"/>
                <w:sz w:val="24"/>
                <w:szCs w:val="24"/>
                <w:lang w:eastAsia="bg-BG"/>
              </w:rPr>
              <w:t>изборите за членове на Европейския парламент от Република България и за народни представители на 9 юни 2024 г.</w:t>
            </w:r>
            <w:r w:rsidRPr="00441B6E">
              <w:rPr>
                <w:rFonts w:ascii="Times New Roman" w:eastAsia="Times New Roman" w:hAnsi="Times New Roman"/>
                <w:color w:val="000000"/>
                <w:sz w:val="24"/>
                <w:szCs w:val="24"/>
                <w:lang w:eastAsia="bg-BG"/>
              </w:rPr>
              <w:t>, приети с Решение № 3339 ЕП/НС от 20.05.2024 година, при наличие на предпоставки за преустановяване на машинно гласуване и преминаване към гласуване по чл. 269 ИК, след съгласуване с ЦИК, Районната избирателна комисия следва да вземе  решение за преминаване към гласуване само с хартиени бюлетини .</w:t>
            </w:r>
          </w:p>
          <w:p w14:paraId="33245736" w14:textId="77777777" w:rsidR="007E3CAD" w:rsidRPr="00441B6E" w:rsidRDefault="007E3CAD" w:rsidP="007E3CAD">
            <w:pPr>
              <w:pStyle w:val="ad"/>
              <w:ind w:firstLine="708"/>
              <w:jc w:val="both"/>
              <w:rPr>
                <w:rFonts w:ascii="Times New Roman" w:eastAsia="Times New Roman" w:hAnsi="Times New Roman"/>
                <w:color w:val="000000"/>
                <w:sz w:val="24"/>
                <w:szCs w:val="24"/>
                <w:lang w:eastAsia="bg-BG"/>
              </w:rPr>
            </w:pPr>
          </w:p>
          <w:p w14:paraId="14327921" w14:textId="24E633E8" w:rsidR="007E3CAD" w:rsidRPr="00441B6E" w:rsidRDefault="007E3CAD" w:rsidP="007E3CAD">
            <w:pPr>
              <w:pStyle w:val="ad"/>
              <w:ind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xml:space="preserve">Поради това и на основание чл. 269 от Изборния кодекс (ИК) и МУ на ЦИК, Районна избирателна комисия </w:t>
            </w:r>
            <w:r w:rsidR="00153222">
              <w:rPr>
                <w:rFonts w:ascii="Times New Roman" w:eastAsia="Times New Roman" w:hAnsi="Times New Roman"/>
                <w:color w:val="000000"/>
                <w:sz w:val="24"/>
                <w:szCs w:val="24"/>
                <w:lang w:eastAsia="bg-BG"/>
              </w:rPr>
              <w:t>–</w:t>
            </w:r>
            <w:r w:rsidRPr="00441B6E">
              <w:rPr>
                <w:rFonts w:ascii="Times New Roman" w:eastAsia="Times New Roman" w:hAnsi="Times New Roman"/>
                <w:color w:val="000000"/>
                <w:sz w:val="24"/>
                <w:szCs w:val="24"/>
                <w:lang w:eastAsia="bg-BG"/>
              </w:rPr>
              <w:t xml:space="preserve"> Бургас</w:t>
            </w:r>
          </w:p>
          <w:p w14:paraId="6F5D978A" w14:textId="77777777" w:rsidR="007E3CAD" w:rsidRPr="00441B6E" w:rsidRDefault="007E3CAD" w:rsidP="007E3CAD">
            <w:pPr>
              <w:pStyle w:val="ad"/>
              <w:ind w:firstLine="708"/>
              <w:jc w:val="both"/>
              <w:rPr>
                <w:rFonts w:ascii="Times New Roman" w:eastAsia="Times New Roman" w:hAnsi="Times New Roman"/>
                <w:color w:val="00B050"/>
                <w:sz w:val="24"/>
                <w:szCs w:val="24"/>
                <w:lang w:eastAsia="bg-BG"/>
              </w:rPr>
            </w:pPr>
          </w:p>
          <w:p w14:paraId="748B7DF1" w14:textId="77777777" w:rsidR="007E3CAD" w:rsidRPr="00441B6E" w:rsidRDefault="007E3CAD" w:rsidP="007E3CAD">
            <w:pPr>
              <w:pStyle w:val="ad"/>
              <w:jc w:val="center"/>
              <w:rPr>
                <w:rFonts w:ascii="Times New Roman" w:eastAsia="Times New Roman" w:hAnsi="Times New Roman"/>
                <w:b/>
                <w:color w:val="000000"/>
                <w:sz w:val="24"/>
                <w:szCs w:val="24"/>
                <w:lang w:val="en-US" w:eastAsia="bg-BG"/>
              </w:rPr>
            </w:pPr>
            <w:r w:rsidRPr="00441B6E">
              <w:rPr>
                <w:rFonts w:ascii="Times New Roman" w:eastAsia="Times New Roman" w:hAnsi="Times New Roman"/>
                <w:b/>
                <w:color w:val="000000"/>
                <w:sz w:val="24"/>
                <w:szCs w:val="24"/>
                <w:lang w:eastAsia="bg-BG"/>
              </w:rPr>
              <w:t>РЕШИ:</w:t>
            </w:r>
          </w:p>
          <w:p w14:paraId="266B8DA6" w14:textId="77777777" w:rsidR="007E3CAD" w:rsidRPr="00441B6E" w:rsidRDefault="007E3CAD" w:rsidP="007E3CAD">
            <w:pPr>
              <w:pStyle w:val="ad"/>
              <w:jc w:val="center"/>
              <w:rPr>
                <w:rFonts w:ascii="Times New Roman" w:eastAsia="Times New Roman" w:hAnsi="Times New Roman"/>
                <w:b/>
                <w:color w:val="000000"/>
                <w:sz w:val="24"/>
                <w:szCs w:val="24"/>
                <w:lang w:val="en-US" w:eastAsia="bg-BG"/>
              </w:rPr>
            </w:pPr>
          </w:p>
          <w:p w14:paraId="0725DFF7" w14:textId="77777777" w:rsidR="007E3CAD" w:rsidRPr="00441B6E" w:rsidRDefault="007E3CAD" w:rsidP="007E3CAD">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ПРЕУСТАНОВЯВА гласуването със СУМГ в СИК № 021700004, в  гр.</w:t>
            </w:r>
            <w:r w:rsidRPr="00441B6E">
              <w:rPr>
                <w:rFonts w:ascii="Times New Roman" w:eastAsia="Times New Roman" w:hAnsi="Times New Roman"/>
                <w:color w:val="000000"/>
                <w:sz w:val="24"/>
                <w:szCs w:val="24"/>
                <w:lang w:val="en-US" w:eastAsia="bg-BG"/>
              </w:rPr>
              <w:t xml:space="preserve"> A</w:t>
            </w:r>
            <w:proofErr w:type="spellStart"/>
            <w:r w:rsidRPr="00441B6E">
              <w:rPr>
                <w:rFonts w:ascii="Times New Roman" w:eastAsia="Times New Roman" w:hAnsi="Times New Roman"/>
                <w:color w:val="000000"/>
                <w:sz w:val="24"/>
                <w:szCs w:val="24"/>
                <w:lang w:eastAsia="bg-BG"/>
              </w:rPr>
              <w:t>хелой</w:t>
            </w:r>
            <w:proofErr w:type="spellEnd"/>
            <w:r w:rsidRPr="00441B6E">
              <w:rPr>
                <w:rFonts w:ascii="Times New Roman" w:eastAsia="Times New Roman" w:hAnsi="Times New Roman"/>
                <w:color w:val="000000"/>
                <w:sz w:val="24"/>
                <w:szCs w:val="24"/>
                <w:lang w:eastAsia="bg-BG"/>
              </w:rPr>
              <w:t>, община Поморие.</w:t>
            </w:r>
          </w:p>
          <w:p w14:paraId="530DC538" w14:textId="77777777" w:rsidR="007E3CAD" w:rsidRPr="00441B6E" w:rsidRDefault="007E3CAD" w:rsidP="007E3CAD">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w:t>
            </w:r>
          </w:p>
          <w:p w14:paraId="5253E1EA" w14:textId="77777777" w:rsidR="007E3CAD" w:rsidRPr="00441B6E" w:rsidRDefault="007E3CAD" w:rsidP="007E3CAD">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РАЗРЕШАВА на СИК № 020400291, в  гр.</w:t>
            </w:r>
            <w:r w:rsidRPr="00441B6E">
              <w:rPr>
                <w:rFonts w:ascii="Times New Roman" w:eastAsia="Times New Roman" w:hAnsi="Times New Roman"/>
                <w:color w:val="000000"/>
                <w:sz w:val="24"/>
                <w:szCs w:val="24"/>
                <w:lang w:val="en-US" w:eastAsia="bg-BG"/>
              </w:rPr>
              <w:t xml:space="preserve"> </w:t>
            </w:r>
            <w:r w:rsidRPr="00441B6E">
              <w:rPr>
                <w:rFonts w:ascii="Times New Roman" w:eastAsia="Times New Roman" w:hAnsi="Times New Roman"/>
                <w:color w:val="000000"/>
                <w:sz w:val="24"/>
                <w:szCs w:val="24"/>
                <w:lang w:eastAsia="bg-BG"/>
              </w:rPr>
              <w:t>Ахелой, община Поморие, да премине към гласуване с хартиени бюлетини. </w:t>
            </w:r>
          </w:p>
          <w:p w14:paraId="770EAF69" w14:textId="77777777" w:rsidR="007E3CAD" w:rsidRPr="00441B6E" w:rsidRDefault="007E3CAD" w:rsidP="007E3CAD">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w:t>
            </w:r>
          </w:p>
          <w:p w14:paraId="096C5472" w14:textId="77777777" w:rsidR="007E3CAD" w:rsidRPr="00441B6E" w:rsidRDefault="007E3CAD" w:rsidP="007E3CAD">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Неразделна част от това решение е Протокол приложение № 4 и 5 на СИК</w:t>
            </w:r>
            <w:r w:rsidRPr="00441B6E">
              <w:rPr>
                <w:rFonts w:ascii="Times New Roman" w:eastAsia="Times New Roman" w:hAnsi="Times New Roman"/>
                <w:color w:val="000000"/>
                <w:sz w:val="24"/>
                <w:szCs w:val="24"/>
                <w:lang w:val="en-US" w:eastAsia="bg-BG"/>
              </w:rPr>
              <w:t xml:space="preserve"> </w:t>
            </w:r>
            <w:r w:rsidRPr="00441B6E">
              <w:rPr>
                <w:rFonts w:ascii="Times New Roman" w:eastAsia="Times New Roman" w:hAnsi="Times New Roman"/>
                <w:color w:val="000000"/>
                <w:sz w:val="24"/>
                <w:szCs w:val="24"/>
                <w:lang w:eastAsia="bg-BG"/>
              </w:rPr>
              <w:t>021700004 и писмо вх. № ЕПНС-10-1218/31/09.06.2024 г. на ЦИК</w:t>
            </w:r>
          </w:p>
          <w:p w14:paraId="1BF0524A" w14:textId="77777777" w:rsidR="007E3CAD" w:rsidRPr="00441B6E" w:rsidRDefault="007E3CAD" w:rsidP="007E3CAD">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w:t>
            </w:r>
          </w:p>
          <w:p w14:paraId="6D918F30" w14:textId="77777777" w:rsidR="007E3CAD" w:rsidRPr="00441B6E" w:rsidRDefault="007E3CAD" w:rsidP="007E3CAD">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Решението незабавно да се изпрати на ЦИК.</w:t>
            </w:r>
          </w:p>
          <w:p w14:paraId="042F0805" w14:textId="77777777" w:rsidR="007E3CAD" w:rsidRPr="00441B6E" w:rsidRDefault="007E3CAD" w:rsidP="007E3CAD">
            <w:pPr>
              <w:pStyle w:val="ad"/>
              <w:ind w:firstLine="708"/>
              <w:jc w:val="both"/>
              <w:rPr>
                <w:rFonts w:ascii="Times New Roman" w:eastAsia="Times New Roman" w:hAnsi="Times New Roman"/>
                <w:color w:val="C45911"/>
                <w:sz w:val="24"/>
                <w:szCs w:val="24"/>
                <w:lang w:eastAsia="bg-BG"/>
              </w:rPr>
            </w:pPr>
          </w:p>
          <w:p w14:paraId="1B536ABB" w14:textId="77777777" w:rsidR="007E3CAD" w:rsidRPr="00441B6E" w:rsidRDefault="007E3CAD" w:rsidP="007E3CAD">
            <w:pPr>
              <w:ind w:firstLine="708"/>
              <w:jc w:val="both"/>
              <w:rPr>
                <w:color w:val="2E74B5"/>
              </w:rPr>
            </w:pPr>
            <w:r w:rsidRPr="00441B6E">
              <w:rPr>
                <w:lang w:eastAsia="zh-CN"/>
              </w:rPr>
              <w:t xml:space="preserve">Решението </w:t>
            </w:r>
            <w:r w:rsidRPr="00441B6E">
              <w:t>може да се оспорва в тридневен срок от обявяването му пред Централната избирателна комисия</w:t>
            </w:r>
            <w:r w:rsidRPr="00441B6E">
              <w:rPr>
                <w:lang w:eastAsia="zh-CN"/>
              </w:rPr>
              <w:t xml:space="preserve"> на основание чл.73, ал.1 от ИК.</w:t>
            </w:r>
          </w:p>
          <w:p w14:paraId="6A324346" w14:textId="77777777" w:rsidR="007E3CAD" w:rsidRPr="00441B6E" w:rsidRDefault="007E3CAD" w:rsidP="007E3CAD">
            <w:pPr>
              <w:ind w:firstLine="419"/>
            </w:pPr>
          </w:p>
          <w:p w14:paraId="254BCF3D" w14:textId="77777777" w:rsidR="007E3CAD" w:rsidRPr="00441B6E" w:rsidRDefault="007E3CAD" w:rsidP="007E3CAD">
            <w:pPr>
              <w:pStyle w:val="ae"/>
              <w:spacing w:before="360" w:after="120"/>
              <w:rPr>
                <w:rFonts w:ascii="Times New Roman" w:hAnsi="Times New Roman"/>
                <w:color w:val="000000"/>
                <w:sz w:val="24"/>
                <w:szCs w:val="24"/>
                <w:lang w:eastAsia="bg-BG"/>
              </w:rPr>
            </w:pPr>
            <w:r w:rsidRPr="00441B6E">
              <w:rPr>
                <w:rFonts w:ascii="Times New Roman" w:hAnsi="Times New Roman"/>
                <w:color w:val="000000"/>
                <w:sz w:val="24"/>
                <w:szCs w:val="24"/>
                <w:lang w:eastAsia="bg-BG"/>
              </w:rPr>
              <w:t>РЕШЕНИЕ</w:t>
            </w:r>
          </w:p>
          <w:p w14:paraId="685A25D5" w14:textId="77777777" w:rsidR="007E3CAD" w:rsidRPr="00441B6E" w:rsidRDefault="007E3CAD" w:rsidP="007E3CAD">
            <w:pPr>
              <w:pStyle w:val="af0"/>
              <w:rPr>
                <w:rFonts w:ascii="Times New Roman" w:hAnsi="Times New Roman"/>
                <w:b/>
                <w:color w:val="00B050"/>
                <w:lang w:eastAsia="bg-BG"/>
              </w:rPr>
            </w:pPr>
            <w:r w:rsidRPr="00441B6E">
              <w:rPr>
                <w:rFonts w:ascii="Times New Roman" w:hAnsi="Times New Roman"/>
                <w:b/>
                <w:color w:val="000000"/>
                <w:lang w:eastAsia="bg-BG"/>
              </w:rPr>
              <w:t>№ 369 –</w:t>
            </w:r>
            <w:r w:rsidRPr="00441B6E">
              <w:rPr>
                <w:rFonts w:ascii="Times New Roman" w:hAnsi="Times New Roman"/>
                <w:b/>
                <w:color w:val="00B050"/>
                <w:lang w:eastAsia="bg-BG"/>
              </w:rPr>
              <w:t xml:space="preserve"> </w:t>
            </w:r>
            <w:r w:rsidRPr="00441B6E">
              <w:rPr>
                <w:rFonts w:ascii="Times New Roman" w:hAnsi="Times New Roman"/>
                <w:b/>
                <w:color w:val="000000"/>
                <w:lang w:eastAsia="bg-BG"/>
              </w:rPr>
              <w:t>ЕП/НС</w:t>
            </w:r>
          </w:p>
          <w:p w14:paraId="656A51F0" w14:textId="77777777" w:rsidR="007E3CAD" w:rsidRPr="00441B6E" w:rsidRDefault="007E3CAD" w:rsidP="007E3CAD">
            <w:pPr>
              <w:jc w:val="both"/>
              <w:rPr>
                <w:color w:val="000000"/>
              </w:rPr>
            </w:pPr>
            <w:r w:rsidRPr="00441B6E">
              <w:rPr>
                <w:color w:val="000000"/>
                <w:lang w:eastAsia="zh-CN"/>
              </w:rPr>
              <w:t>ОТНОСНО:</w:t>
            </w:r>
            <w:r w:rsidRPr="00441B6E">
              <w:rPr>
                <w:color w:val="000000"/>
              </w:rPr>
              <w:t xml:space="preserve"> Преустановяване на гласуване със СУМГ и преминаване към гласуване по чл. 269 ИК в</w:t>
            </w:r>
            <w:r w:rsidRPr="00441B6E">
              <w:rPr>
                <w:color w:val="C45911"/>
              </w:rPr>
              <w:t xml:space="preserve"> </w:t>
            </w:r>
            <w:r w:rsidRPr="00441B6E">
              <w:rPr>
                <w:color w:val="000000"/>
              </w:rPr>
              <w:t>изборите за членове на Европейския парламент от Република България и за народни представители на 9 юни 2024 г.</w:t>
            </w:r>
          </w:p>
          <w:p w14:paraId="3AD6642A" w14:textId="77777777" w:rsidR="007E3CAD" w:rsidRPr="00441B6E" w:rsidRDefault="007E3CAD" w:rsidP="007E3CAD">
            <w:pPr>
              <w:pStyle w:val="ad"/>
              <w:ind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xml:space="preserve">На 09.06.2024 година, в </w:t>
            </w:r>
            <w:r w:rsidRPr="00441B6E">
              <w:rPr>
                <w:rFonts w:ascii="Times New Roman" w:eastAsia="Times New Roman" w:hAnsi="Times New Roman"/>
                <w:color w:val="000000"/>
                <w:sz w:val="24"/>
                <w:szCs w:val="24"/>
                <w:lang w:val="en-US" w:eastAsia="bg-BG"/>
              </w:rPr>
              <w:t>09:58</w:t>
            </w:r>
            <w:r w:rsidRPr="00441B6E">
              <w:rPr>
                <w:rFonts w:ascii="Times New Roman" w:eastAsia="Times New Roman" w:hAnsi="Times New Roman"/>
                <w:color w:val="000000"/>
                <w:sz w:val="24"/>
                <w:szCs w:val="24"/>
                <w:lang w:eastAsia="bg-BG"/>
              </w:rPr>
              <w:t xml:space="preserve"> ч. в РИК 02 Бургас постъпи уведомление от СИК № 020400291 гр. Бургас, община Бургас за преустановяване на работата на СУМГ в секцията. С него е представен и попълнен протокол за наличие на предпоставки по чл.269 ИК /</w:t>
            </w:r>
            <w:r w:rsidRPr="00441B6E">
              <w:rPr>
                <w:rFonts w:ascii="Times New Roman" w:eastAsia="Times New Roman" w:hAnsi="Times New Roman"/>
                <w:i/>
                <w:iCs/>
                <w:color w:val="000000"/>
                <w:sz w:val="24"/>
                <w:szCs w:val="24"/>
                <w:lang w:eastAsia="bg-BG"/>
              </w:rPr>
              <w:t>Приложение №4 и 5 към Методическите указания на ЦИК</w:t>
            </w:r>
            <w:r w:rsidRPr="00441B6E">
              <w:rPr>
                <w:rFonts w:ascii="Times New Roman" w:eastAsia="Times New Roman" w:hAnsi="Times New Roman"/>
                <w:color w:val="000000"/>
                <w:sz w:val="24"/>
                <w:szCs w:val="24"/>
                <w:lang w:eastAsia="bg-BG"/>
              </w:rPr>
              <w:t>/.  С писмо 09.06.2024 г. РИК незабавно уведоми  ЦИК.</w:t>
            </w:r>
          </w:p>
          <w:p w14:paraId="4DCD8263" w14:textId="77777777" w:rsidR="007E3CAD" w:rsidRPr="00441B6E" w:rsidRDefault="007E3CAD" w:rsidP="007E3CAD">
            <w:pPr>
              <w:pStyle w:val="ad"/>
              <w:ind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xml:space="preserve">На основание чл.269 ИК и Методическите указания на Централната избирателна комисия по прилагане на ИК за секционните избирателни комисии в страната за </w:t>
            </w:r>
            <w:r w:rsidRPr="00441B6E">
              <w:rPr>
                <w:rFonts w:ascii="Times New Roman" w:hAnsi="Times New Roman"/>
                <w:color w:val="000000"/>
                <w:sz w:val="24"/>
                <w:szCs w:val="24"/>
                <w:lang w:eastAsia="bg-BG"/>
              </w:rPr>
              <w:t>в</w:t>
            </w:r>
            <w:r w:rsidRPr="00441B6E">
              <w:rPr>
                <w:rFonts w:ascii="Times New Roman" w:hAnsi="Times New Roman"/>
                <w:color w:val="C45911"/>
                <w:sz w:val="24"/>
                <w:szCs w:val="24"/>
                <w:lang w:eastAsia="bg-BG"/>
              </w:rPr>
              <w:t xml:space="preserve"> </w:t>
            </w:r>
            <w:r w:rsidRPr="00441B6E">
              <w:rPr>
                <w:rFonts w:ascii="Times New Roman" w:hAnsi="Times New Roman"/>
                <w:color w:val="000000"/>
                <w:sz w:val="24"/>
                <w:szCs w:val="24"/>
                <w:lang w:eastAsia="bg-BG"/>
              </w:rPr>
              <w:t>изборите за членове на Европейския парламент от Република България и за народни представители на 9 юни 2024 г.</w:t>
            </w:r>
            <w:r w:rsidRPr="00441B6E">
              <w:rPr>
                <w:rFonts w:ascii="Times New Roman" w:eastAsia="Times New Roman" w:hAnsi="Times New Roman"/>
                <w:color w:val="000000"/>
                <w:sz w:val="24"/>
                <w:szCs w:val="24"/>
                <w:lang w:eastAsia="bg-BG"/>
              </w:rPr>
              <w:t xml:space="preserve">, приети с Решение № 3339 ЕП/НС от 20.05.2024 година, </w:t>
            </w:r>
            <w:r w:rsidRPr="00441B6E">
              <w:rPr>
                <w:rFonts w:ascii="Times New Roman" w:eastAsia="Times New Roman" w:hAnsi="Times New Roman"/>
                <w:color w:val="000000"/>
                <w:sz w:val="24"/>
                <w:szCs w:val="24"/>
                <w:lang w:eastAsia="bg-BG"/>
              </w:rPr>
              <w:lastRenderedPageBreak/>
              <w:t>при наличие на предпоставки за преустановяване на машинно гласуване и преминаване към гласуване по чл. 269 ИК, след съгласуване с ЦИК, Районната избирателна комисия следва да вземе  решение за преминаване към гласуване само с хартиени бюлетини .</w:t>
            </w:r>
          </w:p>
          <w:p w14:paraId="600FF5B7" w14:textId="77777777" w:rsidR="007E3CAD" w:rsidRPr="00441B6E" w:rsidRDefault="007E3CAD" w:rsidP="007E3CAD">
            <w:pPr>
              <w:pStyle w:val="ad"/>
              <w:ind w:firstLine="708"/>
              <w:jc w:val="both"/>
              <w:rPr>
                <w:rFonts w:ascii="Times New Roman" w:eastAsia="Times New Roman" w:hAnsi="Times New Roman"/>
                <w:color w:val="000000"/>
                <w:sz w:val="24"/>
                <w:szCs w:val="24"/>
                <w:lang w:eastAsia="bg-BG"/>
              </w:rPr>
            </w:pPr>
          </w:p>
          <w:p w14:paraId="5F5260F2" w14:textId="00B0A791" w:rsidR="007E3CAD" w:rsidRPr="00441B6E" w:rsidRDefault="007E3CAD" w:rsidP="007E3CAD">
            <w:pPr>
              <w:pStyle w:val="ad"/>
              <w:ind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xml:space="preserve">Поради това и на основание чл. 269 от Изборния кодекс (ИК) и МУ на ЦИК, Районна избирателна комисия </w:t>
            </w:r>
            <w:r w:rsidR="00153222">
              <w:rPr>
                <w:rFonts w:ascii="Times New Roman" w:eastAsia="Times New Roman" w:hAnsi="Times New Roman"/>
                <w:color w:val="000000"/>
                <w:sz w:val="24"/>
                <w:szCs w:val="24"/>
                <w:lang w:eastAsia="bg-BG"/>
              </w:rPr>
              <w:t>–</w:t>
            </w:r>
            <w:r w:rsidRPr="00441B6E">
              <w:rPr>
                <w:rFonts w:ascii="Times New Roman" w:eastAsia="Times New Roman" w:hAnsi="Times New Roman"/>
                <w:color w:val="000000"/>
                <w:sz w:val="24"/>
                <w:szCs w:val="24"/>
                <w:lang w:eastAsia="bg-BG"/>
              </w:rPr>
              <w:t xml:space="preserve"> Бургас</w:t>
            </w:r>
          </w:p>
          <w:p w14:paraId="765DFA3A" w14:textId="77777777" w:rsidR="007E3CAD" w:rsidRPr="00441B6E" w:rsidRDefault="007E3CAD" w:rsidP="007E3CAD">
            <w:pPr>
              <w:pStyle w:val="ad"/>
              <w:ind w:firstLine="708"/>
              <w:jc w:val="both"/>
              <w:rPr>
                <w:rFonts w:ascii="Times New Roman" w:eastAsia="Times New Roman" w:hAnsi="Times New Roman"/>
                <w:color w:val="00B050"/>
                <w:sz w:val="24"/>
                <w:szCs w:val="24"/>
                <w:lang w:eastAsia="bg-BG"/>
              </w:rPr>
            </w:pPr>
          </w:p>
          <w:p w14:paraId="0E558CDE" w14:textId="77777777" w:rsidR="007E3CAD" w:rsidRPr="00441B6E" w:rsidRDefault="007E3CAD" w:rsidP="007E3CAD">
            <w:pPr>
              <w:pStyle w:val="ad"/>
              <w:jc w:val="center"/>
              <w:rPr>
                <w:rFonts w:ascii="Times New Roman" w:eastAsia="Times New Roman" w:hAnsi="Times New Roman"/>
                <w:b/>
                <w:color w:val="000000"/>
                <w:sz w:val="24"/>
                <w:szCs w:val="24"/>
                <w:lang w:val="en-US" w:eastAsia="bg-BG"/>
              </w:rPr>
            </w:pPr>
            <w:r w:rsidRPr="00441B6E">
              <w:rPr>
                <w:rFonts w:ascii="Times New Roman" w:eastAsia="Times New Roman" w:hAnsi="Times New Roman"/>
                <w:b/>
                <w:color w:val="000000"/>
                <w:sz w:val="24"/>
                <w:szCs w:val="24"/>
                <w:lang w:eastAsia="bg-BG"/>
              </w:rPr>
              <w:t>РЕШИ:</w:t>
            </w:r>
          </w:p>
          <w:p w14:paraId="0309D5A0" w14:textId="77777777" w:rsidR="007E3CAD" w:rsidRPr="00441B6E" w:rsidRDefault="007E3CAD" w:rsidP="007E3CAD">
            <w:pPr>
              <w:pStyle w:val="ad"/>
              <w:jc w:val="center"/>
              <w:rPr>
                <w:rFonts w:ascii="Times New Roman" w:eastAsia="Times New Roman" w:hAnsi="Times New Roman"/>
                <w:b/>
                <w:color w:val="000000"/>
                <w:sz w:val="24"/>
                <w:szCs w:val="24"/>
                <w:lang w:val="en-US" w:eastAsia="bg-BG"/>
              </w:rPr>
            </w:pPr>
          </w:p>
          <w:p w14:paraId="2B551EB6" w14:textId="77777777" w:rsidR="007E3CAD" w:rsidRPr="00441B6E" w:rsidRDefault="007E3CAD" w:rsidP="007E3CAD">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ПРЕУСТАНОВЯВА гласуването със СУМГ в СИК № 020400291, в  гр.</w:t>
            </w:r>
            <w:r w:rsidRPr="00441B6E">
              <w:rPr>
                <w:rFonts w:ascii="Times New Roman" w:eastAsia="Times New Roman" w:hAnsi="Times New Roman"/>
                <w:color w:val="000000"/>
                <w:sz w:val="24"/>
                <w:szCs w:val="24"/>
                <w:lang w:val="en-US" w:eastAsia="bg-BG"/>
              </w:rPr>
              <w:t xml:space="preserve"> </w:t>
            </w:r>
            <w:r w:rsidRPr="00441B6E">
              <w:rPr>
                <w:rFonts w:ascii="Times New Roman" w:eastAsia="Times New Roman" w:hAnsi="Times New Roman"/>
                <w:color w:val="000000"/>
                <w:sz w:val="24"/>
                <w:szCs w:val="24"/>
                <w:lang w:eastAsia="bg-BG"/>
              </w:rPr>
              <w:t>Бургас, община Бургас.</w:t>
            </w:r>
          </w:p>
          <w:p w14:paraId="7B87FFD0" w14:textId="77777777" w:rsidR="007E3CAD" w:rsidRPr="00441B6E" w:rsidRDefault="007E3CAD" w:rsidP="007E3CAD">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w:t>
            </w:r>
          </w:p>
          <w:p w14:paraId="2B6DBB49" w14:textId="77777777" w:rsidR="007E3CAD" w:rsidRPr="00441B6E" w:rsidRDefault="007E3CAD" w:rsidP="007E3CAD">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РАЗРЕШАВА на СИК № 020400291, в  гр.</w:t>
            </w:r>
            <w:r w:rsidRPr="00441B6E">
              <w:rPr>
                <w:rFonts w:ascii="Times New Roman" w:eastAsia="Times New Roman" w:hAnsi="Times New Roman"/>
                <w:color w:val="000000"/>
                <w:sz w:val="24"/>
                <w:szCs w:val="24"/>
                <w:lang w:val="en-US" w:eastAsia="bg-BG"/>
              </w:rPr>
              <w:t xml:space="preserve"> </w:t>
            </w:r>
            <w:r w:rsidRPr="00441B6E">
              <w:rPr>
                <w:rFonts w:ascii="Times New Roman" w:eastAsia="Times New Roman" w:hAnsi="Times New Roman"/>
                <w:color w:val="000000"/>
                <w:sz w:val="24"/>
                <w:szCs w:val="24"/>
                <w:lang w:eastAsia="bg-BG"/>
              </w:rPr>
              <w:t>Бургас, община Бургас, да премине към гласуване с хартиени бюлетини. </w:t>
            </w:r>
          </w:p>
          <w:p w14:paraId="2BB6A894" w14:textId="77777777" w:rsidR="007E3CAD" w:rsidRPr="00441B6E" w:rsidRDefault="007E3CAD" w:rsidP="007E3CAD">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w:t>
            </w:r>
          </w:p>
          <w:p w14:paraId="196DED11" w14:textId="77777777" w:rsidR="007E3CAD" w:rsidRPr="00441B6E" w:rsidRDefault="007E3CAD" w:rsidP="007E3CAD">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Неразделна част от това решение е Протокол приложение № 4 и 5 на СИК</w:t>
            </w:r>
            <w:r w:rsidRPr="00441B6E">
              <w:rPr>
                <w:rFonts w:ascii="Times New Roman" w:eastAsia="Times New Roman" w:hAnsi="Times New Roman"/>
                <w:color w:val="000000"/>
                <w:sz w:val="24"/>
                <w:szCs w:val="24"/>
                <w:lang w:val="en-US" w:eastAsia="bg-BG"/>
              </w:rPr>
              <w:t xml:space="preserve"> 0204002</w:t>
            </w:r>
            <w:r w:rsidRPr="00441B6E">
              <w:rPr>
                <w:rFonts w:ascii="Times New Roman" w:eastAsia="Times New Roman" w:hAnsi="Times New Roman"/>
                <w:color w:val="000000"/>
                <w:sz w:val="24"/>
                <w:szCs w:val="24"/>
                <w:lang w:eastAsia="bg-BG"/>
              </w:rPr>
              <w:t>9</w:t>
            </w:r>
            <w:r w:rsidRPr="00441B6E">
              <w:rPr>
                <w:rFonts w:ascii="Times New Roman" w:eastAsia="Times New Roman" w:hAnsi="Times New Roman"/>
                <w:color w:val="000000"/>
                <w:sz w:val="24"/>
                <w:szCs w:val="24"/>
                <w:lang w:val="en-US" w:eastAsia="bg-BG"/>
              </w:rPr>
              <w:t>1</w:t>
            </w:r>
            <w:r w:rsidRPr="00441B6E">
              <w:rPr>
                <w:rFonts w:ascii="Times New Roman" w:eastAsia="Times New Roman" w:hAnsi="Times New Roman"/>
                <w:color w:val="000000"/>
                <w:sz w:val="24"/>
                <w:szCs w:val="24"/>
                <w:lang w:eastAsia="bg-BG"/>
              </w:rPr>
              <w:t xml:space="preserve"> и писмо вх. ЕП/НС 10-1218/31/09.06.24 г. на ЦИК</w:t>
            </w:r>
          </w:p>
          <w:p w14:paraId="292C5A9A" w14:textId="77777777" w:rsidR="007E3CAD" w:rsidRPr="00441B6E" w:rsidRDefault="007E3CAD" w:rsidP="007E3CAD">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w:t>
            </w:r>
          </w:p>
          <w:p w14:paraId="259C8CFB" w14:textId="77777777" w:rsidR="007E3CAD" w:rsidRPr="00441B6E" w:rsidRDefault="007E3CAD" w:rsidP="007E3CAD">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Решението незабавно да се изпрати на ЦИК.</w:t>
            </w:r>
          </w:p>
          <w:p w14:paraId="01D93428" w14:textId="77777777" w:rsidR="007E3CAD" w:rsidRPr="00441B6E" w:rsidRDefault="007E3CAD" w:rsidP="007E3CAD">
            <w:pPr>
              <w:pStyle w:val="ad"/>
              <w:ind w:firstLine="708"/>
              <w:jc w:val="both"/>
              <w:rPr>
                <w:rFonts w:ascii="Times New Roman" w:eastAsia="Times New Roman" w:hAnsi="Times New Roman"/>
                <w:color w:val="C45911"/>
                <w:sz w:val="24"/>
                <w:szCs w:val="24"/>
                <w:lang w:eastAsia="bg-BG"/>
              </w:rPr>
            </w:pPr>
          </w:p>
          <w:p w14:paraId="04B29423" w14:textId="77777777" w:rsidR="007E3CAD" w:rsidRPr="00441B6E" w:rsidRDefault="007E3CAD" w:rsidP="007E3CAD">
            <w:pPr>
              <w:ind w:firstLine="708"/>
              <w:jc w:val="both"/>
              <w:rPr>
                <w:color w:val="2E74B5"/>
              </w:rPr>
            </w:pPr>
            <w:r w:rsidRPr="00441B6E">
              <w:rPr>
                <w:lang w:eastAsia="zh-CN"/>
              </w:rPr>
              <w:t xml:space="preserve">Решението </w:t>
            </w:r>
            <w:r w:rsidRPr="00441B6E">
              <w:t>може да се оспорва в тридневен срок от обявяването му пред Централната избирателна комисия</w:t>
            </w:r>
            <w:r w:rsidRPr="00441B6E">
              <w:rPr>
                <w:lang w:eastAsia="zh-CN"/>
              </w:rPr>
              <w:t xml:space="preserve"> на основание чл.73, ал.1 от ИК.</w:t>
            </w:r>
          </w:p>
          <w:p w14:paraId="51E9BFA2" w14:textId="77777777" w:rsidR="007E3CAD" w:rsidRPr="00441B6E" w:rsidRDefault="007E3CAD" w:rsidP="007E3CAD">
            <w:pPr>
              <w:ind w:firstLine="419"/>
            </w:pPr>
          </w:p>
          <w:p w14:paraId="0F698E2D" w14:textId="77777777" w:rsidR="007E3CAD" w:rsidRPr="00441B6E" w:rsidRDefault="007E3CAD" w:rsidP="007E3CAD">
            <w:pPr>
              <w:ind w:firstLine="419"/>
            </w:pPr>
          </w:p>
          <w:p w14:paraId="1080D645" w14:textId="77777777" w:rsidR="00E503C4" w:rsidRPr="009B44C1" w:rsidRDefault="00E503C4" w:rsidP="00E503C4">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E503C4" w:rsidRPr="009B44C1" w14:paraId="1BE98E7C"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hideMark/>
                </w:tcPr>
                <w:p w14:paraId="39A8BCC7" w14:textId="77777777" w:rsidR="00E503C4" w:rsidRPr="009B44C1" w:rsidRDefault="00E503C4" w:rsidP="00E503C4">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195F027A" w14:textId="77777777" w:rsidR="00E503C4" w:rsidRPr="009B44C1" w:rsidRDefault="00E503C4" w:rsidP="00E503C4">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6CEEB02D" w14:textId="77777777" w:rsidR="00E503C4" w:rsidRPr="009B44C1" w:rsidRDefault="00E503C4" w:rsidP="00E503C4">
                  <w:pPr>
                    <w:ind w:firstLine="419"/>
                    <w:rPr>
                      <w:lang w:eastAsia="en-US"/>
                    </w:rPr>
                  </w:pPr>
                  <w:r w:rsidRPr="009B44C1">
                    <w:rPr>
                      <w:lang w:eastAsia="en-US"/>
                    </w:rPr>
                    <w:t>ПРОТИВ</w:t>
                  </w:r>
                </w:p>
              </w:tc>
            </w:tr>
            <w:tr w:rsidR="00E503C4" w:rsidRPr="009B44C1" w14:paraId="2DDAC916"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hideMark/>
                </w:tcPr>
                <w:p w14:paraId="6A0BE052" w14:textId="77777777" w:rsidR="00E503C4" w:rsidRPr="009B44C1" w:rsidRDefault="00E503C4" w:rsidP="00E503C4">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64A9893F" w14:textId="77777777" w:rsidR="00E503C4" w:rsidRPr="009B44C1" w:rsidRDefault="00E503C4" w:rsidP="00E503C4">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7031F76" w14:textId="77777777" w:rsidR="00E503C4" w:rsidRPr="009B44C1" w:rsidRDefault="00E503C4" w:rsidP="00E503C4">
                  <w:pPr>
                    <w:ind w:firstLine="419"/>
                    <w:rPr>
                      <w:lang w:eastAsia="en-US"/>
                    </w:rPr>
                  </w:pPr>
                </w:p>
              </w:tc>
            </w:tr>
            <w:tr w:rsidR="00E503C4" w:rsidRPr="009B44C1" w14:paraId="790CFE8D"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3D6114F4" w14:textId="77777777" w:rsidR="00E503C4" w:rsidRPr="009B44C1" w:rsidRDefault="00E503C4" w:rsidP="00E503C4">
                  <w:pPr>
                    <w:ind w:firstLine="419"/>
                    <w:rPr>
                      <w:lang w:eastAsia="en-US"/>
                    </w:rPr>
                  </w:pPr>
                  <w:r>
                    <w:rPr>
                      <w:lang w:eastAsia="en-US"/>
                    </w:rPr>
                    <w:t>Георги Кънчев Михов</w:t>
                  </w:r>
                </w:p>
              </w:tc>
              <w:tc>
                <w:tcPr>
                  <w:tcW w:w="745" w:type="dxa"/>
                  <w:tcBorders>
                    <w:top w:val="single" w:sz="4" w:space="0" w:color="auto"/>
                    <w:left w:val="single" w:sz="4" w:space="0" w:color="auto"/>
                    <w:bottom w:val="single" w:sz="4" w:space="0" w:color="auto"/>
                    <w:right w:val="single" w:sz="4" w:space="0" w:color="auto"/>
                  </w:tcBorders>
                </w:tcPr>
                <w:p w14:paraId="506DA4D0" w14:textId="77777777" w:rsidR="00E503C4" w:rsidRPr="009B44C1" w:rsidRDefault="00E503C4" w:rsidP="00E503C4">
                  <w:pPr>
                    <w:rPr>
                      <w:lang w:eastAsia="en-US"/>
                    </w:rPr>
                  </w:pPr>
                  <w:r>
                    <w:rPr>
                      <w:lang w:val="en-US" w:eastAsia="en-US"/>
                    </w:rPr>
                    <w:t xml:space="preserve"> </w:t>
                  </w: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958A70B" w14:textId="77777777" w:rsidR="00E503C4" w:rsidRPr="009B44C1" w:rsidRDefault="00E503C4" w:rsidP="00E503C4">
                  <w:pPr>
                    <w:ind w:firstLine="419"/>
                    <w:rPr>
                      <w:lang w:eastAsia="en-US"/>
                    </w:rPr>
                  </w:pPr>
                </w:p>
              </w:tc>
            </w:tr>
            <w:tr w:rsidR="00E503C4" w:rsidRPr="009B44C1" w14:paraId="3705AF3A"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hideMark/>
                </w:tcPr>
                <w:p w14:paraId="028E51DA" w14:textId="77777777" w:rsidR="00E503C4" w:rsidRPr="009B44C1" w:rsidRDefault="00E503C4" w:rsidP="00E503C4">
                  <w:pPr>
                    <w:ind w:firstLine="419"/>
                    <w:rPr>
                      <w:lang w:eastAsia="en-US"/>
                    </w:rPr>
                  </w:pPr>
                  <w:r w:rsidRPr="009B44C1">
                    <w:rPr>
                      <w:lang w:eastAsia="en-US"/>
                    </w:rPr>
                    <w:t xml:space="preserve">Виолета Атанасова </w:t>
                  </w:r>
                  <w:proofErr w:type="spellStart"/>
                  <w:r w:rsidRPr="009B44C1">
                    <w:rPr>
                      <w:lang w:eastAsia="en-US"/>
                    </w:rPr>
                    <w:t>Диянова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28E6B798" w14:textId="77777777" w:rsidR="00E503C4" w:rsidRPr="009B44C1" w:rsidRDefault="00E503C4" w:rsidP="00E503C4">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61DF9D2" w14:textId="77777777" w:rsidR="00E503C4" w:rsidRPr="009B44C1" w:rsidRDefault="00E503C4" w:rsidP="00E503C4">
                  <w:pPr>
                    <w:ind w:firstLine="419"/>
                    <w:rPr>
                      <w:lang w:eastAsia="en-US"/>
                    </w:rPr>
                  </w:pPr>
                </w:p>
              </w:tc>
            </w:tr>
            <w:tr w:rsidR="00E503C4" w:rsidRPr="009B44C1" w14:paraId="296388AC"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702017EA" w14:textId="77777777" w:rsidR="00E503C4" w:rsidRPr="009B44C1" w:rsidRDefault="00E503C4" w:rsidP="00E503C4">
                  <w:pPr>
                    <w:ind w:firstLine="419"/>
                    <w:rPr>
                      <w:b/>
                      <w:bCs/>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1A424FAA" w14:textId="77777777" w:rsidR="00E503C4" w:rsidRPr="009B44C1" w:rsidRDefault="00E503C4" w:rsidP="00E503C4">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CF6F6B5" w14:textId="77777777" w:rsidR="00E503C4" w:rsidRPr="009B44C1" w:rsidRDefault="00E503C4" w:rsidP="00E503C4">
                  <w:pPr>
                    <w:ind w:firstLine="419"/>
                    <w:rPr>
                      <w:lang w:eastAsia="en-US"/>
                    </w:rPr>
                  </w:pPr>
                </w:p>
              </w:tc>
            </w:tr>
            <w:tr w:rsidR="00E503C4" w:rsidRPr="009B44C1" w14:paraId="5DCCA4E3"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6A7EFF54" w14:textId="77777777" w:rsidR="00E503C4" w:rsidRPr="009B44C1" w:rsidRDefault="00E503C4" w:rsidP="00E503C4">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25163958" w14:textId="77777777" w:rsidR="00E503C4" w:rsidRPr="009B44C1" w:rsidRDefault="00E503C4" w:rsidP="00E503C4">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0A2BA29" w14:textId="77777777" w:rsidR="00E503C4" w:rsidRPr="009B44C1" w:rsidRDefault="00E503C4" w:rsidP="00E503C4">
                  <w:pPr>
                    <w:ind w:firstLine="419"/>
                    <w:rPr>
                      <w:lang w:eastAsia="en-US"/>
                    </w:rPr>
                  </w:pPr>
                </w:p>
              </w:tc>
            </w:tr>
            <w:tr w:rsidR="00E503C4" w:rsidRPr="009B44C1" w14:paraId="0F146A72"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0EDE8B2F" w14:textId="77777777" w:rsidR="00E503C4" w:rsidRPr="009B44C1" w:rsidRDefault="00E503C4" w:rsidP="00E503C4">
                  <w:pPr>
                    <w:ind w:firstLine="419"/>
                  </w:pPr>
                  <w:r>
                    <w:t>Емине Хасан Иляз</w:t>
                  </w:r>
                </w:p>
              </w:tc>
              <w:tc>
                <w:tcPr>
                  <w:tcW w:w="745" w:type="dxa"/>
                  <w:tcBorders>
                    <w:top w:val="single" w:sz="4" w:space="0" w:color="auto"/>
                    <w:left w:val="single" w:sz="4" w:space="0" w:color="auto"/>
                    <w:bottom w:val="single" w:sz="4" w:space="0" w:color="auto"/>
                    <w:right w:val="single" w:sz="4" w:space="0" w:color="auto"/>
                  </w:tcBorders>
                </w:tcPr>
                <w:p w14:paraId="0A8E4113" w14:textId="77777777" w:rsidR="00E503C4" w:rsidRPr="009B44C1" w:rsidRDefault="00E503C4" w:rsidP="00E503C4">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E6335D2" w14:textId="77777777" w:rsidR="00E503C4" w:rsidRPr="009B44C1" w:rsidRDefault="00E503C4" w:rsidP="00E503C4">
                  <w:pPr>
                    <w:ind w:firstLine="419"/>
                    <w:rPr>
                      <w:lang w:eastAsia="en-US"/>
                    </w:rPr>
                  </w:pPr>
                </w:p>
              </w:tc>
            </w:tr>
            <w:tr w:rsidR="00E503C4" w:rsidRPr="009B44C1" w14:paraId="34C9E247"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1D4450E3" w14:textId="77777777" w:rsidR="00E503C4" w:rsidRPr="009B44C1" w:rsidRDefault="00E503C4" w:rsidP="00E503C4">
                  <w:r w:rsidRPr="009B44C1">
                    <w:t xml:space="preserve">       Наталия Здравкова Минкова </w:t>
                  </w:r>
                </w:p>
              </w:tc>
              <w:tc>
                <w:tcPr>
                  <w:tcW w:w="745" w:type="dxa"/>
                  <w:tcBorders>
                    <w:top w:val="single" w:sz="4" w:space="0" w:color="auto"/>
                    <w:left w:val="single" w:sz="4" w:space="0" w:color="auto"/>
                    <w:bottom w:val="single" w:sz="4" w:space="0" w:color="auto"/>
                    <w:right w:val="single" w:sz="4" w:space="0" w:color="auto"/>
                  </w:tcBorders>
                </w:tcPr>
                <w:p w14:paraId="60DFD427" w14:textId="77777777" w:rsidR="00E503C4" w:rsidRPr="009B44C1" w:rsidRDefault="00E503C4" w:rsidP="00E503C4">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5DAC525" w14:textId="77777777" w:rsidR="00E503C4" w:rsidRPr="009B44C1" w:rsidRDefault="00E503C4" w:rsidP="00E503C4">
                  <w:pPr>
                    <w:ind w:firstLine="419"/>
                    <w:rPr>
                      <w:lang w:eastAsia="en-US"/>
                    </w:rPr>
                  </w:pPr>
                </w:p>
              </w:tc>
            </w:tr>
            <w:tr w:rsidR="00E503C4" w:rsidRPr="009B44C1" w14:paraId="3E8CB7F5"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3FFA7C5C" w14:textId="77777777" w:rsidR="00E503C4" w:rsidRPr="009B44C1" w:rsidRDefault="00E503C4" w:rsidP="00E503C4">
                  <w:pPr>
                    <w:ind w:firstLine="419"/>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tcPr>
                <w:p w14:paraId="0781A29A" w14:textId="77777777" w:rsidR="00E503C4" w:rsidRPr="009B44C1" w:rsidRDefault="00E503C4" w:rsidP="00E503C4">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347A4DF" w14:textId="77777777" w:rsidR="00E503C4" w:rsidRPr="009B44C1" w:rsidRDefault="00E503C4" w:rsidP="00E503C4">
                  <w:pPr>
                    <w:ind w:firstLine="419"/>
                    <w:rPr>
                      <w:lang w:eastAsia="en-US"/>
                    </w:rPr>
                  </w:pPr>
                </w:p>
              </w:tc>
            </w:tr>
            <w:tr w:rsidR="00E503C4" w:rsidRPr="009B44C1" w14:paraId="76FFBBAF"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tcPr>
                <w:p w14:paraId="377A0DA4" w14:textId="77777777" w:rsidR="00E503C4" w:rsidRPr="009B44C1" w:rsidRDefault="00E503C4" w:rsidP="00E503C4">
                  <w:pPr>
                    <w:ind w:firstLine="419"/>
                  </w:pPr>
                  <w:r w:rsidRPr="009B44C1">
                    <w:t>Пламена Танева Апостолова</w:t>
                  </w:r>
                </w:p>
              </w:tc>
              <w:tc>
                <w:tcPr>
                  <w:tcW w:w="745" w:type="dxa"/>
                  <w:tcBorders>
                    <w:top w:val="single" w:sz="4" w:space="0" w:color="auto"/>
                    <w:left w:val="single" w:sz="4" w:space="0" w:color="auto"/>
                    <w:bottom w:val="single" w:sz="4" w:space="0" w:color="auto"/>
                    <w:right w:val="single" w:sz="4" w:space="0" w:color="auto"/>
                  </w:tcBorders>
                </w:tcPr>
                <w:p w14:paraId="606A2C09" w14:textId="77777777" w:rsidR="00E503C4" w:rsidRPr="009B44C1" w:rsidRDefault="00E503C4" w:rsidP="00E503C4">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4283ED7" w14:textId="77777777" w:rsidR="00E503C4" w:rsidRPr="009B44C1" w:rsidRDefault="00E503C4" w:rsidP="00E503C4">
                  <w:pPr>
                    <w:ind w:firstLine="419"/>
                    <w:rPr>
                      <w:lang w:eastAsia="en-US"/>
                    </w:rPr>
                  </w:pPr>
                </w:p>
              </w:tc>
            </w:tr>
            <w:tr w:rsidR="00E503C4" w:rsidRPr="009B44C1" w14:paraId="0C596E2C"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4BD012E6" w14:textId="77777777" w:rsidR="00E503C4" w:rsidRPr="009B44C1" w:rsidRDefault="00E503C4" w:rsidP="00E503C4">
                  <w:pPr>
                    <w:ind w:firstLine="419"/>
                    <w:rPr>
                      <w:lang w:eastAsia="en-US"/>
                    </w:rPr>
                  </w:pPr>
                  <w:r w:rsidRPr="009B44C1">
                    <w:t>Таня Иванова Стоянова-Рангелова</w:t>
                  </w:r>
                </w:p>
              </w:tc>
              <w:tc>
                <w:tcPr>
                  <w:tcW w:w="745" w:type="dxa"/>
                  <w:tcBorders>
                    <w:top w:val="single" w:sz="4" w:space="0" w:color="auto"/>
                    <w:left w:val="single" w:sz="4" w:space="0" w:color="auto"/>
                    <w:bottom w:val="single" w:sz="4" w:space="0" w:color="auto"/>
                    <w:right w:val="single" w:sz="4" w:space="0" w:color="auto"/>
                  </w:tcBorders>
                  <w:hideMark/>
                </w:tcPr>
                <w:p w14:paraId="0871D1CE" w14:textId="77777777" w:rsidR="00E503C4" w:rsidRPr="009B44C1" w:rsidRDefault="00E503C4" w:rsidP="00E503C4">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18A93EC" w14:textId="77777777" w:rsidR="00E503C4" w:rsidRPr="009B44C1" w:rsidRDefault="00E503C4" w:rsidP="00E503C4">
                  <w:pPr>
                    <w:ind w:firstLine="419"/>
                    <w:rPr>
                      <w:lang w:eastAsia="en-US"/>
                    </w:rPr>
                  </w:pPr>
                </w:p>
              </w:tc>
            </w:tr>
            <w:tr w:rsidR="00E503C4" w:rsidRPr="009B44C1" w14:paraId="6E4C7156"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5DE4529E" w14:textId="77777777" w:rsidR="00E503C4" w:rsidRPr="009B44C1" w:rsidRDefault="00E503C4" w:rsidP="00E503C4">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1B425FED" w14:textId="77777777" w:rsidR="00E503C4" w:rsidRPr="009B44C1" w:rsidRDefault="00E503C4" w:rsidP="00E503C4">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C66C97C" w14:textId="77777777" w:rsidR="00E503C4" w:rsidRPr="009B44C1" w:rsidRDefault="00E503C4" w:rsidP="00E503C4">
                  <w:pPr>
                    <w:ind w:firstLine="419"/>
                    <w:rPr>
                      <w:lang w:eastAsia="en-US"/>
                    </w:rPr>
                  </w:pPr>
                </w:p>
              </w:tc>
            </w:tr>
            <w:tr w:rsidR="00E503C4" w:rsidRPr="009B44C1" w14:paraId="43E2A57A"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05A4E18A" w14:textId="77777777" w:rsidR="00E503C4" w:rsidRPr="009B44C1" w:rsidRDefault="00E503C4" w:rsidP="00E503C4">
                  <w:pPr>
                    <w:ind w:firstLine="419"/>
                    <w:rPr>
                      <w:lang w:eastAsia="en-US"/>
                    </w:rPr>
                  </w:pPr>
                  <w:r w:rsidRPr="009B44C1">
                    <w:rPr>
                      <w:lang w:eastAsia="en-US"/>
                    </w:rPr>
                    <w:t>Димитър Георгиев Вълчев</w:t>
                  </w:r>
                </w:p>
              </w:tc>
              <w:tc>
                <w:tcPr>
                  <w:tcW w:w="745" w:type="dxa"/>
                  <w:tcBorders>
                    <w:top w:val="single" w:sz="4" w:space="0" w:color="auto"/>
                    <w:left w:val="single" w:sz="4" w:space="0" w:color="auto"/>
                    <w:bottom w:val="single" w:sz="4" w:space="0" w:color="auto"/>
                    <w:right w:val="single" w:sz="4" w:space="0" w:color="auto"/>
                  </w:tcBorders>
                  <w:hideMark/>
                </w:tcPr>
                <w:p w14:paraId="216D10D3" w14:textId="77777777" w:rsidR="00E503C4" w:rsidRPr="009B44C1" w:rsidRDefault="00E503C4" w:rsidP="00E503C4">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02B3023" w14:textId="77777777" w:rsidR="00E503C4" w:rsidRPr="009B44C1" w:rsidRDefault="00E503C4" w:rsidP="00E503C4">
                  <w:pPr>
                    <w:ind w:firstLine="419"/>
                    <w:rPr>
                      <w:lang w:eastAsia="en-US"/>
                    </w:rPr>
                  </w:pPr>
                </w:p>
              </w:tc>
            </w:tr>
            <w:tr w:rsidR="00E503C4" w:rsidRPr="009B44C1" w14:paraId="5BC7F943"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68F30F69" w14:textId="77777777" w:rsidR="00E503C4" w:rsidRPr="009B44C1" w:rsidRDefault="00E503C4" w:rsidP="00E503C4">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4FA32408" w14:textId="77777777" w:rsidR="00E503C4" w:rsidRPr="009B44C1" w:rsidRDefault="00E503C4" w:rsidP="00E503C4">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0AA2E88" w14:textId="77777777" w:rsidR="00E503C4" w:rsidRPr="009B44C1" w:rsidRDefault="00E503C4" w:rsidP="00E503C4">
                  <w:pPr>
                    <w:ind w:firstLine="419"/>
                    <w:rPr>
                      <w:lang w:eastAsia="en-US"/>
                    </w:rPr>
                  </w:pPr>
                </w:p>
              </w:tc>
            </w:tr>
            <w:tr w:rsidR="00E503C4" w:rsidRPr="009B44C1" w14:paraId="753AA09C"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21B261B9" w14:textId="77777777" w:rsidR="00E503C4" w:rsidRPr="009B44C1" w:rsidRDefault="00E503C4" w:rsidP="00E503C4">
                  <w:pPr>
                    <w:ind w:firstLine="419"/>
                    <w:rPr>
                      <w:lang w:eastAsia="en-US"/>
                    </w:rPr>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535BBCA4" w14:textId="77777777" w:rsidR="00E503C4" w:rsidRPr="009B44C1" w:rsidRDefault="00E503C4" w:rsidP="00E503C4">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160AF88" w14:textId="77777777" w:rsidR="00E503C4" w:rsidRPr="009B44C1" w:rsidRDefault="00E503C4" w:rsidP="00E503C4">
                  <w:pPr>
                    <w:ind w:firstLine="419"/>
                    <w:rPr>
                      <w:lang w:eastAsia="en-US"/>
                    </w:rPr>
                  </w:pPr>
                </w:p>
              </w:tc>
            </w:tr>
            <w:tr w:rsidR="00E503C4" w:rsidRPr="009B44C1" w14:paraId="4DB3CE77"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tcPr>
                <w:p w14:paraId="65308751" w14:textId="77777777" w:rsidR="00E503C4" w:rsidRPr="009B44C1" w:rsidRDefault="00E503C4" w:rsidP="00E503C4">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hideMark/>
                </w:tcPr>
                <w:p w14:paraId="11C4238B" w14:textId="77777777" w:rsidR="00E503C4" w:rsidRPr="009B44C1" w:rsidRDefault="00E503C4" w:rsidP="00E503C4">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C943B4D" w14:textId="77777777" w:rsidR="00E503C4" w:rsidRPr="009B44C1" w:rsidRDefault="00E503C4" w:rsidP="00E503C4">
                  <w:pPr>
                    <w:ind w:firstLine="419"/>
                    <w:rPr>
                      <w:lang w:eastAsia="en-US"/>
                    </w:rPr>
                  </w:pPr>
                </w:p>
              </w:tc>
            </w:tr>
            <w:tr w:rsidR="00E503C4" w:rsidRPr="009B44C1" w14:paraId="2B844F43"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06048EBD" w14:textId="77777777" w:rsidR="00E503C4" w:rsidRPr="009B44C1" w:rsidRDefault="00E503C4" w:rsidP="00E503C4">
                  <w:pPr>
                    <w:ind w:firstLine="419"/>
                    <w:rPr>
                      <w:lang w:eastAsia="en-US"/>
                    </w:rPr>
                  </w:pPr>
                  <w:r w:rsidRPr="009B44C1">
                    <w:rPr>
                      <w:lang w:eastAsia="en-US"/>
                    </w:rPr>
                    <w:t>Иван Георгиев Иванов</w:t>
                  </w:r>
                </w:p>
              </w:tc>
              <w:tc>
                <w:tcPr>
                  <w:tcW w:w="745" w:type="dxa"/>
                  <w:tcBorders>
                    <w:top w:val="single" w:sz="4" w:space="0" w:color="auto"/>
                    <w:left w:val="single" w:sz="4" w:space="0" w:color="auto"/>
                    <w:bottom w:val="single" w:sz="4" w:space="0" w:color="auto"/>
                    <w:right w:val="single" w:sz="4" w:space="0" w:color="auto"/>
                  </w:tcBorders>
                </w:tcPr>
                <w:p w14:paraId="77E4A486" w14:textId="77777777" w:rsidR="00E503C4" w:rsidRPr="009B44C1" w:rsidRDefault="00E503C4" w:rsidP="00E503C4">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988ADE8" w14:textId="77777777" w:rsidR="00E503C4" w:rsidRPr="009B44C1" w:rsidRDefault="00E503C4" w:rsidP="00E503C4">
                  <w:pPr>
                    <w:ind w:firstLine="419"/>
                    <w:rPr>
                      <w:lang w:eastAsia="en-US"/>
                    </w:rPr>
                  </w:pPr>
                </w:p>
              </w:tc>
            </w:tr>
            <w:tr w:rsidR="00E503C4" w:rsidRPr="009B44C1" w14:paraId="088777B4"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0DE176BD" w14:textId="77777777" w:rsidR="00E503C4" w:rsidRPr="009B44C1" w:rsidRDefault="00E503C4" w:rsidP="00E503C4">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1D94E962" w14:textId="77777777" w:rsidR="00E503C4" w:rsidRPr="009B44C1" w:rsidRDefault="00E503C4" w:rsidP="00E503C4">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4CA1B55" w14:textId="77777777" w:rsidR="00E503C4" w:rsidRPr="009B44C1" w:rsidRDefault="00E503C4" w:rsidP="00E503C4">
                  <w:pPr>
                    <w:ind w:firstLine="419"/>
                    <w:rPr>
                      <w:lang w:eastAsia="en-US"/>
                    </w:rPr>
                  </w:pPr>
                </w:p>
              </w:tc>
            </w:tr>
          </w:tbl>
          <w:p w14:paraId="5007F68D" w14:textId="77777777" w:rsidR="00E503C4" w:rsidRDefault="00E503C4" w:rsidP="00E503C4">
            <w:pPr>
              <w:shd w:val="clear" w:color="auto" w:fill="FFFFFF"/>
              <w:ind w:firstLine="419"/>
              <w:jc w:val="both"/>
            </w:pPr>
            <w:r w:rsidRPr="009B44C1">
              <w:t>Гласували 1</w:t>
            </w:r>
            <w:r>
              <w:t>7</w:t>
            </w:r>
            <w:r w:rsidRPr="009B44C1">
              <w:t>, „за“ 1</w:t>
            </w:r>
            <w:r>
              <w:t>7</w:t>
            </w:r>
            <w:r w:rsidRPr="009B44C1">
              <w:t xml:space="preserve"> , „против“ –няма</w:t>
            </w:r>
          </w:p>
          <w:p w14:paraId="5C8A67F9" w14:textId="0D7AB16C" w:rsidR="00E503C4" w:rsidRDefault="00E503C4" w:rsidP="00E503C4">
            <w:pPr>
              <w:shd w:val="clear" w:color="auto" w:fill="FFFFFF"/>
              <w:ind w:firstLine="419"/>
              <w:jc w:val="both"/>
              <w:rPr>
                <w:color w:val="000000"/>
              </w:rPr>
            </w:pPr>
            <w:r w:rsidRPr="009B44C1">
              <w:t>Решени</w:t>
            </w:r>
            <w:r w:rsidR="00CA0076">
              <w:t>я</w:t>
            </w:r>
            <w:r>
              <w:t>т</w:t>
            </w:r>
            <w:r w:rsidR="00CA0076">
              <w:t>а са</w:t>
            </w:r>
            <w:r w:rsidRPr="009B44C1">
              <w:t xml:space="preserve"> приет</w:t>
            </w:r>
            <w:r w:rsidR="00CA0076">
              <w:t>и</w:t>
            </w:r>
            <w:r w:rsidRPr="009B44C1">
              <w:t xml:space="preserve"> в 1</w:t>
            </w:r>
            <w:r>
              <w:t>4</w:t>
            </w:r>
            <w:r w:rsidRPr="009B44C1">
              <w:t>,</w:t>
            </w:r>
            <w:r>
              <w:t>08</w:t>
            </w:r>
            <w:r w:rsidRPr="009B44C1">
              <w:t xml:space="preserve"> ч</w:t>
            </w:r>
          </w:p>
          <w:p w14:paraId="5FC3707D" w14:textId="77777777" w:rsidR="007E3CAD" w:rsidRDefault="007E3CAD" w:rsidP="00EF0E48">
            <w:pPr>
              <w:spacing w:before="360" w:after="120" w:line="276" w:lineRule="auto"/>
              <w:jc w:val="center"/>
              <w:outlineLvl w:val="0"/>
              <w:rPr>
                <w:b/>
                <w:bCs/>
                <w:kern w:val="28"/>
              </w:rPr>
            </w:pPr>
          </w:p>
          <w:p w14:paraId="7C767C3B" w14:textId="524ECB8B" w:rsidR="00EF0E48" w:rsidRPr="00441B6E" w:rsidRDefault="00EF0E48" w:rsidP="00EF0E48">
            <w:pPr>
              <w:spacing w:before="360" w:after="120" w:line="276" w:lineRule="auto"/>
              <w:jc w:val="center"/>
              <w:outlineLvl w:val="0"/>
              <w:rPr>
                <w:b/>
                <w:bCs/>
                <w:kern w:val="28"/>
              </w:rPr>
            </w:pPr>
            <w:r w:rsidRPr="00441B6E">
              <w:rPr>
                <w:b/>
                <w:bCs/>
                <w:kern w:val="28"/>
              </w:rPr>
              <w:lastRenderedPageBreak/>
              <w:t>РЕШЕНИЕ</w:t>
            </w:r>
          </w:p>
          <w:p w14:paraId="6888E090" w14:textId="77777777" w:rsidR="00EF0E48" w:rsidRPr="00441B6E" w:rsidRDefault="00EF0E48" w:rsidP="00EF0E48">
            <w:pPr>
              <w:spacing w:after="60" w:line="276" w:lineRule="auto"/>
              <w:jc w:val="center"/>
              <w:outlineLvl w:val="1"/>
              <w:rPr>
                <w:b/>
              </w:rPr>
            </w:pPr>
            <w:r w:rsidRPr="00441B6E">
              <w:rPr>
                <w:b/>
              </w:rPr>
              <w:t>№  367 – ЕП/НС</w:t>
            </w:r>
          </w:p>
          <w:p w14:paraId="55BA6914" w14:textId="77777777" w:rsidR="00EF0E48" w:rsidRPr="00441B6E" w:rsidRDefault="00EF0E48" w:rsidP="00EF0E48">
            <w:pPr>
              <w:shd w:val="clear" w:color="auto" w:fill="FFFFFF"/>
              <w:spacing w:after="150" w:line="259" w:lineRule="auto"/>
              <w:ind w:firstLine="720"/>
              <w:jc w:val="both"/>
              <w:rPr>
                <w:lang w:eastAsia="en-US"/>
              </w:rPr>
            </w:pPr>
            <w:r w:rsidRPr="00441B6E">
              <w:rPr>
                <w:lang w:eastAsia="en-US"/>
              </w:rPr>
              <w:t>ОТНОСНО: Сигнал с вх.№ ЕП/НС-10/09.06.2024 год. от Светослав Жеков Стоянов относно неправомерни действия на СИК № 30 в гр.Бургас.</w:t>
            </w:r>
          </w:p>
          <w:p w14:paraId="6B5E0140" w14:textId="34F50EB3" w:rsidR="00EF0E48" w:rsidRPr="00441B6E" w:rsidRDefault="00EF0E48" w:rsidP="00EF0E48">
            <w:pPr>
              <w:shd w:val="clear" w:color="auto" w:fill="FFFFFF"/>
              <w:spacing w:after="150" w:line="259" w:lineRule="auto"/>
              <w:ind w:firstLine="720"/>
              <w:jc w:val="both"/>
              <w:rPr>
                <w:lang w:eastAsia="en-US"/>
              </w:rPr>
            </w:pPr>
            <w:r w:rsidRPr="00441B6E">
              <w:rPr>
                <w:lang w:eastAsia="en-US"/>
              </w:rPr>
              <w:t>В 11:04 ч. на 09.06.2024 г.</w:t>
            </w:r>
            <w:r w:rsidRPr="00441B6E">
              <w:rPr>
                <w:lang w:val="en-US" w:eastAsia="en-US"/>
              </w:rPr>
              <w:t xml:space="preserve"> </w:t>
            </w:r>
            <w:r w:rsidRPr="00441B6E">
              <w:rPr>
                <w:lang w:eastAsia="en-US"/>
              </w:rPr>
              <w:t xml:space="preserve">на електронната поща на Районна избирателна комисия Бургас </w:t>
            </w:r>
            <w:r w:rsidRPr="00441B6E">
              <w:rPr>
                <w:lang w:val="en-US" w:eastAsia="en-US"/>
              </w:rPr>
              <w:t>(</w:t>
            </w:r>
            <w:hyperlink r:id="rId8" w:history="1">
              <w:r w:rsidRPr="00441B6E">
                <w:rPr>
                  <w:color w:val="0000FF"/>
                  <w:u w:val="single"/>
                  <w:lang w:val="en-US" w:eastAsia="en-US"/>
                </w:rPr>
                <w:t>rik02@cik.bg</w:t>
              </w:r>
            </w:hyperlink>
            <w:r w:rsidRPr="00441B6E">
              <w:rPr>
                <w:lang w:val="en-US" w:eastAsia="en-US"/>
              </w:rPr>
              <w:t>)</w:t>
            </w:r>
            <w:r w:rsidRPr="00441B6E">
              <w:rPr>
                <w:lang w:eastAsia="en-US"/>
              </w:rPr>
              <w:t xml:space="preserve"> е постъпило писмо от ЦИК за препращане по компетентност на подаден до ЦИК сигнал от кореспондент „Светослав Стоянов“ с имейл адрес </w:t>
            </w:r>
            <w:hyperlink r:id="rId9" w:history="1">
              <w:r w:rsidRPr="00441B6E">
                <w:rPr>
                  <w:color w:val="0000FF"/>
                  <w:u w:val="single"/>
                  <w:lang w:val="en-US" w:eastAsia="en-US"/>
                </w:rPr>
                <w:t>sytsiv@abv.bg</w:t>
              </w:r>
            </w:hyperlink>
            <w:r w:rsidRPr="00441B6E">
              <w:rPr>
                <w:lang w:val="en-US" w:eastAsia="en-US"/>
              </w:rPr>
              <w:t>.</w:t>
            </w:r>
            <w:r w:rsidRPr="00441B6E">
              <w:rPr>
                <w:lang w:eastAsia="en-US"/>
              </w:rPr>
              <w:t xml:space="preserve"> Сигналът е заведен под вх.№ ЕП/НС-10/09.06.2024 год., като съдържа оплакване от избирателя Светослав Жеков Стоянов, от </w:t>
            </w:r>
            <w:proofErr w:type="spellStart"/>
            <w:r w:rsidRPr="00441B6E">
              <w:rPr>
                <w:lang w:eastAsia="en-US"/>
              </w:rPr>
              <w:t>гр.Бургас</w:t>
            </w:r>
            <w:proofErr w:type="spellEnd"/>
            <w:r w:rsidRPr="00441B6E">
              <w:rPr>
                <w:lang w:eastAsia="en-US"/>
              </w:rPr>
              <w:t xml:space="preserve"> за неправомерни действия на СИК № 30 в гр.Бургас.</w:t>
            </w:r>
          </w:p>
          <w:p w14:paraId="1062DE0D" w14:textId="77777777" w:rsidR="00EF0E48" w:rsidRPr="00441B6E" w:rsidRDefault="00EF0E48" w:rsidP="00EF0E48">
            <w:pPr>
              <w:shd w:val="clear" w:color="auto" w:fill="FFFFFF"/>
              <w:spacing w:after="150" w:line="259" w:lineRule="auto"/>
              <w:ind w:firstLine="720"/>
              <w:jc w:val="both"/>
              <w:rPr>
                <w:lang w:eastAsia="en-US"/>
              </w:rPr>
            </w:pPr>
            <w:r w:rsidRPr="00441B6E">
              <w:rPr>
                <w:lang w:eastAsia="en-US"/>
              </w:rPr>
              <w:t>Подателят на сигнала твърди, че около 07:15 ч. се явил в секция № 30 в училище „Св. Св. Кирил и Методий“ в гр.Бургас, като пожелал да гласува с машина и за двата вида избор. След маркиране и на двете опции за гласуване, отбелязване на вота, включително с преференция, машината разпечатала бюлетина само за избора за Европейски парламент. Било сигнализирано на председателя на СИК, техника на „</w:t>
            </w:r>
            <w:proofErr w:type="spellStart"/>
            <w:r w:rsidRPr="00441B6E">
              <w:rPr>
                <w:lang w:eastAsia="en-US"/>
              </w:rPr>
              <w:t>Сиела</w:t>
            </w:r>
            <w:proofErr w:type="spellEnd"/>
            <w:r w:rsidRPr="00441B6E">
              <w:rPr>
                <w:lang w:eastAsia="en-US"/>
              </w:rPr>
              <w:t xml:space="preserve"> Норма“ и на РИК-Бургас, след което избирателят не бил допуснат да упражни правото си на глас в изборите за народни представители с хартиена бюлетина, въпреки неговото настояване, че е налице технически проблем с машината.</w:t>
            </w:r>
          </w:p>
          <w:p w14:paraId="3BED5E7B" w14:textId="77777777" w:rsidR="00EF0E48" w:rsidRPr="00441B6E" w:rsidRDefault="00EF0E48" w:rsidP="00EF0E48">
            <w:pPr>
              <w:shd w:val="clear" w:color="auto" w:fill="FFFFFF"/>
              <w:spacing w:after="150" w:line="259" w:lineRule="auto"/>
              <w:ind w:firstLine="720"/>
              <w:jc w:val="both"/>
              <w:rPr>
                <w:lang w:eastAsia="en-US"/>
              </w:rPr>
            </w:pPr>
            <w:r w:rsidRPr="00441B6E">
              <w:rPr>
                <w:rFonts w:eastAsia="Calibri"/>
                <w:lang w:eastAsia="en-US"/>
              </w:rPr>
              <w:t>Съгласно Решение №7-ЕП/НС от 24.04.2024г. на РИК-Бургас сигналите по електронна поща следва да бъдат подавани подписани и сканирани, като настоящият сигнал е подаден в нарушение на цитираното решение на РИК. Независимо от това Районна избирателна комисия-Бургас се произнесе по сигнала, като прие следното:</w:t>
            </w:r>
          </w:p>
          <w:p w14:paraId="1C4E72A5" w14:textId="77777777" w:rsidR="00EF0E48" w:rsidRPr="00441B6E" w:rsidRDefault="00EF0E48" w:rsidP="00EF0E48">
            <w:pPr>
              <w:shd w:val="clear" w:color="auto" w:fill="FFFFFF"/>
              <w:spacing w:after="150" w:line="259" w:lineRule="auto"/>
              <w:ind w:firstLine="720"/>
              <w:jc w:val="both"/>
              <w:rPr>
                <w:lang w:eastAsia="en-US"/>
              </w:rPr>
            </w:pPr>
            <w:r w:rsidRPr="00441B6E">
              <w:rPr>
                <w:lang w:eastAsia="en-US"/>
              </w:rPr>
              <w:t>Видно от така изложената фактическа обстановка, след повикване на техника на „</w:t>
            </w:r>
            <w:proofErr w:type="spellStart"/>
            <w:r w:rsidRPr="00441B6E">
              <w:rPr>
                <w:lang w:eastAsia="en-US"/>
              </w:rPr>
              <w:t>Сиела</w:t>
            </w:r>
            <w:proofErr w:type="spellEnd"/>
            <w:r w:rsidRPr="00441B6E">
              <w:rPr>
                <w:lang w:eastAsia="en-US"/>
              </w:rPr>
              <w:t xml:space="preserve"> Норма“, същият не е констатирал наличие на технически проблем с машината. В тази връзка, твърденията на подателя на сигнала в тази им част остават недоказани. Следва да се подчертае, че единственото компетентно лице да установи наличието или неналичието на технически проблем е именно техникът на „</w:t>
            </w:r>
            <w:proofErr w:type="spellStart"/>
            <w:r w:rsidRPr="00441B6E">
              <w:rPr>
                <w:lang w:eastAsia="en-US"/>
              </w:rPr>
              <w:t>Сиела</w:t>
            </w:r>
            <w:proofErr w:type="spellEnd"/>
            <w:r w:rsidRPr="00441B6E">
              <w:rPr>
                <w:lang w:eastAsia="en-US"/>
              </w:rPr>
              <w:t xml:space="preserve"> Норма“, като това не е в правомощията нито на СИК, нито на РИК, а още по-малко на гласоподавателите.</w:t>
            </w:r>
          </w:p>
          <w:p w14:paraId="0890F53E" w14:textId="77777777" w:rsidR="00EF0E48" w:rsidRPr="00441B6E" w:rsidRDefault="00EF0E48" w:rsidP="00EF0E48">
            <w:pPr>
              <w:shd w:val="clear" w:color="auto" w:fill="FFFFFF"/>
              <w:spacing w:after="150" w:line="259" w:lineRule="auto"/>
              <w:ind w:firstLine="720"/>
              <w:jc w:val="both"/>
              <w:rPr>
                <w:lang w:eastAsia="en-US"/>
              </w:rPr>
            </w:pPr>
            <w:r w:rsidRPr="00441B6E">
              <w:rPr>
                <w:lang w:eastAsia="en-US"/>
              </w:rPr>
              <w:t>Съгласно указанията на ЦИК, дадени в писмо изх. № ЦИК-ЕПНС-10-1233/09.06.24 г., в случай че след гласуване избирател твърди, че е избрал да гласува и в двата вида избори с машина, но е отпечатана само една бюлетина, СИК го допуска да гласува за избора, за който не е отпечатана бюлетината от машината, само с хартиена бюлетина, като СИК съставя констативен протокол, в който описва случая и го прилага към протокола на СИК.</w:t>
            </w:r>
          </w:p>
          <w:p w14:paraId="3C1D0212" w14:textId="77777777" w:rsidR="00EF0E48" w:rsidRPr="00441B6E" w:rsidRDefault="00EF0E48" w:rsidP="00EF0E48">
            <w:pPr>
              <w:shd w:val="clear" w:color="auto" w:fill="FFFFFF"/>
              <w:spacing w:after="150" w:line="259" w:lineRule="auto"/>
              <w:ind w:firstLine="720"/>
              <w:jc w:val="both"/>
              <w:rPr>
                <w:lang w:eastAsia="en-US"/>
              </w:rPr>
            </w:pPr>
            <w:r w:rsidRPr="00441B6E">
              <w:rPr>
                <w:lang w:eastAsia="en-US"/>
              </w:rPr>
              <w:t>Доколкото обаче горните указания са дадени с писмо, изпратено по имейл на РИК-Бургас в 08:47 ч. на 09.06.2024 г., а периодът, за който се отнася сигналът, е около 07:15 ч</w:t>
            </w:r>
            <w:r w:rsidRPr="00441B6E">
              <w:rPr>
                <w:lang w:val="en-US" w:eastAsia="en-US"/>
              </w:rPr>
              <w:t>.</w:t>
            </w:r>
            <w:r w:rsidRPr="00441B6E">
              <w:rPr>
                <w:lang w:eastAsia="en-US"/>
              </w:rPr>
              <w:t xml:space="preserve">, то към онзи момент са действали Методическите указания, приети с Решение № 3339/20.05.2024 г. на ЦИК, като съгласно Раздел </w:t>
            </w:r>
            <w:r w:rsidRPr="00441B6E">
              <w:rPr>
                <w:lang w:val="en-US" w:eastAsia="en-US"/>
              </w:rPr>
              <w:t xml:space="preserve">III, </w:t>
            </w:r>
            <w:r w:rsidRPr="00441B6E">
              <w:rPr>
                <w:lang w:eastAsia="en-US"/>
              </w:rPr>
              <w:t xml:space="preserve">чл.8 от същите: </w:t>
            </w:r>
            <w:r w:rsidRPr="00441B6E">
              <w:rPr>
                <w:i/>
                <w:iCs/>
                <w:lang w:eastAsia="en-US"/>
              </w:rPr>
              <w:t>„Не се допуска гласуване в единия вид избор с хартиена бюлетина, а в другия вид избор с бюлетина от машинно гласуване“</w:t>
            </w:r>
            <w:r w:rsidRPr="00441B6E">
              <w:rPr>
                <w:lang w:eastAsia="en-US"/>
              </w:rPr>
              <w:t>.</w:t>
            </w:r>
          </w:p>
          <w:p w14:paraId="3FE54F5F" w14:textId="77777777" w:rsidR="00EF0E48" w:rsidRPr="00441B6E" w:rsidRDefault="00EF0E48" w:rsidP="00EF0E48">
            <w:pPr>
              <w:shd w:val="clear" w:color="auto" w:fill="FFFFFF"/>
              <w:spacing w:after="150" w:line="259" w:lineRule="auto"/>
              <w:ind w:firstLine="720"/>
              <w:jc w:val="both"/>
              <w:rPr>
                <w:lang w:eastAsia="en-US"/>
              </w:rPr>
            </w:pPr>
            <w:r w:rsidRPr="00441B6E">
              <w:rPr>
                <w:lang w:eastAsia="en-US"/>
              </w:rPr>
              <w:lastRenderedPageBreak/>
              <w:t>Следователно, към момента на гласуване на подателя на сигнала, последните указания на ЦИК не са били сведени до знанието на СИК, поради което членовете на комисията са действали правилно и съгласно правомощията си.</w:t>
            </w:r>
          </w:p>
          <w:p w14:paraId="5B22B964" w14:textId="77777777" w:rsidR="00EF0E48" w:rsidRPr="00441B6E" w:rsidRDefault="00EF0E48" w:rsidP="00EF0E48">
            <w:pPr>
              <w:shd w:val="clear" w:color="auto" w:fill="FFFFFF"/>
              <w:spacing w:after="150" w:line="259" w:lineRule="auto"/>
              <w:ind w:firstLine="720"/>
              <w:jc w:val="both"/>
              <w:rPr>
                <w:lang w:eastAsia="en-US"/>
              </w:rPr>
            </w:pPr>
            <w:r w:rsidRPr="00441B6E">
              <w:rPr>
                <w:lang w:eastAsia="en-US"/>
              </w:rPr>
              <w:t>Поради гореизложеното и на основание чл.72, ал.1, т.20 от ИК, Районна избирателна комисия-Бургас</w:t>
            </w:r>
          </w:p>
          <w:p w14:paraId="5E2F0EE9" w14:textId="77777777" w:rsidR="00EF0E48" w:rsidRPr="00441B6E" w:rsidRDefault="00EF0E48" w:rsidP="00EF0E48">
            <w:pPr>
              <w:shd w:val="clear" w:color="auto" w:fill="FFFFFF"/>
              <w:spacing w:after="150"/>
              <w:jc w:val="center"/>
              <w:rPr>
                <w:lang w:eastAsia="en-US"/>
              </w:rPr>
            </w:pPr>
            <w:r w:rsidRPr="00441B6E">
              <w:rPr>
                <w:lang w:eastAsia="en-US"/>
              </w:rPr>
              <w:t>Р Е Ш И:</w:t>
            </w:r>
          </w:p>
          <w:p w14:paraId="4E5BFBD3" w14:textId="77777777" w:rsidR="00EF0E48" w:rsidRPr="00441B6E" w:rsidRDefault="00EF0E48" w:rsidP="00EF0E48">
            <w:pPr>
              <w:shd w:val="clear" w:color="auto" w:fill="FFFFFF"/>
              <w:spacing w:after="150"/>
              <w:ind w:firstLine="720"/>
              <w:jc w:val="both"/>
              <w:rPr>
                <w:lang w:eastAsia="en-US"/>
              </w:rPr>
            </w:pPr>
            <w:r w:rsidRPr="00441B6E">
              <w:rPr>
                <w:lang w:eastAsia="en-US"/>
              </w:rPr>
              <w:t>ОСТАВЯ БЕЗ РАЗГЛЕЖДАНЕ Сигнал с вх.№ ЕП/НС-10/09.06.2024 год. от Светослав Жеков Стоянов.</w:t>
            </w:r>
          </w:p>
          <w:p w14:paraId="39D8BF2B" w14:textId="77777777" w:rsidR="00EF0E48" w:rsidRPr="00441B6E" w:rsidRDefault="00EF0E48" w:rsidP="00EF0E48">
            <w:pPr>
              <w:shd w:val="clear" w:color="auto" w:fill="FFFFFF"/>
              <w:spacing w:after="150"/>
              <w:ind w:firstLine="720"/>
              <w:jc w:val="both"/>
              <w:rPr>
                <w:lang w:eastAsia="en-US"/>
              </w:rPr>
            </w:pPr>
            <w:r w:rsidRPr="00441B6E">
              <w:rPr>
                <w:lang w:eastAsia="en-US"/>
              </w:rPr>
              <w:t>УКАЗВА на състава на СИК № 020400030 да спазват указанията на ЦИК, дадени с писмо изх. № ЦИК-ЕПНС-10-1233/09.06.24 г.</w:t>
            </w:r>
          </w:p>
          <w:p w14:paraId="4B2AB594" w14:textId="77777777" w:rsidR="00EF0E48" w:rsidRPr="00441B6E" w:rsidRDefault="00EF0E48" w:rsidP="00EF0E48">
            <w:pPr>
              <w:ind w:firstLine="708"/>
              <w:jc w:val="both"/>
              <w:rPr>
                <w:bCs/>
                <w:lang w:eastAsia="en-US"/>
              </w:rPr>
            </w:pPr>
          </w:p>
          <w:p w14:paraId="4084CA41" w14:textId="77777777" w:rsidR="00EF0E48" w:rsidRPr="00441B6E" w:rsidRDefault="00EF0E48" w:rsidP="00EF0E48">
            <w:pPr>
              <w:ind w:firstLine="708"/>
              <w:jc w:val="both"/>
              <w:rPr>
                <w:rFonts w:eastAsia="Calibri"/>
                <w:lang w:eastAsia="en-US"/>
              </w:rPr>
            </w:pPr>
            <w:r w:rsidRPr="00441B6E">
              <w:rPr>
                <w:rFonts w:eastAsia="Calibri"/>
                <w:lang w:eastAsia="zh-CN"/>
              </w:rPr>
              <w:t xml:space="preserve">Решението </w:t>
            </w:r>
            <w:r w:rsidRPr="00441B6E">
              <w:rPr>
                <w:rFonts w:eastAsia="Calibri"/>
                <w:lang w:eastAsia="en-US"/>
              </w:rPr>
              <w:t>може да се оспорва в тридневен срок от обявяването му пред Централната избирателна комисия</w:t>
            </w:r>
            <w:r w:rsidRPr="00441B6E">
              <w:rPr>
                <w:rFonts w:eastAsia="Calibri"/>
                <w:lang w:eastAsia="zh-CN"/>
              </w:rPr>
              <w:t xml:space="preserve"> на основание чл.73, ал.1 от ИК.</w:t>
            </w:r>
          </w:p>
          <w:p w14:paraId="665AE67D" w14:textId="77777777" w:rsidR="00AE1FC7" w:rsidRDefault="00AE1FC7" w:rsidP="00803991">
            <w:pPr>
              <w:ind w:firstLine="419"/>
            </w:pPr>
          </w:p>
          <w:p w14:paraId="64D40447" w14:textId="409D1C7E" w:rsidR="00803991" w:rsidRPr="009B44C1" w:rsidRDefault="00803991" w:rsidP="00803991">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803991" w:rsidRPr="009B44C1" w14:paraId="3956064A"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hideMark/>
                </w:tcPr>
                <w:p w14:paraId="34B51021" w14:textId="77777777" w:rsidR="00803991" w:rsidRPr="009B44C1" w:rsidRDefault="00803991" w:rsidP="00803991">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213890E4" w14:textId="77777777" w:rsidR="00803991" w:rsidRPr="009B44C1" w:rsidRDefault="00803991" w:rsidP="00803991">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121B3892" w14:textId="77777777" w:rsidR="00803991" w:rsidRPr="009B44C1" w:rsidRDefault="00803991" w:rsidP="00803991">
                  <w:pPr>
                    <w:ind w:firstLine="419"/>
                    <w:rPr>
                      <w:lang w:eastAsia="en-US"/>
                    </w:rPr>
                  </w:pPr>
                  <w:r w:rsidRPr="009B44C1">
                    <w:rPr>
                      <w:lang w:eastAsia="en-US"/>
                    </w:rPr>
                    <w:t>ПРОТИВ</w:t>
                  </w:r>
                </w:p>
              </w:tc>
            </w:tr>
            <w:tr w:rsidR="00803991" w:rsidRPr="009B44C1" w14:paraId="1C44E967"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hideMark/>
                </w:tcPr>
                <w:p w14:paraId="343C2923" w14:textId="77777777" w:rsidR="00803991" w:rsidRPr="009B44C1" w:rsidRDefault="00803991" w:rsidP="00803991">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0302FEE8" w14:textId="77777777" w:rsidR="00803991" w:rsidRPr="009B44C1" w:rsidRDefault="00803991" w:rsidP="00803991">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4F9BFEF" w14:textId="77777777" w:rsidR="00803991" w:rsidRPr="009B44C1" w:rsidRDefault="00803991" w:rsidP="00803991">
                  <w:pPr>
                    <w:ind w:firstLine="419"/>
                    <w:rPr>
                      <w:lang w:eastAsia="en-US"/>
                    </w:rPr>
                  </w:pPr>
                </w:p>
              </w:tc>
            </w:tr>
            <w:tr w:rsidR="00803991" w:rsidRPr="009B44C1" w14:paraId="63E0DC24"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1ABADA07" w14:textId="77777777" w:rsidR="00803991" w:rsidRPr="009B44C1" w:rsidRDefault="00803991" w:rsidP="00803991">
                  <w:pPr>
                    <w:ind w:firstLine="419"/>
                    <w:rPr>
                      <w:lang w:eastAsia="en-US"/>
                    </w:rPr>
                  </w:pPr>
                  <w:r>
                    <w:rPr>
                      <w:lang w:eastAsia="en-US"/>
                    </w:rPr>
                    <w:t>Георги Кънчев Михов</w:t>
                  </w:r>
                </w:p>
              </w:tc>
              <w:tc>
                <w:tcPr>
                  <w:tcW w:w="745" w:type="dxa"/>
                  <w:tcBorders>
                    <w:top w:val="single" w:sz="4" w:space="0" w:color="auto"/>
                    <w:left w:val="single" w:sz="4" w:space="0" w:color="auto"/>
                    <w:bottom w:val="single" w:sz="4" w:space="0" w:color="auto"/>
                    <w:right w:val="single" w:sz="4" w:space="0" w:color="auto"/>
                  </w:tcBorders>
                </w:tcPr>
                <w:p w14:paraId="0D4B0E92" w14:textId="77777777" w:rsidR="00803991" w:rsidRPr="009B44C1" w:rsidRDefault="00803991" w:rsidP="00803991">
                  <w:pPr>
                    <w:rPr>
                      <w:lang w:eastAsia="en-US"/>
                    </w:rPr>
                  </w:pPr>
                  <w:r>
                    <w:rPr>
                      <w:lang w:val="en-US" w:eastAsia="en-US"/>
                    </w:rPr>
                    <w:t xml:space="preserve"> </w:t>
                  </w: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37AAA38" w14:textId="77777777" w:rsidR="00803991" w:rsidRPr="009B44C1" w:rsidRDefault="00803991" w:rsidP="00803991">
                  <w:pPr>
                    <w:ind w:firstLine="419"/>
                    <w:rPr>
                      <w:lang w:eastAsia="en-US"/>
                    </w:rPr>
                  </w:pPr>
                </w:p>
              </w:tc>
            </w:tr>
            <w:tr w:rsidR="00803991" w:rsidRPr="009B44C1" w14:paraId="4343B595"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hideMark/>
                </w:tcPr>
                <w:p w14:paraId="446A3AF4" w14:textId="77777777" w:rsidR="00803991" w:rsidRPr="009B44C1" w:rsidRDefault="00803991" w:rsidP="00803991">
                  <w:pPr>
                    <w:ind w:firstLine="419"/>
                    <w:rPr>
                      <w:lang w:eastAsia="en-US"/>
                    </w:rPr>
                  </w:pPr>
                  <w:r w:rsidRPr="009B44C1">
                    <w:rPr>
                      <w:lang w:eastAsia="en-US"/>
                    </w:rPr>
                    <w:t xml:space="preserve">Виолета Атанасова </w:t>
                  </w:r>
                  <w:proofErr w:type="spellStart"/>
                  <w:r w:rsidRPr="009B44C1">
                    <w:rPr>
                      <w:lang w:eastAsia="en-US"/>
                    </w:rPr>
                    <w:t>Диянова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3A646F5E" w14:textId="77777777" w:rsidR="00803991" w:rsidRPr="009B44C1" w:rsidRDefault="00803991" w:rsidP="00803991">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A1142FD" w14:textId="77777777" w:rsidR="00803991" w:rsidRPr="009B44C1" w:rsidRDefault="00803991" w:rsidP="00803991">
                  <w:pPr>
                    <w:ind w:firstLine="419"/>
                    <w:rPr>
                      <w:lang w:eastAsia="en-US"/>
                    </w:rPr>
                  </w:pPr>
                </w:p>
              </w:tc>
            </w:tr>
            <w:tr w:rsidR="00803991" w:rsidRPr="009B44C1" w14:paraId="117EC53B"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1799EE85" w14:textId="77777777" w:rsidR="00803991" w:rsidRPr="009B44C1" w:rsidRDefault="00803991" w:rsidP="00803991">
                  <w:pPr>
                    <w:ind w:firstLine="419"/>
                    <w:rPr>
                      <w:b/>
                      <w:bCs/>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0760328C" w14:textId="77777777" w:rsidR="00803991" w:rsidRPr="009B44C1" w:rsidRDefault="00803991" w:rsidP="00803991">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07FCA40" w14:textId="77777777" w:rsidR="00803991" w:rsidRPr="009B44C1" w:rsidRDefault="00803991" w:rsidP="00803991">
                  <w:pPr>
                    <w:ind w:firstLine="419"/>
                    <w:rPr>
                      <w:lang w:eastAsia="en-US"/>
                    </w:rPr>
                  </w:pPr>
                </w:p>
              </w:tc>
            </w:tr>
            <w:tr w:rsidR="00803991" w:rsidRPr="009B44C1" w14:paraId="3BF14249"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476122F4" w14:textId="77777777" w:rsidR="00803991" w:rsidRPr="009B44C1" w:rsidRDefault="00803991" w:rsidP="00803991">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7486BF28" w14:textId="77777777" w:rsidR="00803991" w:rsidRPr="009B44C1" w:rsidRDefault="00803991" w:rsidP="00803991">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0605D89" w14:textId="77777777" w:rsidR="00803991" w:rsidRPr="009B44C1" w:rsidRDefault="00803991" w:rsidP="00803991">
                  <w:pPr>
                    <w:ind w:firstLine="419"/>
                    <w:rPr>
                      <w:lang w:eastAsia="en-US"/>
                    </w:rPr>
                  </w:pPr>
                </w:p>
              </w:tc>
            </w:tr>
            <w:tr w:rsidR="00803991" w:rsidRPr="009B44C1" w14:paraId="0BB304DE"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3188CB8E" w14:textId="77777777" w:rsidR="00803991" w:rsidRPr="009B44C1" w:rsidRDefault="00803991" w:rsidP="00803991">
                  <w:pPr>
                    <w:ind w:firstLine="419"/>
                  </w:pPr>
                  <w:r>
                    <w:t>Емине Хасан Иляз</w:t>
                  </w:r>
                </w:p>
              </w:tc>
              <w:tc>
                <w:tcPr>
                  <w:tcW w:w="745" w:type="dxa"/>
                  <w:tcBorders>
                    <w:top w:val="single" w:sz="4" w:space="0" w:color="auto"/>
                    <w:left w:val="single" w:sz="4" w:space="0" w:color="auto"/>
                    <w:bottom w:val="single" w:sz="4" w:space="0" w:color="auto"/>
                    <w:right w:val="single" w:sz="4" w:space="0" w:color="auto"/>
                  </w:tcBorders>
                </w:tcPr>
                <w:p w14:paraId="67F5C2AD" w14:textId="77777777" w:rsidR="00803991" w:rsidRPr="009B44C1" w:rsidRDefault="00803991" w:rsidP="00803991">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A3A5A9C" w14:textId="77777777" w:rsidR="00803991" w:rsidRPr="009B44C1" w:rsidRDefault="00803991" w:rsidP="00803991">
                  <w:pPr>
                    <w:ind w:firstLine="419"/>
                    <w:rPr>
                      <w:lang w:eastAsia="en-US"/>
                    </w:rPr>
                  </w:pPr>
                </w:p>
              </w:tc>
            </w:tr>
            <w:tr w:rsidR="00803991" w:rsidRPr="009B44C1" w14:paraId="2EA74550"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6DCE653A" w14:textId="77777777" w:rsidR="00803991" w:rsidRPr="009B44C1" w:rsidRDefault="00803991" w:rsidP="00803991">
                  <w:r w:rsidRPr="009B44C1">
                    <w:t xml:space="preserve">       Наталия Здравкова Минкова </w:t>
                  </w:r>
                </w:p>
              </w:tc>
              <w:tc>
                <w:tcPr>
                  <w:tcW w:w="745" w:type="dxa"/>
                  <w:tcBorders>
                    <w:top w:val="single" w:sz="4" w:space="0" w:color="auto"/>
                    <w:left w:val="single" w:sz="4" w:space="0" w:color="auto"/>
                    <w:bottom w:val="single" w:sz="4" w:space="0" w:color="auto"/>
                    <w:right w:val="single" w:sz="4" w:space="0" w:color="auto"/>
                  </w:tcBorders>
                </w:tcPr>
                <w:p w14:paraId="220E6532" w14:textId="77777777" w:rsidR="00803991" w:rsidRPr="009B44C1" w:rsidRDefault="00803991" w:rsidP="00803991">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D4D0436" w14:textId="77777777" w:rsidR="00803991" w:rsidRPr="009B44C1" w:rsidRDefault="00803991" w:rsidP="00803991">
                  <w:pPr>
                    <w:ind w:firstLine="419"/>
                    <w:rPr>
                      <w:lang w:eastAsia="en-US"/>
                    </w:rPr>
                  </w:pPr>
                </w:p>
              </w:tc>
            </w:tr>
            <w:tr w:rsidR="00803991" w:rsidRPr="009B44C1" w14:paraId="56674CEB"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621AE2A8" w14:textId="77777777" w:rsidR="00803991" w:rsidRPr="009B44C1" w:rsidRDefault="00803991" w:rsidP="00803991">
                  <w:pPr>
                    <w:ind w:firstLine="419"/>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tcPr>
                <w:p w14:paraId="3C7623A5" w14:textId="77777777" w:rsidR="00803991" w:rsidRPr="009B44C1" w:rsidRDefault="00803991" w:rsidP="00803991">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B4237E7" w14:textId="77777777" w:rsidR="00803991" w:rsidRPr="009B44C1" w:rsidRDefault="00803991" w:rsidP="00803991">
                  <w:pPr>
                    <w:ind w:firstLine="419"/>
                    <w:rPr>
                      <w:lang w:eastAsia="en-US"/>
                    </w:rPr>
                  </w:pPr>
                </w:p>
              </w:tc>
            </w:tr>
            <w:tr w:rsidR="00803991" w:rsidRPr="009B44C1" w14:paraId="1FEC33D1"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tcPr>
                <w:p w14:paraId="53FEAF75" w14:textId="77777777" w:rsidR="00803991" w:rsidRPr="009B44C1" w:rsidRDefault="00803991" w:rsidP="00803991">
                  <w:pPr>
                    <w:ind w:firstLine="419"/>
                  </w:pPr>
                  <w:r w:rsidRPr="009B44C1">
                    <w:t>Пламена Танева Апостолова</w:t>
                  </w:r>
                </w:p>
              </w:tc>
              <w:tc>
                <w:tcPr>
                  <w:tcW w:w="745" w:type="dxa"/>
                  <w:tcBorders>
                    <w:top w:val="single" w:sz="4" w:space="0" w:color="auto"/>
                    <w:left w:val="single" w:sz="4" w:space="0" w:color="auto"/>
                    <w:bottom w:val="single" w:sz="4" w:space="0" w:color="auto"/>
                    <w:right w:val="single" w:sz="4" w:space="0" w:color="auto"/>
                  </w:tcBorders>
                </w:tcPr>
                <w:p w14:paraId="6C9DFE68" w14:textId="77777777" w:rsidR="00803991" w:rsidRPr="009B44C1" w:rsidRDefault="00803991" w:rsidP="00803991">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435D2FF" w14:textId="77777777" w:rsidR="00803991" w:rsidRPr="009B44C1" w:rsidRDefault="00803991" w:rsidP="00803991">
                  <w:pPr>
                    <w:ind w:firstLine="419"/>
                    <w:rPr>
                      <w:lang w:eastAsia="en-US"/>
                    </w:rPr>
                  </w:pPr>
                </w:p>
              </w:tc>
            </w:tr>
            <w:tr w:rsidR="00803991" w:rsidRPr="009B44C1" w14:paraId="68BF27E6"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438C8EB9" w14:textId="77777777" w:rsidR="00803991" w:rsidRPr="009B44C1" w:rsidRDefault="00803991" w:rsidP="00803991">
                  <w:pPr>
                    <w:ind w:firstLine="419"/>
                    <w:rPr>
                      <w:lang w:eastAsia="en-US"/>
                    </w:rPr>
                  </w:pPr>
                  <w:r w:rsidRPr="009B44C1">
                    <w:t>Таня Иванова Стоянова-Рангелова</w:t>
                  </w:r>
                </w:p>
              </w:tc>
              <w:tc>
                <w:tcPr>
                  <w:tcW w:w="745" w:type="dxa"/>
                  <w:tcBorders>
                    <w:top w:val="single" w:sz="4" w:space="0" w:color="auto"/>
                    <w:left w:val="single" w:sz="4" w:space="0" w:color="auto"/>
                    <w:bottom w:val="single" w:sz="4" w:space="0" w:color="auto"/>
                    <w:right w:val="single" w:sz="4" w:space="0" w:color="auto"/>
                  </w:tcBorders>
                  <w:hideMark/>
                </w:tcPr>
                <w:p w14:paraId="024C3916" w14:textId="77777777" w:rsidR="00803991" w:rsidRPr="009B44C1" w:rsidRDefault="00803991" w:rsidP="00803991">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136A75B" w14:textId="77777777" w:rsidR="00803991" w:rsidRPr="009B44C1" w:rsidRDefault="00803991" w:rsidP="00803991">
                  <w:pPr>
                    <w:ind w:firstLine="419"/>
                    <w:rPr>
                      <w:lang w:eastAsia="en-US"/>
                    </w:rPr>
                  </w:pPr>
                </w:p>
              </w:tc>
            </w:tr>
            <w:tr w:rsidR="00803991" w:rsidRPr="009B44C1" w14:paraId="01B599CD"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086A8B3C" w14:textId="77777777" w:rsidR="00803991" w:rsidRPr="009B44C1" w:rsidRDefault="00803991" w:rsidP="00803991">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7A6C26C1" w14:textId="77777777" w:rsidR="00803991" w:rsidRPr="009B44C1" w:rsidRDefault="00803991" w:rsidP="00803991">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217AF87" w14:textId="77777777" w:rsidR="00803991" w:rsidRPr="009B44C1" w:rsidRDefault="00803991" w:rsidP="00803991">
                  <w:pPr>
                    <w:ind w:firstLine="419"/>
                    <w:rPr>
                      <w:lang w:eastAsia="en-US"/>
                    </w:rPr>
                  </w:pPr>
                </w:p>
              </w:tc>
            </w:tr>
            <w:tr w:rsidR="00803991" w:rsidRPr="009B44C1" w14:paraId="5EC29B34"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2ED9F317" w14:textId="77777777" w:rsidR="00803991" w:rsidRPr="009B44C1" w:rsidRDefault="00803991" w:rsidP="00803991">
                  <w:pPr>
                    <w:ind w:firstLine="419"/>
                    <w:rPr>
                      <w:lang w:eastAsia="en-US"/>
                    </w:rPr>
                  </w:pPr>
                  <w:r w:rsidRPr="009B44C1">
                    <w:rPr>
                      <w:lang w:eastAsia="en-US"/>
                    </w:rPr>
                    <w:t>Димитър Георгиев Вълчев</w:t>
                  </w:r>
                </w:p>
              </w:tc>
              <w:tc>
                <w:tcPr>
                  <w:tcW w:w="745" w:type="dxa"/>
                  <w:tcBorders>
                    <w:top w:val="single" w:sz="4" w:space="0" w:color="auto"/>
                    <w:left w:val="single" w:sz="4" w:space="0" w:color="auto"/>
                    <w:bottom w:val="single" w:sz="4" w:space="0" w:color="auto"/>
                    <w:right w:val="single" w:sz="4" w:space="0" w:color="auto"/>
                  </w:tcBorders>
                  <w:hideMark/>
                </w:tcPr>
                <w:p w14:paraId="7A4F73E0" w14:textId="77777777" w:rsidR="00803991" w:rsidRPr="009B44C1" w:rsidRDefault="00803991" w:rsidP="00803991">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51D43E5" w14:textId="77777777" w:rsidR="00803991" w:rsidRPr="009B44C1" w:rsidRDefault="00803991" w:rsidP="00803991">
                  <w:pPr>
                    <w:ind w:firstLine="419"/>
                    <w:rPr>
                      <w:lang w:eastAsia="en-US"/>
                    </w:rPr>
                  </w:pPr>
                </w:p>
              </w:tc>
            </w:tr>
            <w:tr w:rsidR="00803991" w:rsidRPr="009B44C1" w14:paraId="778F3B14"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6AC9131F" w14:textId="77777777" w:rsidR="00803991" w:rsidRPr="009B44C1" w:rsidRDefault="00803991" w:rsidP="00803991">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3EEF886B" w14:textId="77777777" w:rsidR="00803991" w:rsidRPr="009B44C1" w:rsidRDefault="00803991" w:rsidP="00803991">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65149F7" w14:textId="77777777" w:rsidR="00803991" w:rsidRPr="009B44C1" w:rsidRDefault="00803991" w:rsidP="00803991">
                  <w:pPr>
                    <w:ind w:firstLine="419"/>
                    <w:rPr>
                      <w:lang w:eastAsia="en-US"/>
                    </w:rPr>
                  </w:pPr>
                </w:p>
              </w:tc>
            </w:tr>
            <w:tr w:rsidR="00803991" w:rsidRPr="009B44C1" w14:paraId="0177947A"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4CDA70DD" w14:textId="77777777" w:rsidR="00803991" w:rsidRPr="009B44C1" w:rsidRDefault="00803991" w:rsidP="00803991">
                  <w:pPr>
                    <w:ind w:firstLine="419"/>
                    <w:rPr>
                      <w:lang w:eastAsia="en-US"/>
                    </w:rPr>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7328BF33" w14:textId="77777777" w:rsidR="00803991" w:rsidRPr="009B44C1" w:rsidRDefault="00803991" w:rsidP="00803991">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D3BFD76" w14:textId="77777777" w:rsidR="00803991" w:rsidRPr="009B44C1" w:rsidRDefault="00803991" w:rsidP="00803991">
                  <w:pPr>
                    <w:ind w:firstLine="419"/>
                    <w:rPr>
                      <w:lang w:eastAsia="en-US"/>
                    </w:rPr>
                  </w:pPr>
                </w:p>
              </w:tc>
            </w:tr>
            <w:tr w:rsidR="00803991" w:rsidRPr="009B44C1" w14:paraId="73426E18"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tcPr>
                <w:p w14:paraId="6387C27E" w14:textId="77777777" w:rsidR="00803991" w:rsidRPr="009B44C1" w:rsidRDefault="00803991" w:rsidP="00803991">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hideMark/>
                </w:tcPr>
                <w:p w14:paraId="6A3D4220" w14:textId="77777777" w:rsidR="00803991" w:rsidRPr="009B44C1" w:rsidRDefault="00803991" w:rsidP="00803991">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B1EAF93" w14:textId="77777777" w:rsidR="00803991" w:rsidRPr="009B44C1" w:rsidRDefault="00803991" w:rsidP="00803991">
                  <w:pPr>
                    <w:ind w:firstLine="419"/>
                    <w:rPr>
                      <w:lang w:eastAsia="en-US"/>
                    </w:rPr>
                  </w:pPr>
                </w:p>
              </w:tc>
            </w:tr>
            <w:tr w:rsidR="00803991" w:rsidRPr="009B44C1" w14:paraId="4D952B0F"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56868ACD" w14:textId="77777777" w:rsidR="00803991" w:rsidRPr="009B44C1" w:rsidRDefault="00803991" w:rsidP="00803991">
                  <w:pPr>
                    <w:ind w:firstLine="419"/>
                    <w:rPr>
                      <w:lang w:eastAsia="en-US"/>
                    </w:rPr>
                  </w:pPr>
                  <w:r w:rsidRPr="009B44C1">
                    <w:rPr>
                      <w:lang w:eastAsia="en-US"/>
                    </w:rPr>
                    <w:t>Иван Георгиев Иванов</w:t>
                  </w:r>
                </w:p>
              </w:tc>
              <w:tc>
                <w:tcPr>
                  <w:tcW w:w="745" w:type="dxa"/>
                  <w:tcBorders>
                    <w:top w:val="single" w:sz="4" w:space="0" w:color="auto"/>
                    <w:left w:val="single" w:sz="4" w:space="0" w:color="auto"/>
                    <w:bottom w:val="single" w:sz="4" w:space="0" w:color="auto"/>
                    <w:right w:val="single" w:sz="4" w:space="0" w:color="auto"/>
                  </w:tcBorders>
                </w:tcPr>
                <w:p w14:paraId="0287AC86" w14:textId="77777777" w:rsidR="00803991" w:rsidRPr="009B44C1" w:rsidRDefault="00803991" w:rsidP="00803991">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9F24030" w14:textId="77777777" w:rsidR="00803991" w:rsidRPr="009B44C1" w:rsidRDefault="00803991" w:rsidP="00803991">
                  <w:pPr>
                    <w:ind w:firstLine="419"/>
                    <w:rPr>
                      <w:lang w:eastAsia="en-US"/>
                    </w:rPr>
                  </w:pPr>
                </w:p>
              </w:tc>
            </w:tr>
            <w:tr w:rsidR="00803991" w:rsidRPr="009B44C1" w14:paraId="0F4081FD"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6EA1C313" w14:textId="77777777" w:rsidR="00803991" w:rsidRPr="009B44C1" w:rsidRDefault="00803991" w:rsidP="00803991">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4EC5ADEE" w14:textId="77777777" w:rsidR="00803991" w:rsidRPr="009B44C1" w:rsidRDefault="00803991" w:rsidP="00803991">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0AE7162" w14:textId="77777777" w:rsidR="00803991" w:rsidRPr="009B44C1" w:rsidRDefault="00803991" w:rsidP="00803991">
                  <w:pPr>
                    <w:ind w:firstLine="419"/>
                    <w:rPr>
                      <w:lang w:eastAsia="en-US"/>
                    </w:rPr>
                  </w:pPr>
                </w:p>
              </w:tc>
            </w:tr>
          </w:tbl>
          <w:p w14:paraId="38C78208" w14:textId="77777777" w:rsidR="00803991" w:rsidRDefault="00803991" w:rsidP="00803991">
            <w:pPr>
              <w:shd w:val="clear" w:color="auto" w:fill="FFFFFF"/>
              <w:ind w:firstLine="419"/>
              <w:jc w:val="both"/>
            </w:pPr>
            <w:r w:rsidRPr="009B44C1">
              <w:t>Гласували 1</w:t>
            </w:r>
            <w:r>
              <w:t>7</w:t>
            </w:r>
            <w:r w:rsidRPr="009B44C1">
              <w:t>, „за“ 1</w:t>
            </w:r>
            <w:r>
              <w:t>7</w:t>
            </w:r>
            <w:r w:rsidRPr="009B44C1">
              <w:t xml:space="preserve"> , „против“ –няма</w:t>
            </w:r>
          </w:p>
          <w:p w14:paraId="58D42C72" w14:textId="16F19F1E" w:rsidR="00803991" w:rsidRDefault="00803991" w:rsidP="00803991">
            <w:pPr>
              <w:shd w:val="clear" w:color="auto" w:fill="FFFFFF"/>
              <w:ind w:firstLine="419"/>
              <w:jc w:val="both"/>
              <w:rPr>
                <w:color w:val="000000"/>
              </w:rPr>
            </w:pPr>
            <w:r w:rsidRPr="009B44C1">
              <w:t>Решени</w:t>
            </w:r>
            <w:r>
              <w:rPr>
                <w:lang w:val="en-US"/>
              </w:rPr>
              <w:t>e</w:t>
            </w:r>
            <w:r>
              <w:t>то е</w:t>
            </w:r>
            <w:r w:rsidRPr="009B44C1">
              <w:t xml:space="preserve"> приет</w:t>
            </w:r>
            <w:r>
              <w:t>о</w:t>
            </w:r>
            <w:r w:rsidRPr="009B44C1">
              <w:t xml:space="preserve"> в 1</w:t>
            </w:r>
            <w:r>
              <w:t>4</w:t>
            </w:r>
            <w:r w:rsidRPr="009B44C1">
              <w:t>,</w:t>
            </w:r>
            <w:r>
              <w:t>10</w:t>
            </w:r>
            <w:r w:rsidRPr="009B44C1">
              <w:t xml:space="preserve"> ч</w:t>
            </w:r>
          </w:p>
          <w:p w14:paraId="09DD7989" w14:textId="77777777" w:rsidR="0084181F" w:rsidRPr="00441B6E" w:rsidRDefault="0084181F" w:rsidP="0084181F">
            <w:pPr>
              <w:spacing w:before="360" w:after="120" w:line="276" w:lineRule="auto"/>
              <w:jc w:val="center"/>
              <w:outlineLvl w:val="0"/>
              <w:rPr>
                <w:b/>
                <w:bCs/>
                <w:kern w:val="28"/>
              </w:rPr>
            </w:pPr>
            <w:r w:rsidRPr="00441B6E">
              <w:rPr>
                <w:b/>
                <w:bCs/>
                <w:kern w:val="28"/>
              </w:rPr>
              <w:t>РЕШЕНИЕ</w:t>
            </w:r>
          </w:p>
          <w:p w14:paraId="108C3F75" w14:textId="77777777" w:rsidR="0084181F" w:rsidRPr="00441B6E" w:rsidRDefault="0084181F" w:rsidP="0084181F">
            <w:pPr>
              <w:spacing w:after="60" w:line="276" w:lineRule="auto"/>
              <w:jc w:val="center"/>
              <w:outlineLvl w:val="1"/>
              <w:rPr>
                <w:b/>
              </w:rPr>
            </w:pPr>
            <w:r w:rsidRPr="00441B6E">
              <w:rPr>
                <w:b/>
              </w:rPr>
              <w:t>№370– ЕП/НС</w:t>
            </w:r>
          </w:p>
          <w:p w14:paraId="7F5BE924" w14:textId="77777777" w:rsidR="0084181F" w:rsidRPr="00441B6E" w:rsidRDefault="0084181F" w:rsidP="0084181F">
            <w:pPr>
              <w:shd w:val="clear" w:color="auto" w:fill="FFFFFF"/>
              <w:spacing w:after="150" w:line="259" w:lineRule="auto"/>
              <w:ind w:firstLine="720"/>
              <w:jc w:val="both"/>
              <w:rPr>
                <w:lang w:eastAsia="en-US"/>
              </w:rPr>
            </w:pPr>
            <w:r w:rsidRPr="00441B6E">
              <w:rPr>
                <w:lang w:eastAsia="en-US"/>
              </w:rPr>
              <w:t xml:space="preserve">ОТНОСНО: Сигнал с вх.№ 12 ЕП/НС от 09.06.2024 год. от Марияна Руменова </w:t>
            </w:r>
            <w:proofErr w:type="spellStart"/>
            <w:r w:rsidRPr="00441B6E">
              <w:rPr>
                <w:lang w:eastAsia="en-US"/>
              </w:rPr>
              <w:t>Автанска</w:t>
            </w:r>
            <w:proofErr w:type="spellEnd"/>
            <w:r w:rsidRPr="00441B6E">
              <w:rPr>
                <w:lang w:eastAsia="en-US"/>
              </w:rPr>
              <w:t>-Петрова, в качеството си на председател на СИК № 020100036 в с. Мъглен, гр. Айтос, относно разлепени агитационни материали в нарушение на ИК.</w:t>
            </w:r>
          </w:p>
          <w:p w14:paraId="040BFDFF" w14:textId="77777777" w:rsidR="0084181F" w:rsidRPr="00441B6E" w:rsidRDefault="0084181F" w:rsidP="0084181F">
            <w:pPr>
              <w:shd w:val="clear" w:color="auto" w:fill="FFFFFF"/>
              <w:spacing w:after="150" w:line="259" w:lineRule="auto"/>
              <w:ind w:firstLine="720"/>
              <w:jc w:val="both"/>
              <w:rPr>
                <w:lang w:eastAsia="en-US"/>
              </w:rPr>
            </w:pPr>
            <w:r w:rsidRPr="00441B6E">
              <w:rPr>
                <w:lang w:eastAsia="en-US"/>
              </w:rPr>
              <w:lastRenderedPageBreak/>
              <w:t>В 12:30 ч. на 09.06.2024 г.</w:t>
            </w:r>
            <w:r w:rsidRPr="00441B6E">
              <w:rPr>
                <w:lang w:val="en-US" w:eastAsia="en-US"/>
              </w:rPr>
              <w:t xml:space="preserve"> </w:t>
            </w:r>
            <w:r w:rsidRPr="00441B6E">
              <w:rPr>
                <w:lang w:eastAsia="en-US"/>
              </w:rPr>
              <w:t xml:space="preserve">на електронната поща на Районна избирателна комисия Бургас </w:t>
            </w:r>
            <w:hyperlink r:id="rId10" w:history="1">
              <w:r w:rsidRPr="00441B6E">
                <w:rPr>
                  <w:rFonts w:eastAsia="Calibri"/>
                  <w:color w:val="0000FF"/>
                  <w:u w:val="single"/>
                  <w:lang w:eastAsia="en-US"/>
                </w:rPr>
                <w:t>rik02burgas@abv.bg</w:t>
              </w:r>
            </w:hyperlink>
            <w:r w:rsidRPr="00441B6E">
              <w:rPr>
                <w:rFonts w:eastAsia="Calibri"/>
                <w:color w:val="000000"/>
                <w:lang w:eastAsia="en-US"/>
              </w:rPr>
              <w:t xml:space="preserve"> </w:t>
            </w:r>
            <w:r w:rsidRPr="00441B6E">
              <w:rPr>
                <w:lang w:eastAsia="en-US"/>
              </w:rPr>
              <w:t xml:space="preserve">е получен сигнал от кореспондент „Марияна Руменова </w:t>
            </w:r>
            <w:proofErr w:type="spellStart"/>
            <w:r w:rsidRPr="00441B6E">
              <w:rPr>
                <w:lang w:eastAsia="en-US"/>
              </w:rPr>
              <w:t>Автанска</w:t>
            </w:r>
            <w:proofErr w:type="spellEnd"/>
            <w:r w:rsidRPr="00441B6E">
              <w:rPr>
                <w:lang w:eastAsia="en-US"/>
              </w:rPr>
              <w:t>-Петрова“ с имейл адрес</w:t>
            </w:r>
            <w:r w:rsidRPr="00441B6E">
              <w:rPr>
                <w:rFonts w:ascii="Calibri" w:eastAsia="Calibri" w:hAnsi="Calibri"/>
                <w:lang w:eastAsia="en-US"/>
              </w:rPr>
              <w:t xml:space="preserve">: </w:t>
            </w:r>
            <w:hyperlink r:id="rId11" w:history="1">
              <w:r w:rsidRPr="00441B6E">
                <w:rPr>
                  <w:color w:val="0000FF"/>
                  <w:u w:val="single"/>
                  <w:lang w:eastAsia="en-US"/>
                </w:rPr>
                <w:t>avtanska_mimi82@abv.bg</w:t>
              </w:r>
            </w:hyperlink>
            <w:r w:rsidRPr="00441B6E">
              <w:rPr>
                <w:lang w:val="en-US" w:eastAsia="en-US"/>
              </w:rPr>
              <w:t>.</w:t>
            </w:r>
            <w:r w:rsidRPr="00441B6E">
              <w:rPr>
                <w:lang w:eastAsia="en-US"/>
              </w:rPr>
              <w:t xml:space="preserve"> Сигналът е заведен под вх.№ 12 ЕП/НС от 09.06.2024 год., като съдържа информация за наличие на агитационни материали на разстояние, по-малко от 50 метра от входа на сградата, в която е изборното помещение.</w:t>
            </w:r>
          </w:p>
          <w:p w14:paraId="5B1BD31C" w14:textId="77777777" w:rsidR="0084181F" w:rsidRPr="00441B6E" w:rsidRDefault="0084181F" w:rsidP="0084181F">
            <w:pPr>
              <w:shd w:val="clear" w:color="auto" w:fill="FFFFFF"/>
              <w:spacing w:after="150" w:line="259" w:lineRule="auto"/>
              <w:ind w:firstLine="720"/>
              <w:jc w:val="both"/>
              <w:rPr>
                <w:lang w:eastAsia="en-US"/>
              </w:rPr>
            </w:pPr>
            <w:r w:rsidRPr="00441B6E">
              <w:rPr>
                <w:lang w:eastAsia="en-US"/>
              </w:rPr>
              <w:t xml:space="preserve">Подателят на сигнала твърди, че около 09:30 ч. в секция № 020100036, в която е председател, е била уведомена, че на по-малко от 50 метра от входа на сградата, в която е изборното помещение, са били поставени агитационни материали, без да се споменава на коя политическа партия или коалиция са. По този повод Марияна Руменова </w:t>
            </w:r>
            <w:proofErr w:type="spellStart"/>
            <w:r w:rsidRPr="00441B6E">
              <w:rPr>
                <w:lang w:eastAsia="en-US"/>
              </w:rPr>
              <w:t>Автанска</w:t>
            </w:r>
            <w:proofErr w:type="spellEnd"/>
            <w:r w:rsidRPr="00441B6E">
              <w:rPr>
                <w:lang w:eastAsia="en-US"/>
              </w:rPr>
              <w:t>-Петрова уведомила полицейските служители, които по думите на  подателя „взели отношение“, като снели сведения от нея. След проведен разговор с нея от член на РИК-Бургас, същата заявява, че органите на МВР са снели сведения.</w:t>
            </w:r>
          </w:p>
          <w:p w14:paraId="557ED135" w14:textId="77777777" w:rsidR="0084181F" w:rsidRPr="00441B6E" w:rsidRDefault="0084181F" w:rsidP="0084181F">
            <w:pPr>
              <w:shd w:val="clear" w:color="auto" w:fill="FFFFFF"/>
              <w:spacing w:after="150" w:line="259" w:lineRule="auto"/>
              <w:ind w:firstLine="720"/>
              <w:jc w:val="both"/>
              <w:rPr>
                <w:lang w:eastAsia="en-US"/>
              </w:rPr>
            </w:pPr>
            <w:r w:rsidRPr="00441B6E">
              <w:rPr>
                <w:lang w:eastAsia="en-US"/>
              </w:rPr>
              <w:t xml:space="preserve">В сигнала се призовава </w:t>
            </w:r>
            <w:r w:rsidRPr="00441B6E">
              <w:rPr>
                <w:rFonts w:eastAsia="Calibri"/>
                <w:lang w:eastAsia="en-US"/>
              </w:rPr>
              <w:t>РИК-Бургас да предприеме незабавни мерки по компетентност и се съдържа искане за премахване на агитационните материали.</w:t>
            </w:r>
          </w:p>
          <w:p w14:paraId="7D2CB7A4" w14:textId="77777777" w:rsidR="0084181F" w:rsidRPr="00441B6E" w:rsidRDefault="0084181F" w:rsidP="0084181F">
            <w:pPr>
              <w:shd w:val="clear" w:color="auto" w:fill="FFFFFF"/>
              <w:spacing w:after="150" w:line="259" w:lineRule="auto"/>
              <w:ind w:firstLine="708"/>
              <w:jc w:val="both"/>
              <w:rPr>
                <w:rFonts w:eastAsia="Calibri"/>
                <w:lang w:eastAsia="en-US"/>
              </w:rPr>
            </w:pPr>
            <w:r w:rsidRPr="00441B6E">
              <w:rPr>
                <w:rFonts w:eastAsia="Calibri"/>
                <w:lang w:eastAsia="en-US"/>
              </w:rPr>
              <w:t>Районна избирателна комисия-Бургас се произнесе по сигнала, като взе предвид следното:</w:t>
            </w:r>
          </w:p>
          <w:p w14:paraId="378E032B" w14:textId="77777777" w:rsidR="0084181F" w:rsidRPr="00441B6E" w:rsidRDefault="0084181F" w:rsidP="0084181F">
            <w:pPr>
              <w:shd w:val="clear" w:color="auto" w:fill="FFFFFF"/>
              <w:spacing w:after="150" w:line="259" w:lineRule="auto"/>
              <w:ind w:firstLine="720"/>
              <w:jc w:val="both"/>
              <w:rPr>
                <w:lang w:eastAsia="en-US"/>
              </w:rPr>
            </w:pPr>
            <w:r w:rsidRPr="00441B6E">
              <w:rPr>
                <w:lang w:eastAsia="en-US"/>
              </w:rPr>
              <w:t>Видно от така изложената фактическа обстановка, подателят твърди, че е налице нарушение на забраната на чл. 184, ал.1 от Изборния кодекс, като за това са уведомени органите на Министерството на вътрешните работи.</w:t>
            </w:r>
          </w:p>
          <w:p w14:paraId="5E1C545F" w14:textId="20FB0973" w:rsidR="0084181F" w:rsidRPr="00441B6E" w:rsidRDefault="0084181F" w:rsidP="0084181F">
            <w:pPr>
              <w:shd w:val="clear" w:color="auto" w:fill="FFFFFF"/>
              <w:spacing w:after="150" w:line="259" w:lineRule="auto"/>
              <w:ind w:firstLine="720"/>
              <w:jc w:val="both"/>
              <w:rPr>
                <w:lang w:eastAsia="en-US"/>
              </w:rPr>
            </w:pPr>
            <w:r w:rsidRPr="00441B6E">
              <w:rPr>
                <w:lang w:eastAsia="en-US"/>
              </w:rPr>
              <w:t xml:space="preserve">Съгласно разпоредбата на чл.184, ал.2 от ИК когато секционната избирателна комисия установи наличие на материали, поставени в нарушение на чл.184, ал.1 ИК, тя незабавно ги отстранява </w:t>
            </w:r>
            <w:r w:rsidR="00153222">
              <w:rPr>
                <w:lang w:eastAsia="en-US"/>
              </w:rPr>
              <w:t>–</w:t>
            </w:r>
            <w:r w:rsidRPr="00441B6E">
              <w:rPr>
                <w:lang w:eastAsia="en-US"/>
              </w:rPr>
              <w:t xml:space="preserve"> при необходимост със съдействието на кмета или кметския наместник и на органите на Министерството на вътрешните работи.</w:t>
            </w:r>
          </w:p>
          <w:p w14:paraId="7FDDB2D9" w14:textId="77777777" w:rsidR="0084181F" w:rsidRPr="00441B6E" w:rsidRDefault="0084181F" w:rsidP="0084181F">
            <w:pPr>
              <w:shd w:val="clear" w:color="auto" w:fill="FFFFFF"/>
              <w:spacing w:after="150" w:line="259" w:lineRule="auto"/>
              <w:ind w:firstLine="720"/>
              <w:jc w:val="both"/>
              <w:rPr>
                <w:lang w:eastAsia="en-US"/>
              </w:rPr>
            </w:pPr>
            <w:r w:rsidRPr="00441B6E">
              <w:rPr>
                <w:lang w:eastAsia="en-US"/>
              </w:rPr>
              <w:t>Поради гореизложеното и на основание чл.72, ал.1, т.20 от ИК, Районна избирателна комисия-Бургас</w:t>
            </w:r>
          </w:p>
          <w:p w14:paraId="77233613" w14:textId="77777777" w:rsidR="0084181F" w:rsidRPr="00441B6E" w:rsidRDefault="0084181F" w:rsidP="0084181F">
            <w:pPr>
              <w:shd w:val="clear" w:color="auto" w:fill="FFFFFF"/>
              <w:spacing w:after="150"/>
              <w:jc w:val="center"/>
              <w:rPr>
                <w:lang w:eastAsia="en-US"/>
              </w:rPr>
            </w:pPr>
            <w:r w:rsidRPr="00441B6E">
              <w:rPr>
                <w:lang w:eastAsia="en-US"/>
              </w:rPr>
              <w:t>Р Е Ш И:</w:t>
            </w:r>
          </w:p>
          <w:p w14:paraId="1CC2E19C" w14:textId="77777777" w:rsidR="0084181F" w:rsidRPr="00441B6E" w:rsidRDefault="0084181F" w:rsidP="0084181F">
            <w:pPr>
              <w:shd w:val="clear" w:color="auto" w:fill="FFFFFF"/>
              <w:spacing w:after="150"/>
              <w:ind w:firstLine="720"/>
              <w:jc w:val="both"/>
              <w:rPr>
                <w:lang w:eastAsia="en-US"/>
              </w:rPr>
            </w:pPr>
            <w:r w:rsidRPr="00441B6E">
              <w:rPr>
                <w:lang w:eastAsia="en-US"/>
              </w:rPr>
              <w:t>УКАЗВА на състава на СИК № 020100036 незабавно да отстрани агитационните материали, като при нужда да потърси съдействие от кмета на населеното място и органите на МВР.</w:t>
            </w:r>
          </w:p>
          <w:p w14:paraId="7B55EB98" w14:textId="77777777" w:rsidR="0084181F" w:rsidRPr="00441B6E" w:rsidRDefault="0084181F" w:rsidP="0084181F">
            <w:pPr>
              <w:ind w:firstLine="708"/>
              <w:jc w:val="both"/>
              <w:rPr>
                <w:bCs/>
                <w:lang w:eastAsia="en-US"/>
              </w:rPr>
            </w:pPr>
          </w:p>
          <w:p w14:paraId="2A3C22D3" w14:textId="77777777" w:rsidR="0084181F" w:rsidRPr="00441B6E" w:rsidRDefault="0084181F" w:rsidP="0084181F">
            <w:pPr>
              <w:ind w:firstLine="708"/>
              <w:jc w:val="both"/>
              <w:rPr>
                <w:rFonts w:eastAsia="Calibri"/>
                <w:lang w:eastAsia="en-US"/>
              </w:rPr>
            </w:pPr>
            <w:r w:rsidRPr="00441B6E">
              <w:rPr>
                <w:rFonts w:eastAsia="Calibri"/>
                <w:lang w:eastAsia="zh-CN"/>
              </w:rPr>
              <w:t xml:space="preserve">Решението </w:t>
            </w:r>
            <w:r w:rsidRPr="00441B6E">
              <w:rPr>
                <w:rFonts w:eastAsia="Calibri"/>
                <w:lang w:eastAsia="en-US"/>
              </w:rPr>
              <w:t>може да се оспорва в тридневен срок от обявяването му пред Централната избирателна комисия</w:t>
            </w:r>
            <w:r w:rsidRPr="00441B6E">
              <w:rPr>
                <w:rFonts w:eastAsia="Calibri"/>
                <w:lang w:eastAsia="zh-CN"/>
              </w:rPr>
              <w:t xml:space="preserve"> на основание чл.73, ал.1 от ИК.</w:t>
            </w:r>
          </w:p>
          <w:p w14:paraId="55C1537D" w14:textId="77777777" w:rsidR="0084181F" w:rsidRPr="00441B6E" w:rsidRDefault="0084181F" w:rsidP="00DF3AD6">
            <w:pPr>
              <w:ind w:firstLine="419"/>
            </w:pPr>
          </w:p>
          <w:p w14:paraId="1F1AB8DC" w14:textId="77777777" w:rsidR="00430DDD" w:rsidRPr="009B44C1" w:rsidRDefault="00430DDD" w:rsidP="00430DDD">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430DDD" w:rsidRPr="009B44C1" w14:paraId="48DDA45A"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hideMark/>
                </w:tcPr>
                <w:p w14:paraId="5F329800" w14:textId="77777777" w:rsidR="00430DDD" w:rsidRPr="009B44C1" w:rsidRDefault="00430DDD" w:rsidP="00430DDD">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32FE2E2A" w14:textId="77777777" w:rsidR="00430DDD" w:rsidRPr="009B44C1" w:rsidRDefault="00430DDD" w:rsidP="00430DDD">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5C3DC5E4" w14:textId="77777777" w:rsidR="00430DDD" w:rsidRPr="009B44C1" w:rsidRDefault="00430DDD" w:rsidP="00430DDD">
                  <w:pPr>
                    <w:ind w:firstLine="419"/>
                    <w:rPr>
                      <w:lang w:eastAsia="en-US"/>
                    </w:rPr>
                  </w:pPr>
                  <w:r w:rsidRPr="009B44C1">
                    <w:rPr>
                      <w:lang w:eastAsia="en-US"/>
                    </w:rPr>
                    <w:t>ПРОТИВ</w:t>
                  </w:r>
                </w:p>
              </w:tc>
            </w:tr>
            <w:tr w:rsidR="00430DDD" w:rsidRPr="009B44C1" w14:paraId="6A7B107F"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hideMark/>
                </w:tcPr>
                <w:p w14:paraId="79F6F971" w14:textId="77777777" w:rsidR="00430DDD" w:rsidRPr="009B44C1" w:rsidRDefault="00430DDD" w:rsidP="00430DDD">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12CC61B5" w14:textId="77777777" w:rsidR="00430DDD" w:rsidRPr="009B44C1" w:rsidRDefault="00430DDD" w:rsidP="00430DDD">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5CD27C2" w14:textId="77777777" w:rsidR="00430DDD" w:rsidRPr="009B44C1" w:rsidRDefault="00430DDD" w:rsidP="00430DDD">
                  <w:pPr>
                    <w:ind w:firstLine="419"/>
                    <w:rPr>
                      <w:lang w:eastAsia="en-US"/>
                    </w:rPr>
                  </w:pPr>
                </w:p>
              </w:tc>
            </w:tr>
            <w:tr w:rsidR="00430DDD" w:rsidRPr="009B44C1" w14:paraId="64A7603F"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0E34BBDF" w14:textId="77777777" w:rsidR="00430DDD" w:rsidRPr="009B44C1" w:rsidRDefault="00430DDD" w:rsidP="00430DDD">
                  <w:pPr>
                    <w:ind w:firstLine="419"/>
                    <w:rPr>
                      <w:lang w:eastAsia="en-US"/>
                    </w:rPr>
                  </w:pPr>
                  <w:r>
                    <w:rPr>
                      <w:lang w:eastAsia="en-US"/>
                    </w:rPr>
                    <w:t>Георги Кънчев Михов</w:t>
                  </w:r>
                </w:p>
              </w:tc>
              <w:tc>
                <w:tcPr>
                  <w:tcW w:w="745" w:type="dxa"/>
                  <w:tcBorders>
                    <w:top w:val="single" w:sz="4" w:space="0" w:color="auto"/>
                    <w:left w:val="single" w:sz="4" w:space="0" w:color="auto"/>
                    <w:bottom w:val="single" w:sz="4" w:space="0" w:color="auto"/>
                    <w:right w:val="single" w:sz="4" w:space="0" w:color="auto"/>
                  </w:tcBorders>
                </w:tcPr>
                <w:p w14:paraId="1818046D" w14:textId="77777777" w:rsidR="00430DDD" w:rsidRPr="009B44C1" w:rsidRDefault="00430DDD" w:rsidP="00430DDD">
                  <w:pPr>
                    <w:rPr>
                      <w:lang w:eastAsia="en-US"/>
                    </w:rPr>
                  </w:pPr>
                  <w:r>
                    <w:rPr>
                      <w:lang w:val="en-US" w:eastAsia="en-US"/>
                    </w:rPr>
                    <w:t xml:space="preserve"> </w:t>
                  </w: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C6E75BA" w14:textId="77777777" w:rsidR="00430DDD" w:rsidRPr="009B44C1" w:rsidRDefault="00430DDD" w:rsidP="00430DDD">
                  <w:pPr>
                    <w:ind w:firstLine="419"/>
                    <w:rPr>
                      <w:lang w:eastAsia="en-US"/>
                    </w:rPr>
                  </w:pPr>
                </w:p>
              </w:tc>
            </w:tr>
            <w:tr w:rsidR="00430DDD" w:rsidRPr="009B44C1" w14:paraId="024416D8"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hideMark/>
                </w:tcPr>
                <w:p w14:paraId="04243E83" w14:textId="77777777" w:rsidR="00430DDD" w:rsidRPr="009B44C1" w:rsidRDefault="00430DDD" w:rsidP="00430DDD">
                  <w:pPr>
                    <w:ind w:firstLine="419"/>
                    <w:rPr>
                      <w:lang w:eastAsia="en-US"/>
                    </w:rPr>
                  </w:pPr>
                  <w:r w:rsidRPr="009B44C1">
                    <w:rPr>
                      <w:lang w:eastAsia="en-US"/>
                    </w:rPr>
                    <w:t xml:space="preserve">Виолета Атанасова </w:t>
                  </w:r>
                  <w:proofErr w:type="spellStart"/>
                  <w:r w:rsidRPr="009B44C1">
                    <w:rPr>
                      <w:lang w:eastAsia="en-US"/>
                    </w:rPr>
                    <w:t>Диянова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7D7ED119" w14:textId="77777777" w:rsidR="00430DDD" w:rsidRPr="009B44C1" w:rsidRDefault="00430DDD" w:rsidP="00430DDD">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5289E0D" w14:textId="77777777" w:rsidR="00430DDD" w:rsidRPr="009B44C1" w:rsidRDefault="00430DDD" w:rsidP="00430DDD">
                  <w:pPr>
                    <w:ind w:firstLine="419"/>
                    <w:rPr>
                      <w:lang w:eastAsia="en-US"/>
                    </w:rPr>
                  </w:pPr>
                </w:p>
              </w:tc>
            </w:tr>
            <w:tr w:rsidR="00430DDD" w:rsidRPr="009B44C1" w14:paraId="73545C0D"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092CFFD7" w14:textId="77777777" w:rsidR="00430DDD" w:rsidRPr="009B44C1" w:rsidRDefault="00430DDD" w:rsidP="00430DDD">
                  <w:pPr>
                    <w:ind w:firstLine="419"/>
                    <w:rPr>
                      <w:b/>
                      <w:bCs/>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1E5F8465"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166E462" w14:textId="77777777" w:rsidR="00430DDD" w:rsidRPr="009B44C1" w:rsidRDefault="00430DDD" w:rsidP="00430DDD">
                  <w:pPr>
                    <w:ind w:firstLine="419"/>
                    <w:rPr>
                      <w:lang w:eastAsia="en-US"/>
                    </w:rPr>
                  </w:pPr>
                </w:p>
              </w:tc>
            </w:tr>
            <w:tr w:rsidR="00430DDD" w:rsidRPr="009B44C1" w14:paraId="5C007A82"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065C5C28" w14:textId="77777777" w:rsidR="00430DDD" w:rsidRPr="009B44C1" w:rsidRDefault="00430DDD" w:rsidP="00430DDD">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204820B5"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A1B7FBF" w14:textId="77777777" w:rsidR="00430DDD" w:rsidRPr="009B44C1" w:rsidRDefault="00430DDD" w:rsidP="00430DDD">
                  <w:pPr>
                    <w:ind w:firstLine="419"/>
                    <w:rPr>
                      <w:lang w:eastAsia="en-US"/>
                    </w:rPr>
                  </w:pPr>
                </w:p>
              </w:tc>
            </w:tr>
            <w:tr w:rsidR="00430DDD" w:rsidRPr="009B44C1" w14:paraId="69349C00"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1968A8F1" w14:textId="77777777" w:rsidR="00430DDD" w:rsidRPr="009B44C1" w:rsidRDefault="00430DDD" w:rsidP="00430DDD">
                  <w:pPr>
                    <w:ind w:firstLine="419"/>
                  </w:pPr>
                  <w:r>
                    <w:lastRenderedPageBreak/>
                    <w:t>Емине Хасан Иляз</w:t>
                  </w:r>
                </w:p>
              </w:tc>
              <w:tc>
                <w:tcPr>
                  <w:tcW w:w="745" w:type="dxa"/>
                  <w:tcBorders>
                    <w:top w:val="single" w:sz="4" w:space="0" w:color="auto"/>
                    <w:left w:val="single" w:sz="4" w:space="0" w:color="auto"/>
                    <w:bottom w:val="single" w:sz="4" w:space="0" w:color="auto"/>
                    <w:right w:val="single" w:sz="4" w:space="0" w:color="auto"/>
                  </w:tcBorders>
                </w:tcPr>
                <w:p w14:paraId="5F25E59D" w14:textId="77777777" w:rsidR="00430DDD" w:rsidRPr="009B44C1" w:rsidRDefault="00430DDD" w:rsidP="00430DDD">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BE69D7D" w14:textId="77777777" w:rsidR="00430DDD" w:rsidRPr="009B44C1" w:rsidRDefault="00430DDD" w:rsidP="00430DDD">
                  <w:pPr>
                    <w:ind w:firstLine="419"/>
                    <w:rPr>
                      <w:lang w:eastAsia="en-US"/>
                    </w:rPr>
                  </w:pPr>
                </w:p>
              </w:tc>
            </w:tr>
            <w:tr w:rsidR="00430DDD" w:rsidRPr="009B44C1" w14:paraId="511C03E1"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225192CE" w14:textId="77777777" w:rsidR="00430DDD" w:rsidRPr="009B44C1" w:rsidRDefault="00430DDD" w:rsidP="00430DDD">
                  <w:r w:rsidRPr="009B44C1">
                    <w:t xml:space="preserve">       Наталия Здравкова Минкова </w:t>
                  </w:r>
                </w:p>
              </w:tc>
              <w:tc>
                <w:tcPr>
                  <w:tcW w:w="745" w:type="dxa"/>
                  <w:tcBorders>
                    <w:top w:val="single" w:sz="4" w:space="0" w:color="auto"/>
                    <w:left w:val="single" w:sz="4" w:space="0" w:color="auto"/>
                    <w:bottom w:val="single" w:sz="4" w:space="0" w:color="auto"/>
                    <w:right w:val="single" w:sz="4" w:space="0" w:color="auto"/>
                  </w:tcBorders>
                </w:tcPr>
                <w:p w14:paraId="2E79A468"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BA4ECC5" w14:textId="77777777" w:rsidR="00430DDD" w:rsidRPr="009B44C1" w:rsidRDefault="00430DDD" w:rsidP="00430DDD">
                  <w:pPr>
                    <w:ind w:firstLine="419"/>
                    <w:rPr>
                      <w:lang w:eastAsia="en-US"/>
                    </w:rPr>
                  </w:pPr>
                </w:p>
              </w:tc>
            </w:tr>
            <w:tr w:rsidR="00430DDD" w:rsidRPr="009B44C1" w14:paraId="67055CE3"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3ACD9F10" w14:textId="77777777" w:rsidR="00430DDD" w:rsidRPr="009B44C1" w:rsidRDefault="00430DDD" w:rsidP="00430DDD">
                  <w:pPr>
                    <w:ind w:firstLine="419"/>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tcPr>
                <w:p w14:paraId="7D5BF7DC"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C40A4F6" w14:textId="77777777" w:rsidR="00430DDD" w:rsidRPr="009B44C1" w:rsidRDefault="00430DDD" w:rsidP="00430DDD">
                  <w:pPr>
                    <w:ind w:firstLine="419"/>
                    <w:rPr>
                      <w:lang w:eastAsia="en-US"/>
                    </w:rPr>
                  </w:pPr>
                </w:p>
              </w:tc>
            </w:tr>
            <w:tr w:rsidR="00430DDD" w:rsidRPr="009B44C1" w14:paraId="724F930C"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tcPr>
                <w:p w14:paraId="53C96367" w14:textId="77777777" w:rsidR="00430DDD" w:rsidRPr="009B44C1" w:rsidRDefault="00430DDD" w:rsidP="00430DDD">
                  <w:pPr>
                    <w:ind w:firstLine="419"/>
                  </w:pPr>
                  <w:r w:rsidRPr="009B44C1">
                    <w:t>Пламена Танева Апостолова</w:t>
                  </w:r>
                </w:p>
              </w:tc>
              <w:tc>
                <w:tcPr>
                  <w:tcW w:w="745" w:type="dxa"/>
                  <w:tcBorders>
                    <w:top w:val="single" w:sz="4" w:space="0" w:color="auto"/>
                    <w:left w:val="single" w:sz="4" w:space="0" w:color="auto"/>
                    <w:bottom w:val="single" w:sz="4" w:space="0" w:color="auto"/>
                    <w:right w:val="single" w:sz="4" w:space="0" w:color="auto"/>
                  </w:tcBorders>
                </w:tcPr>
                <w:p w14:paraId="6FF758AE"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F120B7C" w14:textId="77777777" w:rsidR="00430DDD" w:rsidRPr="009B44C1" w:rsidRDefault="00430DDD" w:rsidP="00430DDD">
                  <w:pPr>
                    <w:ind w:firstLine="419"/>
                    <w:rPr>
                      <w:lang w:eastAsia="en-US"/>
                    </w:rPr>
                  </w:pPr>
                </w:p>
              </w:tc>
            </w:tr>
            <w:tr w:rsidR="00430DDD" w:rsidRPr="009B44C1" w14:paraId="277A3B03"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71C92F10" w14:textId="77777777" w:rsidR="00430DDD" w:rsidRPr="009B44C1" w:rsidRDefault="00430DDD" w:rsidP="00430DDD">
                  <w:pPr>
                    <w:ind w:firstLine="419"/>
                    <w:rPr>
                      <w:lang w:eastAsia="en-US"/>
                    </w:rPr>
                  </w:pPr>
                  <w:r w:rsidRPr="009B44C1">
                    <w:t>Таня Иванова Стоянова-Рангелова</w:t>
                  </w:r>
                </w:p>
              </w:tc>
              <w:tc>
                <w:tcPr>
                  <w:tcW w:w="745" w:type="dxa"/>
                  <w:tcBorders>
                    <w:top w:val="single" w:sz="4" w:space="0" w:color="auto"/>
                    <w:left w:val="single" w:sz="4" w:space="0" w:color="auto"/>
                    <w:bottom w:val="single" w:sz="4" w:space="0" w:color="auto"/>
                    <w:right w:val="single" w:sz="4" w:space="0" w:color="auto"/>
                  </w:tcBorders>
                  <w:hideMark/>
                </w:tcPr>
                <w:p w14:paraId="4E1F74D1"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7D16772" w14:textId="77777777" w:rsidR="00430DDD" w:rsidRPr="009B44C1" w:rsidRDefault="00430DDD" w:rsidP="00430DDD">
                  <w:pPr>
                    <w:ind w:firstLine="419"/>
                    <w:rPr>
                      <w:lang w:eastAsia="en-US"/>
                    </w:rPr>
                  </w:pPr>
                </w:p>
              </w:tc>
            </w:tr>
            <w:tr w:rsidR="00430DDD" w:rsidRPr="009B44C1" w14:paraId="4A2953E5"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17369738" w14:textId="77777777" w:rsidR="00430DDD" w:rsidRPr="009B44C1" w:rsidRDefault="00430DDD" w:rsidP="00430DDD">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2453EA81"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2582251" w14:textId="77777777" w:rsidR="00430DDD" w:rsidRPr="009B44C1" w:rsidRDefault="00430DDD" w:rsidP="00430DDD">
                  <w:pPr>
                    <w:ind w:firstLine="419"/>
                    <w:rPr>
                      <w:lang w:eastAsia="en-US"/>
                    </w:rPr>
                  </w:pPr>
                </w:p>
              </w:tc>
            </w:tr>
            <w:tr w:rsidR="00430DDD" w:rsidRPr="009B44C1" w14:paraId="0E6B0D9D"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2E844332" w14:textId="77777777" w:rsidR="00430DDD" w:rsidRPr="009B44C1" w:rsidRDefault="00430DDD" w:rsidP="00430DDD">
                  <w:pPr>
                    <w:ind w:firstLine="419"/>
                    <w:rPr>
                      <w:lang w:eastAsia="en-US"/>
                    </w:rPr>
                  </w:pPr>
                  <w:r w:rsidRPr="009B44C1">
                    <w:rPr>
                      <w:lang w:eastAsia="en-US"/>
                    </w:rPr>
                    <w:t>Димитър Георгиев Вълчев</w:t>
                  </w:r>
                </w:p>
              </w:tc>
              <w:tc>
                <w:tcPr>
                  <w:tcW w:w="745" w:type="dxa"/>
                  <w:tcBorders>
                    <w:top w:val="single" w:sz="4" w:space="0" w:color="auto"/>
                    <w:left w:val="single" w:sz="4" w:space="0" w:color="auto"/>
                    <w:bottom w:val="single" w:sz="4" w:space="0" w:color="auto"/>
                    <w:right w:val="single" w:sz="4" w:space="0" w:color="auto"/>
                  </w:tcBorders>
                  <w:hideMark/>
                </w:tcPr>
                <w:p w14:paraId="2312A830"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DCAF6CE" w14:textId="77777777" w:rsidR="00430DDD" w:rsidRPr="009B44C1" w:rsidRDefault="00430DDD" w:rsidP="00430DDD">
                  <w:pPr>
                    <w:ind w:firstLine="419"/>
                    <w:rPr>
                      <w:lang w:eastAsia="en-US"/>
                    </w:rPr>
                  </w:pPr>
                </w:p>
              </w:tc>
            </w:tr>
            <w:tr w:rsidR="00430DDD" w:rsidRPr="009B44C1" w14:paraId="3DFBA14A"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3BF5EC2B" w14:textId="77777777" w:rsidR="00430DDD" w:rsidRPr="009B44C1" w:rsidRDefault="00430DDD" w:rsidP="00430DDD">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647206EF"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580EC73" w14:textId="77777777" w:rsidR="00430DDD" w:rsidRPr="009B44C1" w:rsidRDefault="00430DDD" w:rsidP="00430DDD">
                  <w:pPr>
                    <w:ind w:firstLine="419"/>
                    <w:rPr>
                      <w:lang w:eastAsia="en-US"/>
                    </w:rPr>
                  </w:pPr>
                </w:p>
              </w:tc>
            </w:tr>
            <w:tr w:rsidR="00430DDD" w:rsidRPr="009B44C1" w14:paraId="2BC261B0"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79675F7B" w14:textId="77777777" w:rsidR="00430DDD" w:rsidRPr="009B44C1" w:rsidRDefault="00430DDD" w:rsidP="00430DDD">
                  <w:pPr>
                    <w:ind w:firstLine="419"/>
                    <w:rPr>
                      <w:lang w:eastAsia="en-US"/>
                    </w:rPr>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0DC6FC74"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5CFB0E7" w14:textId="77777777" w:rsidR="00430DDD" w:rsidRPr="009B44C1" w:rsidRDefault="00430DDD" w:rsidP="00430DDD">
                  <w:pPr>
                    <w:ind w:firstLine="419"/>
                    <w:rPr>
                      <w:lang w:eastAsia="en-US"/>
                    </w:rPr>
                  </w:pPr>
                </w:p>
              </w:tc>
            </w:tr>
            <w:tr w:rsidR="00430DDD" w:rsidRPr="009B44C1" w14:paraId="0225ED32"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tcPr>
                <w:p w14:paraId="5B2A799F" w14:textId="77777777" w:rsidR="00430DDD" w:rsidRPr="009B44C1" w:rsidRDefault="00430DDD" w:rsidP="00430DDD">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hideMark/>
                </w:tcPr>
                <w:p w14:paraId="0788BD0E"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3C971F8" w14:textId="77777777" w:rsidR="00430DDD" w:rsidRPr="009B44C1" w:rsidRDefault="00430DDD" w:rsidP="00430DDD">
                  <w:pPr>
                    <w:ind w:firstLine="419"/>
                    <w:rPr>
                      <w:lang w:eastAsia="en-US"/>
                    </w:rPr>
                  </w:pPr>
                </w:p>
              </w:tc>
            </w:tr>
            <w:tr w:rsidR="00430DDD" w:rsidRPr="009B44C1" w14:paraId="59591C3E"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04095030" w14:textId="77777777" w:rsidR="00430DDD" w:rsidRPr="009B44C1" w:rsidRDefault="00430DDD" w:rsidP="00430DDD">
                  <w:pPr>
                    <w:ind w:firstLine="419"/>
                    <w:rPr>
                      <w:lang w:eastAsia="en-US"/>
                    </w:rPr>
                  </w:pPr>
                  <w:r w:rsidRPr="009B44C1">
                    <w:rPr>
                      <w:lang w:eastAsia="en-US"/>
                    </w:rPr>
                    <w:t>Иван Георгиев Иванов</w:t>
                  </w:r>
                </w:p>
              </w:tc>
              <w:tc>
                <w:tcPr>
                  <w:tcW w:w="745" w:type="dxa"/>
                  <w:tcBorders>
                    <w:top w:val="single" w:sz="4" w:space="0" w:color="auto"/>
                    <w:left w:val="single" w:sz="4" w:space="0" w:color="auto"/>
                    <w:bottom w:val="single" w:sz="4" w:space="0" w:color="auto"/>
                    <w:right w:val="single" w:sz="4" w:space="0" w:color="auto"/>
                  </w:tcBorders>
                </w:tcPr>
                <w:p w14:paraId="7455FDAE"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1F1EE8B" w14:textId="77777777" w:rsidR="00430DDD" w:rsidRPr="009B44C1" w:rsidRDefault="00430DDD" w:rsidP="00430DDD">
                  <w:pPr>
                    <w:ind w:firstLine="419"/>
                    <w:rPr>
                      <w:lang w:eastAsia="en-US"/>
                    </w:rPr>
                  </w:pPr>
                </w:p>
              </w:tc>
            </w:tr>
            <w:tr w:rsidR="00430DDD" w:rsidRPr="009B44C1" w14:paraId="699EB70E"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4A9D56E2" w14:textId="77777777" w:rsidR="00430DDD" w:rsidRPr="009B44C1" w:rsidRDefault="00430DDD" w:rsidP="00430DDD">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111AE635"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FFE4B61" w14:textId="77777777" w:rsidR="00430DDD" w:rsidRPr="009B44C1" w:rsidRDefault="00430DDD" w:rsidP="00430DDD">
                  <w:pPr>
                    <w:ind w:firstLine="419"/>
                    <w:rPr>
                      <w:lang w:eastAsia="en-US"/>
                    </w:rPr>
                  </w:pPr>
                </w:p>
              </w:tc>
            </w:tr>
          </w:tbl>
          <w:p w14:paraId="08E186BB" w14:textId="77777777" w:rsidR="00430DDD" w:rsidRDefault="00430DDD" w:rsidP="00430DDD">
            <w:pPr>
              <w:shd w:val="clear" w:color="auto" w:fill="FFFFFF"/>
              <w:ind w:firstLine="419"/>
              <w:jc w:val="both"/>
            </w:pPr>
            <w:r w:rsidRPr="009B44C1">
              <w:t>Гласували 1</w:t>
            </w:r>
            <w:r>
              <w:t>7</w:t>
            </w:r>
            <w:r w:rsidRPr="009B44C1">
              <w:t>, „за“ 1</w:t>
            </w:r>
            <w:r>
              <w:t>7</w:t>
            </w:r>
            <w:r w:rsidRPr="009B44C1">
              <w:t xml:space="preserve"> , „против“ –няма</w:t>
            </w:r>
          </w:p>
          <w:p w14:paraId="4EFA63F6" w14:textId="3D633168" w:rsidR="00430DDD" w:rsidRDefault="00430DDD" w:rsidP="00430DDD">
            <w:pPr>
              <w:shd w:val="clear" w:color="auto" w:fill="FFFFFF"/>
              <w:ind w:firstLine="419"/>
              <w:jc w:val="both"/>
              <w:rPr>
                <w:color w:val="000000"/>
              </w:rPr>
            </w:pPr>
            <w:r w:rsidRPr="009B44C1">
              <w:t>Решени</w:t>
            </w:r>
            <w:r>
              <w:rPr>
                <w:lang w:val="en-US"/>
              </w:rPr>
              <w:t>e</w:t>
            </w:r>
            <w:r>
              <w:t>то е</w:t>
            </w:r>
            <w:r w:rsidRPr="009B44C1">
              <w:t xml:space="preserve"> приет</w:t>
            </w:r>
            <w:r>
              <w:t>о</w:t>
            </w:r>
            <w:r w:rsidRPr="009B44C1">
              <w:t xml:space="preserve"> в 1</w:t>
            </w:r>
            <w:r>
              <w:t>4</w:t>
            </w:r>
            <w:r w:rsidRPr="009B44C1">
              <w:t>,</w:t>
            </w:r>
            <w:r>
              <w:t>12</w:t>
            </w:r>
            <w:r w:rsidRPr="009B44C1">
              <w:t xml:space="preserve"> ч</w:t>
            </w:r>
          </w:p>
          <w:p w14:paraId="3901B26B" w14:textId="77777777" w:rsidR="00430DDD" w:rsidRPr="00416A18" w:rsidRDefault="00430DDD" w:rsidP="00430DDD">
            <w:pPr>
              <w:spacing w:before="360" w:after="120" w:line="276" w:lineRule="auto"/>
              <w:jc w:val="center"/>
              <w:outlineLvl w:val="0"/>
              <w:rPr>
                <w:b/>
                <w:bCs/>
                <w:color w:val="000000"/>
                <w:kern w:val="28"/>
              </w:rPr>
            </w:pPr>
            <w:r w:rsidRPr="00416A18">
              <w:rPr>
                <w:b/>
                <w:bCs/>
                <w:color w:val="000000"/>
                <w:kern w:val="28"/>
              </w:rPr>
              <w:t>РЕШЕНИЕ</w:t>
            </w:r>
          </w:p>
          <w:p w14:paraId="11268BE4" w14:textId="58BDBCE2" w:rsidR="00430DDD" w:rsidRPr="00416A18" w:rsidRDefault="00430DDD" w:rsidP="00430DDD">
            <w:pPr>
              <w:spacing w:after="60" w:line="276" w:lineRule="auto"/>
              <w:jc w:val="center"/>
              <w:outlineLvl w:val="1"/>
              <w:rPr>
                <w:b/>
                <w:color w:val="000000"/>
              </w:rPr>
            </w:pPr>
            <w:r w:rsidRPr="00416A18">
              <w:rPr>
                <w:b/>
                <w:color w:val="000000"/>
              </w:rPr>
              <w:t xml:space="preserve">№ 374 </w:t>
            </w:r>
            <w:r w:rsidR="00153222">
              <w:rPr>
                <w:b/>
                <w:color w:val="000000"/>
              </w:rPr>
              <w:t>–</w:t>
            </w:r>
            <w:r w:rsidRPr="00416A18">
              <w:rPr>
                <w:b/>
                <w:color w:val="000000"/>
              </w:rPr>
              <w:t xml:space="preserve"> ЕП/НС</w:t>
            </w:r>
          </w:p>
          <w:p w14:paraId="0ED15537" w14:textId="77777777" w:rsidR="00430DDD" w:rsidRPr="00416A18" w:rsidRDefault="00430DDD" w:rsidP="00430DDD">
            <w:pPr>
              <w:spacing w:after="200" w:line="276" w:lineRule="auto"/>
              <w:ind w:firstLine="708"/>
              <w:jc w:val="both"/>
              <w:rPr>
                <w:rFonts w:eastAsia="Calibri"/>
                <w:lang w:eastAsia="en-US"/>
              </w:rPr>
            </w:pPr>
            <w:r w:rsidRPr="00416A18">
              <w:rPr>
                <w:rFonts w:eastAsia="Calibri"/>
                <w:color w:val="000000"/>
                <w:lang w:eastAsia="zh-CN"/>
              </w:rPr>
              <w:t>ОТНОСНО:</w:t>
            </w:r>
            <w:r w:rsidRPr="00416A18">
              <w:rPr>
                <w:rFonts w:eastAsia="Calibri"/>
                <w:color w:val="000000"/>
              </w:rPr>
              <w:t xml:space="preserve"> Сигнал за допуснато нарушение при провеждане на изборите за членове на Европейския парламент от Република България в изборите на 9 юни 2024 г.</w:t>
            </w:r>
          </w:p>
          <w:p w14:paraId="0FBED8FA" w14:textId="77777777" w:rsidR="00430DDD" w:rsidRPr="00416A18" w:rsidRDefault="00430DDD" w:rsidP="00430DDD">
            <w:pPr>
              <w:ind w:right="-63" w:firstLine="708"/>
              <w:jc w:val="both"/>
              <w:rPr>
                <w:color w:val="000000"/>
              </w:rPr>
            </w:pPr>
            <w:r w:rsidRPr="00416A18">
              <w:rPr>
                <w:color w:val="000000"/>
              </w:rPr>
              <w:t>На 09.06.2024 г., в 13:54 ч. по мейл на РИК- Бургас е постъпило писмо изх. № ЦИК-ЕПНС-10-1253/09.06.2024 г. на ЦИК,  с което препращат по компетентност жалба от Венцислав Атанасов Ангелов, вх. № ЦИК-ЕПНС-17-1253/09.06.2024 г.</w:t>
            </w:r>
          </w:p>
          <w:p w14:paraId="2796B8ED" w14:textId="77777777" w:rsidR="00430DDD" w:rsidRPr="00416A18" w:rsidRDefault="00430DDD" w:rsidP="00430DDD">
            <w:pPr>
              <w:ind w:right="-63" w:firstLine="708"/>
              <w:jc w:val="both"/>
              <w:rPr>
                <w:color w:val="000000"/>
              </w:rPr>
            </w:pPr>
            <w:r w:rsidRPr="00416A18">
              <w:rPr>
                <w:color w:val="000000"/>
              </w:rPr>
              <w:t xml:space="preserve">В жалбата се твърди, че на 09.06.2024г. в секция № 020400141 – гр. Бургас, не се поставя печат върху бюлетините при гласуване. </w:t>
            </w:r>
          </w:p>
          <w:p w14:paraId="5C412839" w14:textId="77777777" w:rsidR="00430DDD" w:rsidRPr="00416A18" w:rsidRDefault="00430DDD" w:rsidP="00430DDD">
            <w:pPr>
              <w:ind w:right="-63" w:firstLine="708"/>
              <w:jc w:val="both"/>
              <w:rPr>
                <w:color w:val="000000"/>
              </w:rPr>
            </w:pPr>
          </w:p>
          <w:p w14:paraId="4AB10187" w14:textId="77777777" w:rsidR="00430DDD" w:rsidRPr="00416A18" w:rsidRDefault="00430DDD" w:rsidP="00430DDD">
            <w:pPr>
              <w:ind w:right="-63" w:firstLine="708"/>
              <w:jc w:val="both"/>
              <w:rPr>
                <w:color w:val="000000"/>
              </w:rPr>
            </w:pPr>
            <w:proofErr w:type="spellStart"/>
            <w:r w:rsidRPr="00416A18">
              <w:rPr>
                <w:color w:val="000000"/>
              </w:rPr>
              <w:t>Непоставянето</w:t>
            </w:r>
            <w:proofErr w:type="spellEnd"/>
            <w:r w:rsidRPr="00416A18">
              <w:rPr>
                <w:color w:val="000000"/>
              </w:rPr>
              <w:t xml:space="preserve"> на печати от страна на членовете на секционната избирателна комисия върху бюлетините от машинно гласуване представлява нарушение на Методическите указания на Централната избирателна комисия по прилагане на Изборния кодекс от секционните избирателни комисии в страната в изборите за членове на Европейския парламент от Република България и за народни представители на 9 юни 2024 г. в предизборния ден и до закриване на изборния ден при гласуване с хартиени бюлетини и със специализирани устройства за машинно гласуване, приети с Решение № 3339-ЕП/НС от 20 май 2024 г.</w:t>
            </w:r>
          </w:p>
          <w:p w14:paraId="03946453" w14:textId="77777777" w:rsidR="00430DDD" w:rsidRPr="00416A18" w:rsidRDefault="00430DDD" w:rsidP="00430DDD">
            <w:pPr>
              <w:ind w:right="-63" w:firstLine="708"/>
              <w:jc w:val="both"/>
              <w:rPr>
                <w:color w:val="000000"/>
              </w:rPr>
            </w:pPr>
          </w:p>
          <w:p w14:paraId="6ED9742E" w14:textId="77777777" w:rsidR="00430DDD" w:rsidRPr="00416A18" w:rsidRDefault="00430DDD" w:rsidP="00430DDD">
            <w:pPr>
              <w:ind w:right="-63" w:firstLine="708"/>
              <w:jc w:val="both"/>
              <w:rPr>
                <w:color w:val="000000"/>
              </w:rPr>
            </w:pPr>
            <w:r w:rsidRPr="00416A18">
              <w:rPr>
                <w:color w:val="000000"/>
              </w:rPr>
              <w:t>Като взе предвид горното, на основание чл.72, ал.1, т.1, т.2 и т.29 и на основание чл. 70, ал. 4 от Изборния кодекс Районна избирателна комисия Бургас</w:t>
            </w:r>
          </w:p>
          <w:p w14:paraId="274AF31C" w14:textId="77777777" w:rsidR="00430DDD" w:rsidRPr="00416A18" w:rsidRDefault="00430DDD" w:rsidP="00430DDD">
            <w:pPr>
              <w:ind w:right="-63" w:firstLine="708"/>
              <w:jc w:val="both"/>
              <w:rPr>
                <w:color w:val="000000"/>
              </w:rPr>
            </w:pPr>
          </w:p>
          <w:p w14:paraId="015D5051" w14:textId="77777777" w:rsidR="00430DDD" w:rsidRPr="00416A18" w:rsidRDefault="00430DDD" w:rsidP="00430DDD">
            <w:pPr>
              <w:ind w:right="-63" w:firstLine="708"/>
              <w:jc w:val="center"/>
              <w:rPr>
                <w:color w:val="000000"/>
              </w:rPr>
            </w:pPr>
            <w:r w:rsidRPr="00416A18">
              <w:rPr>
                <w:color w:val="000000"/>
              </w:rPr>
              <w:t>Р  Е  Ш  И:</w:t>
            </w:r>
          </w:p>
          <w:p w14:paraId="73DEF06A" w14:textId="77777777" w:rsidR="00430DDD" w:rsidRPr="00416A18" w:rsidRDefault="00430DDD" w:rsidP="00430DDD">
            <w:pPr>
              <w:ind w:right="-63" w:firstLine="708"/>
              <w:jc w:val="both"/>
              <w:rPr>
                <w:color w:val="000000"/>
              </w:rPr>
            </w:pPr>
          </w:p>
          <w:p w14:paraId="4ABA0D2B" w14:textId="77777777" w:rsidR="00430DDD" w:rsidRPr="00416A18" w:rsidRDefault="00430DDD" w:rsidP="00430DDD">
            <w:pPr>
              <w:ind w:right="-63" w:firstLine="708"/>
              <w:jc w:val="both"/>
              <w:rPr>
                <w:color w:val="000000"/>
              </w:rPr>
            </w:pPr>
            <w:r w:rsidRPr="00416A18">
              <w:rPr>
                <w:color w:val="000000"/>
              </w:rPr>
              <w:t>Указва на  състава на секционна избирателна комисия № 020400141 да спазват стриктно Методическите указания на Централната избирателна комисия по прилагане на Изборния кодекс от секционните избирателни комисии в страната в изборите за членове на Европейския парламент от Република България и за народни представители на 9 юни 2024 г. в предизборния ден и до закриване на изборния ден при гласуване с хартиени бюлетини и със специализирани устройства за машинно гласуване, приети с Решение № 3339-ЕП/НС от 20 май 2024 г.</w:t>
            </w:r>
          </w:p>
          <w:p w14:paraId="5E97F6F9" w14:textId="77777777" w:rsidR="00430DDD" w:rsidRPr="00416A18" w:rsidRDefault="00430DDD" w:rsidP="00430DDD">
            <w:pPr>
              <w:ind w:right="-63" w:firstLine="708"/>
              <w:jc w:val="both"/>
              <w:rPr>
                <w:color w:val="000000"/>
              </w:rPr>
            </w:pPr>
          </w:p>
          <w:p w14:paraId="06EA8BD2" w14:textId="77777777" w:rsidR="00430DDD" w:rsidRPr="00416A18" w:rsidRDefault="00430DDD" w:rsidP="00430DDD">
            <w:pPr>
              <w:shd w:val="clear" w:color="auto" w:fill="FFFFFF"/>
              <w:spacing w:after="150"/>
              <w:ind w:firstLine="708"/>
              <w:jc w:val="both"/>
            </w:pPr>
            <w:r w:rsidRPr="00416A18">
              <w:t>Настоящото Решение може да бъде оспорено пред Централна избирателна комисия в 3 /три/ - дневен срок от обявяването му.</w:t>
            </w:r>
          </w:p>
          <w:p w14:paraId="1A583DCC" w14:textId="77777777" w:rsidR="00430DDD" w:rsidRPr="009B44C1" w:rsidRDefault="00430DDD" w:rsidP="00430DDD">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430DDD" w:rsidRPr="009B44C1" w14:paraId="0A7AD158"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hideMark/>
                </w:tcPr>
                <w:p w14:paraId="46477F25" w14:textId="77777777" w:rsidR="00430DDD" w:rsidRPr="009B44C1" w:rsidRDefault="00430DDD" w:rsidP="00430DDD">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3FE58595" w14:textId="77777777" w:rsidR="00430DDD" w:rsidRPr="009B44C1" w:rsidRDefault="00430DDD" w:rsidP="00430DDD">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6342887B" w14:textId="77777777" w:rsidR="00430DDD" w:rsidRPr="009B44C1" w:rsidRDefault="00430DDD" w:rsidP="00430DDD">
                  <w:pPr>
                    <w:ind w:firstLine="419"/>
                    <w:rPr>
                      <w:lang w:eastAsia="en-US"/>
                    </w:rPr>
                  </w:pPr>
                  <w:r w:rsidRPr="009B44C1">
                    <w:rPr>
                      <w:lang w:eastAsia="en-US"/>
                    </w:rPr>
                    <w:t>ПРОТИВ</w:t>
                  </w:r>
                </w:p>
              </w:tc>
            </w:tr>
            <w:tr w:rsidR="00430DDD" w:rsidRPr="009B44C1" w14:paraId="4674D1B7"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hideMark/>
                </w:tcPr>
                <w:p w14:paraId="24BDDDB5" w14:textId="77777777" w:rsidR="00430DDD" w:rsidRPr="009B44C1" w:rsidRDefault="00430DDD" w:rsidP="00430DDD">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22EF4033" w14:textId="77777777" w:rsidR="00430DDD" w:rsidRPr="009B44C1" w:rsidRDefault="00430DDD" w:rsidP="00430DDD">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F7E9707" w14:textId="77777777" w:rsidR="00430DDD" w:rsidRPr="009B44C1" w:rsidRDefault="00430DDD" w:rsidP="00430DDD">
                  <w:pPr>
                    <w:ind w:firstLine="419"/>
                    <w:rPr>
                      <w:lang w:eastAsia="en-US"/>
                    </w:rPr>
                  </w:pPr>
                </w:p>
              </w:tc>
            </w:tr>
            <w:tr w:rsidR="00430DDD" w:rsidRPr="009B44C1" w14:paraId="51AC044C"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0A9E4215" w14:textId="77777777" w:rsidR="00430DDD" w:rsidRPr="009B44C1" w:rsidRDefault="00430DDD" w:rsidP="00430DDD">
                  <w:pPr>
                    <w:ind w:firstLine="419"/>
                    <w:rPr>
                      <w:lang w:eastAsia="en-US"/>
                    </w:rPr>
                  </w:pPr>
                  <w:r>
                    <w:rPr>
                      <w:lang w:eastAsia="en-US"/>
                    </w:rPr>
                    <w:t>Георги Кънчев Михов</w:t>
                  </w:r>
                </w:p>
              </w:tc>
              <w:tc>
                <w:tcPr>
                  <w:tcW w:w="745" w:type="dxa"/>
                  <w:tcBorders>
                    <w:top w:val="single" w:sz="4" w:space="0" w:color="auto"/>
                    <w:left w:val="single" w:sz="4" w:space="0" w:color="auto"/>
                    <w:bottom w:val="single" w:sz="4" w:space="0" w:color="auto"/>
                    <w:right w:val="single" w:sz="4" w:space="0" w:color="auto"/>
                  </w:tcBorders>
                </w:tcPr>
                <w:p w14:paraId="7459E8FB" w14:textId="77777777" w:rsidR="00430DDD" w:rsidRPr="009B44C1" w:rsidRDefault="00430DDD" w:rsidP="00430DDD">
                  <w:pPr>
                    <w:rPr>
                      <w:lang w:eastAsia="en-US"/>
                    </w:rPr>
                  </w:pPr>
                  <w:r>
                    <w:rPr>
                      <w:lang w:val="en-US" w:eastAsia="en-US"/>
                    </w:rPr>
                    <w:t xml:space="preserve"> </w:t>
                  </w: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84BDEB8" w14:textId="77777777" w:rsidR="00430DDD" w:rsidRPr="009B44C1" w:rsidRDefault="00430DDD" w:rsidP="00430DDD">
                  <w:pPr>
                    <w:ind w:firstLine="419"/>
                    <w:rPr>
                      <w:lang w:eastAsia="en-US"/>
                    </w:rPr>
                  </w:pPr>
                </w:p>
              </w:tc>
            </w:tr>
            <w:tr w:rsidR="00430DDD" w:rsidRPr="009B44C1" w14:paraId="261271B9"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hideMark/>
                </w:tcPr>
                <w:p w14:paraId="4F2DAE13" w14:textId="77777777" w:rsidR="00430DDD" w:rsidRPr="009B44C1" w:rsidRDefault="00430DDD" w:rsidP="00430DDD">
                  <w:pPr>
                    <w:ind w:firstLine="419"/>
                    <w:rPr>
                      <w:lang w:eastAsia="en-US"/>
                    </w:rPr>
                  </w:pPr>
                  <w:r w:rsidRPr="009B44C1">
                    <w:rPr>
                      <w:lang w:eastAsia="en-US"/>
                    </w:rPr>
                    <w:t xml:space="preserve">Виолета Атанасова </w:t>
                  </w:r>
                  <w:proofErr w:type="spellStart"/>
                  <w:r w:rsidRPr="009B44C1">
                    <w:rPr>
                      <w:lang w:eastAsia="en-US"/>
                    </w:rPr>
                    <w:t>Диянова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267C0045" w14:textId="77777777" w:rsidR="00430DDD" w:rsidRPr="009B44C1" w:rsidRDefault="00430DDD" w:rsidP="00430DDD">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E232A15" w14:textId="77777777" w:rsidR="00430DDD" w:rsidRPr="009B44C1" w:rsidRDefault="00430DDD" w:rsidP="00430DDD">
                  <w:pPr>
                    <w:ind w:firstLine="419"/>
                    <w:rPr>
                      <w:lang w:eastAsia="en-US"/>
                    </w:rPr>
                  </w:pPr>
                </w:p>
              </w:tc>
            </w:tr>
            <w:tr w:rsidR="00430DDD" w:rsidRPr="009B44C1" w14:paraId="687D2380"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2CA1970E" w14:textId="77777777" w:rsidR="00430DDD" w:rsidRPr="009B44C1" w:rsidRDefault="00430DDD" w:rsidP="00430DDD">
                  <w:pPr>
                    <w:ind w:firstLine="419"/>
                    <w:rPr>
                      <w:b/>
                      <w:bCs/>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hideMark/>
                </w:tcPr>
                <w:p w14:paraId="4E2CCD8D"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7D66F6B" w14:textId="77777777" w:rsidR="00430DDD" w:rsidRPr="009B44C1" w:rsidRDefault="00430DDD" w:rsidP="00430DDD">
                  <w:pPr>
                    <w:ind w:firstLine="419"/>
                    <w:rPr>
                      <w:lang w:eastAsia="en-US"/>
                    </w:rPr>
                  </w:pPr>
                </w:p>
              </w:tc>
            </w:tr>
            <w:tr w:rsidR="00430DDD" w:rsidRPr="009B44C1" w14:paraId="263CF39F"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23C7D838" w14:textId="77777777" w:rsidR="00430DDD" w:rsidRPr="009B44C1" w:rsidRDefault="00430DDD" w:rsidP="00430DDD">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44BE9357"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E2756E2" w14:textId="77777777" w:rsidR="00430DDD" w:rsidRPr="009B44C1" w:rsidRDefault="00430DDD" w:rsidP="00430DDD">
                  <w:pPr>
                    <w:ind w:firstLine="419"/>
                    <w:rPr>
                      <w:lang w:eastAsia="en-US"/>
                    </w:rPr>
                  </w:pPr>
                </w:p>
              </w:tc>
            </w:tr>
            <w:tr w:rsidR="00430DDD" w:rsidRPr="009B44C1" w14:paraId="6032FB03"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0B5AD43C" w14:textId="77777777" w:rsidR="00430DDD" w:rsidRPr="009B44C1" w:rsidRDefault="00430DDD" w:rsidP="00430DDD">
                  <w:pPr>
                    <w:ind w:firstLine="419"/>
                  </w:pPr>
                  <w:r>
                    <w:t>Емине Хасан Иляз</w:t>
                  </w:r>
                </w:p>
              </w:tc>
              <w:tc>
                <w:tcPr>
                  <w:tcW w:w="745" w:type="dxa"/>
                  <w:tcBorders>
                    <w:top w:val="single" w:sz="4" w:space="0" w:color="auto"/>
                    <w:left w:val="single" w:sz="4" w:space="0" w:color="auto"/>
                    <w:bottom w:val="single" w:sz="4" w:space="0" w:color="auto"/>
                    <w:right w:val="single" w:sz="4" w:space="0" w:color="auto"/>
                  </w:tcBorders>
                </w:tcPr>
                <w:p w14:paraId="368CC17D" w14:textId="77777777" w:rsidR="00430DDD" w:rsidRPr="009B44C1" w:rsidRDefault="00430DDD" w:rsidP="00430DDD">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0E79B05" w14:textId="77777777" w:rsidR="00430DDD" w:rsidRPr="009B44C1" w:rsidRDefault="00430DDD" w:rsidP="00430DDD">
                  <w:pPr>
                    <w:ind w:firstLine="419"/>
                    <w:rPr>
                      <w:lang w:eastAsia="en-US"/>
                    </w:rPr>
                  </w:pPr>
                </w:p>
              </w:tc>
            </w:tr>
            <w:tr w:rsidR="00430DDD" w:rsidRPr="009B44C1" w14:paraId="266DF543"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1ED48705" w14:textId="77777777" w:rsidR="00430DDD" w:rsidRPr="009B44C1" w:rsidRDefault="00430DDD" w:rsidP="00430DDD">
                  <w:r w:rsidRPr="009B44C1">
                    <w:t xml:space="preserve">       Наталия Здравкова Минкова </w:t>
                  </w:r>
                </w:p>
              </w:tc>
              <w:tc>
                <w:tcPr>
                  <w:tcW w:w="745" w:type="dxa"/>
                  <w:tcBorders>
                    <w:top w:val="single" w:sz="4" w:space="0" w:color="auto"/>
                    <w:left w:val="single" w:sz="4" w:space="0" w:color="auto"/>
                    <w:bottom w:val="single" w:sz="4" w:space="0" w:color="auto"/>
                    <w:right w:val="single" w:sz="4" w:space="0" w:color="auto"/>
                  </w:tcBorders>
                </w:tcPr>
                <w:p w14:paraId="5A4C97FE"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76FC88F" w14:textId="77777777" w:rsidR="00430DDD" w:rsidRPr="009B44C1" w:rsidRDefault="00430DDD" w:rsidP="00430DDD">
                  <w:pPr>
                    <w:ind w:firstLine="419"/>
                    <w:rPr>
                      <w:lang w:eastAsia="en-US"/>
                    </w:rPr>
                  </w:pPr>
                </w:p>
              </w:tc>
            </w:tr>
            <w:tr w:rsidR="00430DDD" w:rsidRPr="009B44C1" w14:paraId="6DACC29F"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6366C09D" w14:textId="77777777" w:rsidR="00430DDD" w:rsidRPr="009B44C1" w:rsidRDefault="00430DDD" w:rsidP="00430DDD">
                  <w:pPr>
                    <w:ind w:firstLine="419"/>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tcPr>
                <w:p w14:paraId="77F8267E"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5E9995A" w14:textId="77777777" w:rsidR="00430DDD" w:rsidRPr="009B44C1" w:rsidRDefault="00430DDD" w:rsidP="00430DDD">
                  <w:pPr>
                    <w:ind w:firstLine="419"/>
                    <w:rPr>
                      <w:lang w:eastAsia="en-US"/>
                    </w:rPr>
                  </w:pPr>
                </w:p>
              </w:tc>
            </w:tr>
            <w:tr w:rsidR="00430DDD" w:rsidRPr="009B44C1" w14:paraId="27D96113"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tcPr>
                <w:p w14:paraId="17B33F0E" w14:textId="77777777" w:rsidR="00430DDD" w:rsidRPr="009B44C1" w:rsidRDefault="00430DDD" w:rsidP="00430DDD">
                  <w:pPr>
                    <w:ind w:firstLine="419"/>
                  </w:pPr>
                  <w:r w:rsidRPr="009B44C1">
                    <w:t>Пламена Танева Апостолова</w:t>
                  </w:r>
                </w:p>
              </w:tc>
              <w:tc>
                <w:tcPr>
                  <w:tcW w:w="745" w:type="dxa"/>
                  <w:tcBorders>
                    <w:top w:val="single" w:sz="4" w:space="0" w:color="auto"/>
                    <w:left w:val="single" w:sz="4" w:space="0" w:color="auto"/>
                    <w:bottom w:val="single" w:sz="4" w:space="0" w:color="auto"/>
                    <w:right w:val="single" w:sz="4" w:space="0" w:color="auto"/>
                  </w:tcBorders>
                </w:tcPr>
                <w:p w14:paraId="5286C823"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7B8CE91" w14:textId="77777777" w:rsidR="00430DDD" w:rsidRPr="009B44C1" w:rsidRDefault="00430DDD" w:rsidP="00430DDD">
                  <w:pPr>
                    <w:ind w:firstLine="419"/>
                    <w:rPr>
                      <w:lang w:eastAsia="en-US"/>
                    </w:rPr>
                  </w:pPr>
                </w:p>
              </w:tc>
            </w:tr>
            <w:tr w:rsidR="00430DDD" w:rsidRPr="009B44C1" w14:paraId="52055FF8"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596DEBEB" w14:textId="77777777" w:rsidR="00430DDD" w:rsidRPr="009B44C1" w:rsidRDefault="00430DDD" w:rsidP="00430DDD">
                  <w:pPr>
                    <w:ind w:firstLine="419"/>
                    <w:rPr>
                      <w:lang w:eastAsia="en-US"/>
                    </w:rPr>
                  </w:pPr>
                  <w:r w:rsidRPr="009B44C1">
                    <w:t>Таня Иванова Стоянова-Рангелова</w:t>
                  </w:r>
                </w:p>
              </w:tc>
              <w:tc>
                <w:tcPr>
                  <w:tcW w:w="745" w:type="dxa"/>
                  <w:tcBorders>
                    <w:top w:val="single" w:sz="4" w:space="0" w:color="auto"/>
                    <w:left w:val="single" w:sz="4" w:space="0" w:color="auto"/>
                    <w:bottom w:val="single" w:sz="4" w:space="0" w:color="auto"/>
                    <w:right w:val="single" w:sz="4" w:space="0" w:color="auto"/>
                  </w:tcBorders>
                  <w:hideMark/>
                </w:tcPr>
                <w:p w14:paraId="6900844A"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3DFF6A1" w14:textId="77777777" w:rsidR="00430DDD" w:rsidRPr="009B44C1" w:rsidRDefault="00430DDD" w:rsidP="00430DDD">
                  <w:pPr>
                    <w:ind w:firstLine="419"/>
                    <w:rPr>
                      <w:lang w:eastAsia="en-US"/>
                    </w:rPr>
                  </w:pPr>
                </w:p>
              </w:tc>
            </w:tr>
            <w:tr w:rsidR="00430DDD" w:rsidRPr="009B44C1" w14:paraId="75D106E9"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333F92FF" w14:textId="77777777" w:rsidR="00430DDD" w:rsidRPr="009B44C1" w:rsidRDefault="00430DDD" w:rsidP="00430DDD">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28F71BAD"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AED89ED" w14:textId="77777777" w:rsidR="00430DDD" w:rsidRPr="009B44C1" w:rsidRDefault="00430DDD" w:rsidP="00430DDD">
                  <w:pPr>
                    <w:ind w:firstLine="419"/>
                    <w:rPr>
                      <w:lang w:eastAsia="en-US"/>
                    </w:rPr>
                  </w:pPr>
                </w:p>
              </w:tc>
            </w:tr>
            <w:tr w:rsidR="00430DDD" w:rsidRPr="009B44C1" w14:paraId="1C28A081"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6F03133A" w14:textId="77777777" w:rsidR="00430DDD" w:rsidRPr="009B44C1" w:rsidRDefault="00430DDD" w:rsidP="00430DDD">
                  <w:pPr>
                    <w:ind w:firstLine="419"/>
                    <w:rPr>
                      <w:lang w:eastAsia="en-US"/>
                    </w:rPr>
                  </w:pPr>
                  <w:r w:rsidRPr="009B44C1">
                    <w:rPr>
                      <w:lang w:eastAsia="en-US"/>
                    </w:rPr>
                    <w:t>Димитър Георгиев Вълчев</w:t>
                  </w:r>
                </w:p>
              </w:tc>
              <w:tc>
                <w:tcPr>
                  <w:tcW w:w="745" w:type="dxa"/>
                  <w:tcBorders>
                    <w:top w:val="single" w:sz="4" w:space="0" w:color="auto"/>
                    <w:left w:val="single" w:sz="4" w:space="0" w:color="auto"/>
                    <w:bottom w:val="single" w:sz="4" w:space="0" w:color="auto"/>
                    <w:right w:val="single" w:sz="4" w:space="0" w:color="auto"/>
                  </w:tcBorders>
                  <w:hideMark/>
                </w:tcPr>
                <w:p w14:paraId="64057834"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0E13E87" w14:textId="77777777" w:rsidR="00430DDD" w:rsidRPr="009B44C1" w:rsidRDefault="00430DDD" w:rsidP="00430DDD">
                  <w:pPr>
                    <w:ind w:firstLine="419"/>
                    <w:rPr>
                      <w:lang w:eastAsia="en-US"/>
                    </w:rPr>
                  </w:pPr>
                </w:p>
              </w:tc>
            </w:tr>
            <w:tr w:rsidR="00430DDD" w:rsidRPr="009B44C1" w14:paraId="622AC7E1"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5DA23813" w14:textId="77777777" w:rsidR="00430DDD" w:rsidRPr="009B44C1" w:rsidRDefault="00430DDD" w:rsidP="00430DDD">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334E081F"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39A5139" w14:textId="77777777" w:rsidR="00430DDD" w:rsidRPr="009B44C1" w:rsidRDefault="00430DDD" w:rsidP="00430DDD">
                  <w:pPr>
                    <w:ind w:firstLine="419"/>
                    <w:rPr>
                      <w:lang w:eastAsia="en-US"/>
                    </w:rPr>
                  </w:pPr>
                </w:p>
              </w:tc>
            </w:tr>
            <w:tr w:rsidR="00430DDD" w:rsidRPr="009B44C1" w14:paraId="400C2F65"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1E42EA37" w14:textId="77777777" w:rsidR="00430DDD" w:rsidRPr="009B44C1" w:rsidRDefault="00430DDD" w:rsidP="00430DDD">
                  <w:pPr>
                    <w:ind w:firstLine="419"/>
                    <w:rPr>
                      <w:lang w:eastAsia="en-US"/>
                    </w:rPr>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082013E7"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1A8492D" w14:textId="77777777" w:rsidR="00430DDD" w:rsidRPr="009B44C1" w:rsidRDefault="00430DDD" w:rsidP="00430DDD">
                  <w:pPr>
                    <w:ind w:firstLine="419"/>
                    <w:rPr>
                      <w:lang w:eastAsia="en-US"/>
                    </w:rPr>
                  </w:pPr>
                </w:p>
              </w:tc>
            </w:tr>
            <w:tr w:rsidR="00430DDD" w:rsidRPr="009B44C1" w14:paraId="52A2E1A0"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tcPr>
                <w:p w14:paraId="2E830CAF" w14:textId="77777777" w:rsidR="00430DDD" w:rsidRPr="009B44C1" w:rsidRDefault="00430DDD" w:rsidP="00430DDD">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hideMark/>
                </w:tcPr>
                <w:p w14:paraId="748A6AFD"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D376ECE" w14:textId="77777777" w:rsidR="00430DDD" w:rsidRPr="009B44C1" w:rsidRDefault="00430DDD" w:rsidP="00430DDD">
                  <w:pPr>
                    <w:ind w:firstLine="419"/>
                    <w:rPr>
                      <w:lang w:eastAsia="en-US"/>
                    </w:rPr>
                  </w:pPr>
                </w:p>
              </w:tc>
            </w:tr>
            <w:tr w:rsidR="00430DDD" w:rsidRPr="009B44C1" w14:paraId="0E14E822"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4DB69CA7" w14:textId="77777777" w:rsidR="00430DDD" w:rsidRPr="009B44C1" w:rsidRDefault="00430DDD" w:rsidP="00430DDD">
                  <w:pPr>
                    <w:ind w:firstLine="419"/>
                    <w:rPr>
                      <w:lang w:eastAsia="en-US"/>
                    </w:rPr>
                  </w:pPr>
                  <w:r w:rsidRPr="009B44C1">
                    <w:rPr>
                      <w:lang w:eastAsia="en-US"/>
                    </w:rPr>
                    <w:t>Иван Георгиев Иванов</w:t>
                  </w:r>
                </w:p>
              </w:tc>
              <w:tc>
                <w:tcPr>
                  <w:tcW w:w="745" w:type="dxa"/>
                  <w:tcBorders>
                    <w:top w:val="single" w:sz="4" w:space="0" w:color="auto"/>
                    <w:left w:val="single" w:sz="4" w:space="0" w:color="auto"/>
                    <w:bottom w:val="single" w:sz="4" w:space="0" w:color="auto"/>
                    <w:right w:val="single" w:sz="4" w:space="0" w:color="auto"/>
                  </w:tcBorders>
                </w:tcPr>
                <w:p w14:paraId="71A4913A"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16440C0" w14:textId="77777777" w:rsidR="00430DDD" w:rsidRPr="009B44C1" w:rsidRDefault="00430DDD" w:rsidP="00430DDD">
                  <w:pPr>
                    <w:ind w:firstLine="419"/>
                    <w:rPr>
                      <w:lang w:eastAsia="en-US"/>
                    </w:rPr>
                  </w:pPr>
                </w:p>
              </w:tc>
            </w:tr>
            <w:tr w:rsidR="00430DDD" w:rsidRPr="009B44C1" w14:paraId="5F54820A"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531A26C9" w14:textId="77777777" w:rsidR="00430DDD" w:rsidRPr="009B44C1" w:rsidRDefault="00430DDD" w:rsidP="00430DDD">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2D4EBCF8" w14:textId="77777777" w:rsidR="00430DDD" w:rsidRPr="009B44C1" w:rsidRDefault="00430DDD" w:rsidP="00430DDD">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0B448AA" w14:textId="77777777" w:rsidR="00430DDD" w:rsidRPr="009B44C1" w:rsidRDefault="00430DDD" w:rsidP="00430DDD">
                  <w:pPr>
                    <w:ind w:firstLine="419"/>
                    <w:rPr>
                      <w:lang w:eastAsia="en-US"/>
                    </w:rPr>
                  </w:pPr>
                </w:p>
              </w:tc>
            </w:tr>
          </w:tbl>
          <w:p w14:paraId="480DA322" w14:textId="77777777" w:rsidR="00430DDD" w:rsidRDefault="00430DDD" w:rsidP="00430DDD">
            <w:pPr>
              <w:shd w:val="clear" w:color="auto" w:fill="FFFFFF"/>
              <w:ind w:firstLine="419"/>
              <w:jc w:val="both"/>
            </w:pPr>
            <w:r w:rsidRPr="009B44C1">
              <w:t>Гласували 1</w:t>
            </w:r>
            <w:r>
              <w:t>7</w:t>
            </w:r>
            <w:r w:rsidRPr="009B44C1">
              <w:t>, „за“ 1</w:t>
            </w:r>
            <w:r>
              <w:t>7</w:t>
            </w:r>
            <w:r w:rsidRPr="009B44C1">
              <w:t xml:space="preserve"> , „против“ –няма</w:t>
            </w:r>
          </w:p>
          <w:p w14:paraId="4E381F99" w14:textId="43B01F57" w:rsidR="00430DDD" w:rsidRDefault="00430DDD" w:rsidP="00430DDD">
            <w:pPr>
              <w:shd w:val="clear" w:color="auto" w:fill="FFFFFF"/>
              <w:ind w:firstLine="419"/>
              <w:jc w:val="both"/>
              <w:rPr>
                <w:color w:val="000000"/>
              </w:rPr>
            </w:pPr>
            <w:r w:rsidRPr="009B44C1">
              <w:t>Решени</w:t>
            </w:r>
            <w:r>
              <w:rPr>
                <w:lang w:val="en-US"/>
              </w:rPr>
              <w:t>e</w:t>
            </w:r>
            <w:r>
              <w:t>то е</w:t>
            </w:r>
            <w:r w:rsidRPr="009B44C1">
              <w:t xml:space="preserve"> приет</w:t>
            </w:r>
            <w:r>
              <w:t>о</w:t>
            </w:r>
            <w:r w:rsidRPr="009B44C1">
              <w:t xml:space="preserve"> в 1</w:t>
            </w:r>
            <w:r>
              <w:t>4</w:t>
            </w:r>
            <w:r w:rsidRPr="009B44C1">
              <w:t>,</w:t>
            </w:r>
            <w:r>
              <w:t>15</w:t>
            </w:r>
            <w:r w:rsidRPr="009B44C1">
              <w:t xml:space="preserve"> ч</w:t>
            </w:r>
          </w:p>
          <w:p w14:paraId="29B3D4ED" w14:textId="02A9D7AA" w:rsidR="00430DDD" w:rsidRPr="00153222" w:rsidRDefault="00153222" w:rsidP="00153222">
            <w:pPr>
              <w:spacing w:before="240" w:after="60" w:line="276" w:lineRule="auto"/>
              <w:jc w:val="both"/>
              <w:outlineLvl w:val="0"/>
              <w:rPr>
                <w:b/>
                <w:bCs/>
                <w:color w:val="000000"/>
                <w:kern w:val="28"/>
              </w:rPr>
            </w:pPr>
            <w:r w:rsidRPr="00153222">
              <w:rPr>
                <w:b/>
                <w:bCs/>
                <w:color w:val="000000"/>
                <w:kern w:val="28"/>
              </w:rPr>
              <w:t>Заседание проведено в 17,00 часа</w:t>
            </w:r>
          </w:p>
          <w:p w14:paraId="6F43E577" w14:textId="270BFEB3" w:rsidR="00153222" w:rsidRPr="00153222" w:rsidRDefault="00153222" w:rsidP="00153222">
            <w:pPr>
              <w:jc w:val="both"/>
              <w:outlineLvl w:val="0"/>
              <w:rPr>
                <w:color w:val="000000"/>
                <w:kern w:val="28"/>
                <w:u w:val="single"/>
              </w:rPr>
            </w:pPr>
            <w:r w:rsidRPr="00153222">
              <w:rPr>
                <w:color w:val="000000"/>
                <w:kern w:val="28"/>
                <w:u w:val="single"/>
              </w:rPr>
              <w:t>Присъстват 9 членове на комисията:</w:t>
            </w:r>
          </w:p>
          <w:p w14:paraId="05E800C9" w14:textId="783A4A5E" w:rsidR="00153222" w:rsidRDefault="00153222" w:rsidP="00153222">
            <w:pPr>
              <w:jc w:val="both"/>
              <w:outlineLvl w:val="0"/>
              <w:rPr>
                <w:lang w:eastAsia="en-US"/>
              </w:rPr>
            </w:pPr>
            <w:r w:rsidRPr="00153222">
              <w:rPr>
                <w:color w:val="000000"/>
                <w:kern w:val="28"/>
              </w:rPr>
              <w:t xml:space="preserve"> </w:t>
            </w:r>
            <w:r w:rsidRPr="009B44C1">
              <w:rPr>
                <w:lang w:eastAsia="en-US"/>
              </w:rPr>
              <w:t>Фани Георгиева Семерджиева</w:t>
            </w:r>
          </w:p>
          <w:p w14:paraId="6065A109" w14:textId="54D31C75" w:rsidR="00153222" w:rsidRDefault="00153222" w:rsidP="00153222">
            <w:pPr>
              <w:jc w:val="both"/>
              <w:outlineLvl w:val="0"/>
            </w:pPr>
            <w:r w:rsidRPr="009B44C1">
              <w:t xml:space="preserve">Любима Тодорова </w:t>
            </w:r>
            <w:proofErr w:type="spellStart"/>
            <w:r w:rsidRPr="009B44C1">
              <w:t>Бургазлиева</w:t>
            </w:r>
            <w:proofErr w:type="spellEnd"/>
          </w:p>
          <w:p w14:paraId="528F66F5" w14:textId="16C95E55" w:rsidR="00153222" w:rsidRDefault="00153222" w:rsidP="00153222">
            <w:pPr>
              <w:jc w:val="both"/>
              <w:outlineLvl w:val="0"/>
            </w:pPr>
            <w:r w:rsidRPr="009B44C1">
              <w:t>Маргарита Красимирова Събева</w:t>
            </w:r>
          </w:p>
          <w:p w14:paraId="6B61C841" w14:textId="4056E2BE" w:rsidR="00153222" w:rsidRDefault="00153222" w:rsidP="00153222">
            <w:pPr>
              <w:jc w:val="both"/>
              <w:outlineLvl w:val="0"/>
            </w:pPr>
            <w:r w:rsidRPr="009B44C1">
              <w:t>Анелия Стоянова Долапчиева</w:t>
            </w:r>
          </w:p>
          <w:p w14:paraId="6317C453" w14:textId="4D527FE1" w:rsidR="00153222" w:rsidRDefault="00153222" w:rsidP="00153222">
            <w:pPr>
              <w:jc w:val="both"/>
              <w:outlineLvl w:val="0"/>
              <w:rPr>
                <w:lang w:eastAsia="en-US"/>
              </w:rPr>
            </w:pPr>
            <w:r w:rsidRPr="009B44C1">
              <w:rPr>
                <w:lang w:eastAsia="en-US"/>
              </w:rPr>
              <w:t>Милен Петров Господинов</w:t>
            </w:r>
          </w:p>
          <w:p w14:paraId="57462484" w14:textId="38F3B139" w:rsidR="00153222" w:rsidRDefault="00153222" w:rsidP="00153222">
            <w:pPr>
              <w:jc w:val="both"/>
              <w:outlineLvl w:val="0"/>
              <w:rPr>
                <w:lang w:eastAsia="en-US"/>
              </w:rPr>
            </w:pPr>
            <w:r w:rsidRPr="009B44C1">
              <w:rPr>
                <w:lang w:eastAsia="en-US"/>
              </w:rPr>
              <w:t xml:space="preserve">Пенка Колева </w:t>
            </w:r>
            <w:proofErr w:type="spellStart"/>
            <w:r w:rsidRPr="009B44C1">
              <w:rPr>
                <w:lang w:eastAsia="en-US"/>
              </w:rPr>
              <w:t>Паспалева</w:t>
            </w:r>
            <w:proofErr w:type="spellEnd"/>
          </w:p>
          <w:p w14:paraId="0698C1C8" w14:textId="27AF3038" w:rsidR="00153222" w:rsidRDefault="00153222" w:rsidP="00153222">
            <w:pPr>
              <w:jc w:val="both"/>
              <w:outlineLvl w:val="0"/>
              <w:rPr>
                <w:lang w:eastAsia="en-US"/>
              </w:rPr>
            </w:pPr>
            <w:r w:rsidRPr="009B44C1">
              <w:rPr>
                <w:lang w:eastAsia="en-US"/>
              </w:rPr>
              <w:t>Росица Велчева Димова</w:t>
            </w:r>
          </w:p>
          <w:p w14:paraId="656CB03B" w14:textId="260A2B34" w:rsidR="00153222" w:rsidRDefault="00153222" w:rsidP="00153222">
            <w:pPr>
              <w:jc w:val="both"/>
              <w:outlineLvl w:val="0"/>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p w14:paraId="00A7E7CD" w14:textId="7622D575" w:rsidR="00153222" w:rsidRDefault="00153222" w:rsidP="00153222">
            <w:pPr>
              <w:jc w:val="both"/>
              <w:outlineLvl w:val="0"/>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p w14:paraId="78F17F48" w14:textId="77777777" w:rsidR="00266D6E" w:rsidRDefault="00266D6E" w:rsidP="00153222">
            <w:pPr>
              <w:jc w:val="both"/>
              <w:outlineLvl w:val="0"/>
              <w:rPr>
                <w:u w:val="single"/>
                <w:lang w:eastAsia="en-US"/>
              </w:rPr>
            </w:pPr>
          </w:p>
          <w:p w14:paraId="751784C5" w14:textId="5924EEFF" w:rsidR="00153222" w:rsidRDefault="00153222" w:rsidP="00153222">
            <w:pPr>
              <w:jc w:val="both"/>
              <w:outlineLvl w:val="0"/>
              <w:rPr>
                <w:lang w:eastAsia="en-US"/>
              </w:rPr>
            </w:pPr>
            <w:r w:rsidRPr="00153222">
              <w:rPr>
                <w:u w:val="single"/>
                <w:lang w:eastAsia="en-US"/>
              </w:rPr>
              <w:t>Отсъстват 8 членове</w:t>
            </w:r>
            <w:r>
              <w:rPr>
                <w:lang w:eastAsia="en-US"/>
              </w:rPr>
              <w:t>:</w:t>
            </w:r>
          </w:p>
          <w:p w14:paraId="5F37EB73" w14:textId="6C3D1B8E" w:rsidR="00153222" w:rsidRDefault="00153222" w:rsidP="00526827">
            <w:pPr>
              <w:spacing w:after="60"/>
              <w:jc w:val="both"/>
              <w:outlineLvl w:val="0"/>
              <w:rPr>
                <w:lang w:eastAsia="en-US"/>
              </w:rPr>
            </w:pPr>
            <w:r>
              <w:rPr>
                <w:lang w:eastAsia="en-US"/>
              </w:rPr>
              <w:t>Георги Кънчев Михов</w:t>
            </w:r>
          </w:p>
          <w:p w14:paraId="4FE0DD2D" w14:textId="287C6AB3" w:rsidR="00153222" w:rsidRDefault="00153222" w:rsidP="00526827">
            <w:pPr>
              <w:spacing w:after="60"/>
              <w:jc w:val="both"/>
              <w:outlineLvl w:val="0"/>
              <w:rPr>
                <w:lang w:eastAsia="en-US"/>
              </w:rPr>
            </w:pPr>
            <w:r w:rsidRPr="009B44C1">
              <w:rPr>
                <w:lang w:eastAsia="en-US"/>
              </w:rPr>
              <w:t xml:space="preserve">Виолета Атанасова </w:t>
            </w:r>
            <w:proofErr w:type="spellStart"/>
            <w:r w:rsidRPr="009B44C1">
              <w:rPr>
                <w:lang w:eastAsia="en-US"/>
              </w:rPr>
              <w:t>Диянова</w:t>
            </w:r>
            <w:proofErr w:type="spellEnd"/>
          </w:p>
          <w:p w14:paraId="7F379B80" w14:textId="3C09B8CE" w:rsidR="00153222" w:rsidRDefault="00153222" w:rsidP="00526827">
            <w:pPr>
              <w:spacing w:after="60"/>
              <w:jc w:val="both"/>
              <w:outlineLvl w:val="0"/>
            </w:pPr>
            <w:r>
              <w:t>Емине Хасан Иляз</w:t>
            </w:r>
          </w:p>
          <w:p w14:paraId="0CF0BFBC" w14:textId="6658536C" w:rsidR="00153222" w:rsidRDefault="00153222" w:rsidP="00526827">
            <w:pPr>
              <w:spacing w:after="60"/>
              <w:jc w:val="both"/>
              <w:outlineLvl w:val="0"/>
            </w:pPr>
            <w:r w:rsidRPr="009B44C1">
              <w:t>Наталия Здравкова Минкова</w:t>
            </w:r>
          </w:p>
          <w:p w14:paraId="6F0A0FEA" w14:textId="6BE639A4" w:rsidR="00153222" w:rsidRDefault="00526827" w:rsidP="00526827">
            <w:pPr>
              <w:spacing w:after="60"/>
              <w:jc w:val="both"/>
              <w:outlineLvl w:val="0"/>
            </w:pPr>
            <w:r w:rsidRPr="009B44C1">
              <w:t>Пламена Танева Апостолова</w:t>
            </w:r>
          </w:p>
          <w:p w14:paraId="357DCA96" w14:textId="16BC54A0" w:rsidR="00526827" w:rsidRDefault="00526827" w:rsidP="00526827">
            <w:pPr>
              <w:spacing w:after="60"/>
              <w:jc w:val="both"/>
              <w:outlineLvl w:val="0"/>
            </w:pPr>
            <w:r w:rsidRPr="009B44C1">
              <w:t>Таня Иванова Стоянова-Рангелова</w:t>
            </w:r>
          </w:p>
          <w:p w14:paraId="484FB7EE" w14:textId="2142589C" w:rsidR="00526827" w:rsidRDefault="00526827" w:rsidP="00526827">
            <w:pPr>
              <w:spacing w:after="60"/>
              <w:jc w:val="both"/>
              <w:outlineLvl w:val="0"/>
            </w:pPr>
            <w:r w:rsidRPr="009B44C1">
              <w:rPr>
                <w:lang w:eastAsia="en-US"/>
              </w:rPr>
              <w:t>Димитър Георгиев Вълчев</w:t>
            </w:r>
          </w:p>
          <w:p w14:paraId="5B8BA16A" w14:textId="6BD5DA36" w:rsidR="00526827" w:rsidRDefault="00526827" w:rsidP="00526827">
            <w:pPr>
              <w:spacing w:after="60"/>
              <w:jc w:val="both"/>
              <w:outlineLvl w:val="0"/>
              <w:rPr>
                <w:lang w:eastAsia="en-US"/>
              </w:rPr>
            </w:pPr>
            <w:r w:rsidRPr="009B44C1">
              <w:rPr>
                <w:lang w:eastAsia="en-US"/>
              </w:rPr>
              <w:lastRenderedPageBreak/>
              <w:t>Иван Георгиев Иванов</w:t>
            </w:r>
          </w:p>
          <w:p w14:paraId="5E9F30E5" w14:textId="04E170F9" w:rsidR="00526827" w:rsidRDefault="00526827" w:rsidP="00526827">
            <w:pPr>
              <w:spacing w:after="60"/>
              <w:jc w:val="both"/>
              <w:outlineLvl w:val="0"/>
              <w:rPr>
                <w:lang w:eastAsia="en-US"/>
              </w:rPr>
            </w:pPr>
            <w:r>
              <w:rPr>
                <w:lang w:eastAsia="en-US"/>
              </w:rPr>
              <w:t>Поради отсъствието на секретаря Емине Иляз за секретар</w:t>
            </w:r>
            <w:r w:rsidR="001736FF">
              <w:rPr>
                <w:lang w:eastAsia="en-US"/>
              </w:rPr>
              <w:t xml:space="preserve"> решенията от това заседание </w:t>
            </w:r>
            <w:r>
              <w:rPr>
                <w:lang w:eastAsia="en-US"/>
              </w:rPr>
              <w:t xml:space="preserve"> ще подписва Маргарита Събева.</w:t>
            </w:r>
          </w:p>
          <w:p w14:paraId="4BF9B760" w14:textId="5F88C23E" w:rsidR="00416A18" w:rsidRPr="00416A18" w:rsidRDefault="00416A18" w:rsidP="00416A18">
            <w:pPr>
              <w:spacing w:before="240" w:after="60" w:line="276" w:lineRule="auto"/>
              <w:jc w:val="center"/>
              <w:outlineLvl w:val="0"/>
              <w:rPr>
                <w:b/>
                <w:bCs/>
                <w:color w:val="000000"/>
                <w:kern w:val="28"/>
              </w:rPr>
            </w:pPr>
            <w:r w:rsidRPr="00416A18">
              <w:rPr>
                <w:b/>
                <w:bCs/>
                <w:color w:val="000000"/>
                <w:kern w:val="28"/>
              </w:rPr>
              <w:t>РЕШЕНИЕ</w:t>
            </w:r>
          </w:p>
          <w:p w14:paraId="45FCAD13" w14:textId="77777777" w:rsidR="00416A18" w:rsidRPr="00416A18" w:rsidRDefault="00416A18" w:rsidP="00416A18">
            <w:pPr>
              <w:spacing w:after="60" w:line="276" w:lineRule="auto"/>
              <w:jc w:val="center"/>
              <w:outlineLvl w:val="1"/>
              <w:rPr>
                <w:b/>
                <w:color w:val="000000"/>
              </w:rPr>
            </w:pPr>
            <w:r w:rsidRPr="00416A18">
              <w:rPr>
                <w:b/>
                <w:color w:val="000000"/>
              </w:rPr>
              <w:t>№ 371 – ЕП/НС</w:t>
            </w:r>
          </w:p>
          <w:p w14:paraId="4F244D62" w14:textId="77777777" w:rsidR="00416A18" w:rsidRPr="00416A18" w:rsidRDefault="00416A18" w:rsidP="00416A18">
            <w:pPr>
              <w:ind w:firstLine="567"/>
              <w:jc w:val="both"/>
              <w:rPr>
                <w:rFonts w:eastAsia="Calibri"/>
                <w:color w:val="000000"/>
              </w:rPr>
            </w:pPr>
            <w:r w:rsidRPr="00416A18">
              <w:rPr>
                <w:rFonts w:eastAsia="Calibri"/>
                <w:color w:val="000000"/>
                <w:lang w:eastAsia="zh-CN"/>
              </w:rPr>
              <w:t>ОТНОСНО:</w:t>
            </w:r>
            <w:r w:rsidRPr="00416A18">
              <w:rPr>
                <w:rFonts w:eastAsia="Calibri"/>
                <w:color w:val="000000"/>
              </w:rPr>
              <w:t xml:space="preserve"> Установяване на нарушение на Изборния кодекс от член на СИК и освобождаването му от състава на комисията в изборите за членове на Европейския парламент от Република България в изборите на 9 юни 2024 г. </w:t>
            </w:r>
          </w:p>
          <w:p w14:paraId="3EB975B4" w14:textId="77777777" w:rsidR="00416A18" w:rsidRPr="00416A18" w:rsidRDefault="00416A18" w:rsidP="00416A18">
            <w:pPr>
              <w:ind w:firstLine="567"/>
              <w:jc w:val="both"/>
              <w:rPr>
                <w:rFonts w:eastAsia="Calibri"/>
              </w:rPr>
            </w:pPr>
          </w:p>
          <w:p w14:paraId="6BE550B5" w14:textId="77777777" w:rsidR="00416A18" w:rsidRPr="00416A18" w:rsidRDefault="00416A18" w:rsidP="00416A18">
            <w:pPr>
              <w:ind w:firstLine="567"/>
              <w:jc w:val="both"/>
              <w:rPr>
                <w:rFonts w:eastAsia="Calibri"/>
              </w:rPr>
            </w:pPr>
          </w:p>
          <w:p w14:paraId="5756132F" w14:textId="0B207C40" w:rsidR="00416A18" w:rsidRPr="00416A18" w:rsidRDefault="00416A18" w:rsidP="00416A18">
            <w:pPr>
              <w:shd w:val="clear" w:color="auto" w:fill="FFFFFF"/>
              <w:spacing w:after="150"/>
              <w:ind w:firstLine="567"/>
              <w:jc w:val="both"/>
            </w:pPr>
            <w:r w:rsidRPr="00416A18">
              <w:t xml:space="preserve">На 09.06.2024 г. в </w:t>
            </w:r>
            <w:r w:rsidRPr="00416A18">
              <w:rPr>
                <w:lang w:eastAsia="en-US"/>
              </w:rPr>
              <w:t xml:space="preserve">13:32 часа председателят на СИК </w:t>
            </w:r>
            <w:r w:rsidRPr="00416A18">
              <w:t>021500002 уведоми по телефона РИК – Бургас, че членът на секционната комисия Белослава Атанасова Костова, е напуснала изборното помещение в 9 ч. и повече не се е появила</w:t>
            </w:r>
            <w:r w:rsidRPr="00416A18">
              <w:rPr>
                <w:lang w:eastAsia="en-US"/>
              </w:rPr>
              <w:t xml:space="preserve">. </w:t>
            </w:r>
            <w:r w:rsidRPr="00416A18">
              <w:t xml:space="preserve">РИК-Бургас извърши незабавна проверка, като направи опит да се свърже по телефона с Костова, но на телефонното обаждане отговори майка ѝ. Същата обясни, че лицето е нощна смяна и спи. В 13:55 ч. член на РИК се свърза с председателя на СИК 021500002, която потвърди, че Белослава Костова все още не се е появила в изборното помещение. </w:t>
            </w:r>
          </w:p>
          <w:p w14:paraId="1C2ACD6A" w14:textId="77777777" w:rsidR="00416A18" w:rsidRPr="00416A18" w:rsidRDefault="00416A18" w:rsidP="00416A18">
            <w:pPr>
              <w:shd w:val="clear" w:color="auto" w:fill="FFFFFF"/>
              <w:spacing w:after="150"/>
              <w:ind w:firstLine="567"/>
              <w:jc w:val="both"/>
            </w:pPr>
            <w:r w:rsidRPr="00416A18">
              <w:t>Налице е очевидно нарушение на Изборния кодекс, тъй като членът на СИК не изпълнява задълженията си по осъществяване дейностите по прилагането на кодекса и свързаните с него нормативни актове в изборното помещение и в района на избирателната секция, както и останалите си задължения по чл. 100  от ИК. Това се явява основание за освобождаването ѝ като член на СИК съгласно чл. 72 ал. 1 т. 5 от Изборния кодекс.</w:t>
            </w:r>
          </w:p>
          <w:p w14:paraId="31171F18" w14:textId="77777777" w:rsidR="00416A18" w:rsidRPr="00416A18" w:rsidRDefault="00416A18" w:rsidP="00416A18">
            <w:pPr>
              <w:ind w:firstLine="567"/>
              <w:jc w:val="both"/>
            </w:pPr>
            <w:r w:rsidRPr="00416A18">
              <w:t>Предвид изложеното и на основание чл.72, ал. 1 т. 5 вр. с т. 20 от ИК, Районна избирателна комисия Бургас</w:t>
            </w:r>
          </w:p>
          <w:p w14:paraId="1E264B3A" w14:textId="77777777" w:rsidR="00416A18" w:rsidRPr="00416A18" w:rsidRDefault="00416A18" w:rsidP="00416A18">
            <w:pPr>
              <w:ind w:firstLine="567"/>
              <w:jc w:val="center"/>
              <w:rPr>
                <w:rFonts w:eastAsia="Calibri"/>
              </w:rPr>
            </w:pPr>
            <w:r w:rsidRPr="00416A18">
              <w:rPr>
                <w:rFonts w:eastAsia="Calibri"/>
                <w:b/>
              </w:rPr>
              <w:t>Р Е Ш И</w:t>
            </w:r>
            <w:r w:rsidRPr="00416A18">
              <w:rPr>
                <w:rFonts w:eastAsia="Calibri"/>
              </w:rPr>
              <w:t>:</w:t>
            </w:r>
          </w:p>
          <w:p w14:paraId="3E20C21E" w14:textId="77777777" w:rsidR="00416A18" w:rsidRPr="00416A18" w:rsidRDefault="00416A18" w:rsidP="00416A18">
            <w:pPr>
              <w:ind w:firstLine="567"/>
              <w:jc w:val="center"/>
              <w:rPr>
                <w:rFonts w:eastAsia="Calibri"/>
                <w:b/>
              </w:rPr>
            </w:pPr>
          </w:p>
          <w:p w14:paraId="09C3CEC5" w14:textId="784B55F9" w:rsidR="00416A18" w:rsidRPr="00416A18" w:rsidRDefault="00416A18" w:rsidP="00416A18">
            <w:pPr>
              <w:ind w:firstLine="567"/>
              <w:jc w:val="both"/>
              <w:rPr>
                <w:rFonts w:eastAsia="Calibri"/>
                <w:lang w:eastAsia="en-US"/>
              </w:rPr>
            </w:pPr>
            <w:r w:rsidRPr="00416A18">
              <w:rPr>
                <w:rFonts w:eastAsia="Calibri"/>
                <w:b/>
              </w:rPr>
              <w:t xml:space="preserve">ОСВОБОЖДАВА </w:t>
            </w:r>
            <w:r w:rsidRPr="00416A18">
              <w:t xml:space="preserve">Белослава Атанасова Костова, като </w:t>
            </w:r>
            <w:r w:rsidRPr="00416A18">
              <w:rPr>
                <w:rFonts w:eastAsia="Calibri"/>
              </w:rPr>
              <w:t xml:space="preserve">член на СИК </w:t>
            </w:r>
            <w:r w:rsidRPr="00416A18">
              <w:t xml:space="preserve">№ </w:t>
            </w:r>
            <w:r w:rsidRPr="00416A18">
              <w:rPr>
                <w:rFonts w:eastAsia="Calibri"/>
                <w:lang w:eastAsia="en-US"/>
              </w:rPr>
              <w:t>021500002.</w:t>
            </w:r>
          </w:p>
          <w:p w14:paraId="37E01530" w14:textId="77777777" w:rsidR="00416A18" w:rsidRPr="00416A18" w:rsidRDefault="00416A18" w:rsidP="00416A18">
            <w:pPr>
              <w:ind w:firstLine="567"/>
              <w:jc w:val="both"/>
              <w:rPr>
                <w:rFonts w:eastAsia="Calibri"/>
                <w:lang w:eastAsia="en-US"/>
              </w:rPr>
            </w:pPr>
          </w:p>
          <w:p w14:paraId="2A99A011" w14:textId="7D2E3088" w:rsidR="00416A18" w:rsidRPr="00416A18" w:rsidRDefault="00416A18" w:rsidP="00416A18">
            <w:pPr>
              <w:ind w:firstLine="567"/>
              <w:jc w:val="both"/>
              <w:rPr>
                <w:rFonts w:eastAsia="Calibri"/>
                <w:lang w:eastAsia="en-US"/>
              </w:rPr>
            </w:pPr>
            <w:r w:rsidRPr="00416A18">
              <w:rPr>
                <w:rFonts w:eastAsia="Calibri"/>
                <w:b/>
                <w:lang w:eastAsia="en-US"/>
              </w:rPr>
              <w:t>ОБЕЗСИЛВА</w:t>
            </w:r>
            <w:r w:rsidRPr="00416A18">
              <w:rPr>
                <w:rFonts w:eastAsia="Calibri"/>
                <w:lang w:eastAsia="en-US"/>
              </w:rPr>
              <w:t xml:space="preserve"> издаденото удостоверение на </w:t>
            </w:r>
            <w:r w:rsidRPr="00416A18">
              <w:t xml:space="preserve">Белослава Атанасова Костова, </w:t>
            </w:r>
          </w:p>
          <w:p w14:paraId="629E668B" w14:textId="77777777" w:rsidR="00416A18" w:rsidRPr="00416A18" w:rsidRDefault="00416A18" w:rsidP="00416A18">
            <w:pPr>
              <w:ind w:firstLine="567"/>
              <w:jc w:val="both"/>
              <w:rPr>
                <w:rFonts w:eastAsia="Calibri"/>
                <w:lang w:eastAsia="en-US"/>
              </w:rPr>
            </w:pPr>
          </w:p>
          <w:p w14:paraId="71D0CF70" w14:textId="77777777" w:rsidR="00416A18" w:rsidRPr="00416A18" w:rsidRDefault="00416A18" w:rsidP="00416A18">
            <w:pPr>
              <w:jc w:val="both"/>
              <w:rPr>
                <w:rFonts w:eastAsia="Calibri"/>
                <w:lang w:val="en-US" w:eastAsia="en-US"/>
              </w:rPr>
            </w:pPr>
            <w:r w:rsidRPr="00416A18">
              <w:rPr>
                <w:rFonts w:eastAsia="Calibri"/>
                <w:lang w:eastAsia="en-US"/>
              </w:rPr>
              <w:t xml:space="preserve">          </w:t>
            </w:r>
            <w:proofErr w:type="spellStart"/>
            <w:r w:rsidRPr="00416A18">
              <w:rPr>
                <w:rFonts w:eastAsia="Calibri"/>
                <w:lang w:val="en-US" w:eastAsia="en-US"/>
              </w:rPr>
              <w:t>Решението</w:t>
            </w:r>
            <w:proofErr w:type="spellEnd"/>
            <w:r w:rsidRPr="00416A18">
              <w:rPr>
                <w:rFonts w:eastAsia="Calibri"/>
                <w:lang w:val="en-US" w:eastAsia="en-US"/>
              </w:rPr>
              <w:t xml:space="preserve"> </w:t>
            </w:r>
            <w:proofErr w:type="spellStart"/>
            <w:r w:rsidRPr="00416A18">
              <w:rPr>
                <w:rFonts w:eastAsia="Calibri"/>
                <w:lang w:val="en-US" w:eastAsia="en-US"/>
              </w:rPr>
              <w:t>може</w:t>
            </w:r>
            <w:proofErr w:type="spellEnd"/>
            <w:r w:rsidRPr="00416A18">
              <w:rPr>
                <w:rFonts w:eastAsia="Calibri"/>
                <w:lang w:val="en-US" w:eastAsia="en-US"/>
              </w:rPr>
              <w:t xml:space="preserve"> </w:t>
            </w:r>
            <w:proofErr w:type="spellStart"/>
            <w:r w:rsidRPr="00416A18">
              <w:rPr>
                <w:rFonts w:eastAsia="Calibri"/>
                <w:lang w:val="en-US" w:eastAsia="en-US"/>
              </w:rPr>
              <w:t>да</w:t>
            </w:r>
            <w:proofErr w:type="spellEnd"/>
            <w:r w:rsidRPr="00416A18">
              <w:rPr>
                <w:rFonts w:eastAsia="Calibri"/>
                <w:lang w:val="en-US" w:eastAsia="en-US"/>
              </w:rPr>
              <w:t xml:space="preserve"> </w:t>
            </w:r>
            <w:proofErr w:type="spellStart"/>
            <w:r w:rsidRPr="00416A18">
              <w:rPr>
                <w:rFonts w:eastAsia="Calibri"/>
                <w:lang w:val="en-US" w:eastAsia="en-US"/>
              </w:rPr>
              <w:t>бъде</w:t>
            </w:r>
            <w:proofErr w:type="spellEnd"/>
            <w:r w:rsidRPr="00416A18">
              <w:rPr>
                <w:rFonts w:eastAsia="Calibri"/>
                <w:lang w:val="en-US" w:eastAsia="en-US"/>
              </w:rPr>
              <w:t xml:space="preserve"> </w:t>
            </w:r>
            <w:proofErr w:type="spellStart"/>
            <w:r w:rsidRPr="00416A18">
              <w:rPr>
                <w:rFonts w:eastAsia="Calibri"/>
                <w:lang w:val="en-US" w:eastAsia="en-US"/>
              </w:rPr>
              <w:t>оспорено</w:t>
            </w:r>
            <w:proofErr w:type="spellEnd"/>
            <w:r w:rsidRPr="00416A18">
              <w:rPr>
                <w:rFonts w:eastAsia="Calibri"/>
                <w:lang w:val="en-US" w:eastAsia="en-US"/>
              </w:rPr>
              <w:t xml:space="preserve"> </w:t>
            </w:r>
            <w:r w:rsidRPr="00416A18">
              <w:rPr>
                <w:rFonts w:eastAsia="Calibri"/>
                <w:lang w:eastAsia="en-US"/>
              </w:rPr>
              <w:t xml:space="preserve">чрез РИК-Бургас </w:t>
            </w:r>
            <w:proofErr w:type="spellStart"/>
            <w:r w:rsidRPr="00416A18">
              <w:rPr>
                <w:rFonts w:eastAsia="Calibri"/>
                <w:lang w:val="en-US" w:eastAsia="en-US"/>
              </w:rPr>
              <w:t>пред</w:t>
            </w:r>
            <w:proofErr w:type="spellEnd"/>
            <w:r w:rsidRPr="00416A18">
              <w:rPr>
                <w:rFonts w:eastAsia="Calibri"/>
                <w:lang w:val="en-US" w:eastAsia="en-US"/>
              </w:rPr>
              <w:t xml:space="preserve"> ЦИК в 3 (</w:t>
            </w:r>
            <w:proofErr w:type="spellStart"/>
            <w:r w:rsidRPr="00416A18">
              <w:rPr>
                <w:rFonts w:eastAsia="Calibri"/>
                <w:lang w:val="en-US" w:eastAsia="en-US"/>
              </w:rPr>
              <w:t>три</w:t>
            </w:r>
            <w:proofErr w:type="spellEnd"/>
            <w:r w:rsidRPr="00416A18">
              <w:rPr>
                <w:rFonts w:eastAsia="Calibri"/>
                <w:lang w:val="en-US" w:eastAsia="en-US"/>
              </w:rPr>
              <w:t xml:space="preserve">) </w:t>
            </w:r>
            <w:proofErr w:type="spellStart"/>
            <w:r w:rsidRPr="00416A18">
              <w:rPr>
                <w:rFonts w:eastAsia="Calibri"/>
                <w:lang w:val="en-US" w:eastAsia="en-US"/>
              </w:rPr>
              <w:t>дневен</w:t>
            </w:r>
            <w:proofErr w:type="spellEnd"/>
            <w:r w:rsidRPr="00416A18">
              <w:rPr>
                <w:rFonts w:eastAsia="Calibri"/>
                <w:lang w:val="en-US" w:eastAsia="en-US"/>
              </w:rPr>
              <w:t xml:space="preserve"> </w:t>
            </w:r>
            <w:proofErr w:type="spellStart"/>
            <w:r w:rsidRPr="00416A18">
              <w:rPr>
                <w:rFonts w:eastAsia="Calibri"/>
                <w:lang w:val="en-US" w:eastAsia="en-US"/>
              </w:rPr>
              <w:t>срок</w:t>
            </w:r>
            <w:proofErr w:type="spellEnd"/>
            <w:r w:rsidRPr="00416A18">
              <w:rPr>
                <w:rFonts w:eastAsia="Calibri"/>
                <w:lang w:val="en-US" w:eastAsia="en-US"/>
              </w:rPr>
              <w:t xml:space="preserve"> </w:t>
            </w:r>
            <w:proofErr w:type="spellStart"/>
            <w:r w:rsidRPr="00416A18">
              <w:rPr>
                <w:rFonts w:eastAsia="Calibri"/>
                <w:lang w:val="en-US" w:eastAsia="en-US"/>
              </w:rPr>
              <w:t>от</w:t>
            </w:r>
            <w:proofErr w:type="spellEnd"/>
            <w:r w:rsidRPr="00416A18">
              <w:rPr>
                <w:rFonts w:eastAsia="Calibri"/>
                <w:lang w:val="en-US" w:eastAsia="en-US"/>
              </w:rPr>
              <w:t xml:space="preserve"> </w:t>
            </w:r>
            <w:proofErr w:type="spellStart"/>
            <w:r w:rsidRPr="00416A18">
              <w:rPr>
                <w:rFonts w:eastAsia="Calibri"/>
                <w:lang w:val="en-US" w:eastAsia="en-US"/>
              </w:rPr>
              <w:t>обявяването</w:t>
            </w:r>
            <w:proofErr w:type="spellEnd"/>
            <w:r w:rsidRPr="00416A18">
              <w:rPr>
                <w:rFonts w:eastAsia="Calibri"/>
                <w:lang w:val="en-US" w:eastAsia="en-US"/>
              </w:rPr>
              <w:t xml:space="preserve"> </w:t>
            </w:r>
            <w:proofErr w:type="spellStart"/>
            <w:r w:rsidRPr="00416A18">
              <w:rPr>
                <w:rFonts w:eastAsia="Calibri"/>
                <w:lang w:val="en-US" w:eastAsia="en-US"/>
              </w:rPr>
              <w:t>му</w:t>
            </w:r>
            <w:proofErr w:type="spellEnd"/>
            <w:r w:rsidRPr="00416A18">
              <w:rPr>
                <w:rFonts w:eastAsia="Calibri"/>
                <w:lang w:val="en-US" w:eastAsia="en-US"/>
              </w:rPr>
              <w:t xml:space="preserve"> </w:t>
            </w:r>
            <w:proofErr w:type="spellStart"/>
            <w:r w:rsidRPr="00416A18">
              <w:rPr>
                <w:rFonts w:eastAsia="Calibri"/>
                <w:lang w:val="en-US" w:eastAsia="en-US"/>
              </w:rPr>
              <w:t>на</w:t>
            </w:r>
            <w:proofErr w:type="spellEnd"/>
            <w:r w:rsidRPr="00416A18">
              <w:rPr>
                <w:rFonts w:eastAsia="Calibri"/>
                <w:lang w:val="en-US" w:eastAsia="en-US"/>
              </w:rPr>
              <w:t xml:space="preserve"> </w:t>
            </w:r>
            <w:proofErr w:type="spellStart"/>
            <w:r w:rsidRPr="00416A18">
              <w:rPr>
                <w:rFonts w:eastAsia="Calibri"/>
                <w:lang w:val="en-US" w:eastAsia="en-US"/>
              </w:rPr>
              <w:t>основание</w:t>
            </w:r>
            <w:proofErr w:type="spellEnd"/>
            <w:r w:rsidRPr="00416A18">
              <w:rPr>
                <w:rFonts w:eastAsia="Calibri"/>
                <w:lang w:val="en-US" w:eastAsia="en-US"/>
              </w:rPr>
              <w:t xml:space="preserve"> </w:t>
            </w:r>
            <w:proofErr w:type="spellStart"/>
            <w:r w:rsidRPr="00416A18">
              <w:rPr>
                <w:rFonts w:eastAsia="Calibri"/>
                <w:lang w:val="en-US" w:eastAsia="en-US"/>
              </w:rPr>
              <w:t>чл</w:t>
            </w:r>
            <w:proofErr w:type="spellEnd"/>
            <w:r w:rsidRPr="00416A18">
              <w:rPr>
                <w:rFonts w:eastAsia="Calibri"/>
                <w:lang w:eastAsia="en-US"/>
              </w:rPr>
              <w:t>.73 от</w:t>
            </w:r>
            <w:r w:rsidRPr="00416A18">
              <w:rPr>
                <w:rFonts w:eastAsia="Calibri"/>
                <w:lang w:val="en-US" w:eastAsia="en-US"/>
              </w:rPr>
              <w:t xml:space="preserve"> </w:t>
            </w:r>
            <w:proofErr w:type="spellStart"/>
            <w:r w:rsidRPr="00416A18">
              <w:rPr>
                <w:rFonts w:eastAsia="Calibri"/>
                <w:lang w:val="en-US" w:eastAsia="en-US"/>
              </w:rPr>
              <w:t>Изборния</w:t>
            </w:r>
            <w:proofErr w:type="spellEnd"/>
            <w:r w:rsidRPr="00416A18">
              <w:rPr>
                <w:rFonts w:eastAsia="Calibri"/>
                <w:lang w:val="en-US" w:eastAsia="en-US"/>
              </w:rPr>
              <w:t xml:space="preserve"> </w:t>
            </w:r>
            <w:proofErr w:type="spellStart"/>
            <w:r w:rsidRPr="00416A18">
              <w:rPr>
                <w:rFonts w:eastAsia="Calibri"/>
                <w:lang w:val="en-US" w:eastAsia="en-US"/>
              </w:rPr>
              <w:t>кодекс</w:t>
            </w:r>
            <w:proofErr w:type="spellEnd"/>
            <w:r w:rsidRPr="00416A18">
              <w:rPr>
                <w:rFonts w:eastAsia="Calibri"/>
                <w:lang w:val="en-US" w:eastAsia="en-US"/>
              </w:rPr>
              <w:t xml:space="preserve">. </w:t>
            </w:r>
          </w:p>
          <w:p w14:paraId="74ACBC9F" w14:textId="77777777" w:rsidR="0084181F" w:rsidRDefault="0084181F" w:rsidP="00DF3AD6">
            <w:pPr>
              <w:ind w:firstLine="419"/>
            </w:pPr>
          </w:p>
          <w:p w14:paraId="7F2EAA30" w14:textId="77777777" w:rsidR="00071F28" w:rsidRPr="009B44C1" w:rsidRDefault="00071F28" w:rsidP="00071F28">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071F28" w:rsidRPr="009B44C1" w14:paraId="291B710F"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hideMark/>
                </w:tcPr>
                <w:p w14:paraId="3C4402ED" w14:textId="77777777" w:rsidR="00071F28" w:rsidRPr="009B44C1" w:rsidRDefault="00071F28" w:rsidP="00071F28">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183111F2" w14:textId="77777777" w:rsidR="00071F28" w:rsidRPr="009B44C1" w:rsidRDefault="00071F28" w:rsidP="00071F28">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2D8A2E35" w14:textId="77777777" w:rsidR="00071F28" w:rsidRPr="009B44C1" w:rsidRDefault="00071F28" w:rsidP="00071F28">
                  <w:pPr>
                    <w:ind w:firstLine="419"/>
                    <w:rPr>
                      <w:lang w:eastAsia="en-US"/>
                    </w:rPr>
                  </w:pPr>
                  <w:r w:rsidRPr="009B44C1">
                    <w:rPr>
                      <w:lang w:eastAsia="en-US"/>
                    </w:rPr>
                    <w:t>ПРОТИВ</w:t>
                  </w:r>
                </w:p>
              </w:tc>
            </w:tr>
            <w:tr w:rsidR="00071F28" w:rsidRPr="009B44C1" w14:paraId="25455254"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hideMark/>
                </w:tcPr>
                <w:p w14:paraId="1CCD2312" w14:textId="77777777" w:rsidR="00071F28" w:rsidRPr="009B44C1" w:rsidRDefault="00071F28" w:rsidP="00071F28">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04C71C1F" w14:textId="77777777" w:rsidR="00071F28" w:rsidRPr="009B44C1" w:rsidRDefault="00071F28" w:rsidP="00071F28">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58E75AD" w14:textId="77777777" w:rsidR="00071F28" w:rsidRPr="009B44C1" w:rsidRDefault="00071F28" w:rsidP="00071F28">
                  <w:pPr>
                    <w:ind w:firstLine="419"/>
                    <w:rPr>
                      <w:lang w:eastAsia="en-US"/>
                    </w:rPr>
                  </w:pPr>
                </w:p>
              </w:tc>
            </w:tr>
            <w:tr w:rsidR="00071F28" w:rsidRPr="009B44C1" w14:paraId="68F5FBA7"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6F742A3E" w14:textId="700A046E" w:rsidR="00071F28" w:rsidRPr="009B44C1" w:rsidRDefault="00071F28" w:rsidP="00071F28">
                  <w:pPr>
                    <w:ind w:firstLine="419"/>
                    <w:rPr>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tcPr>
                <w:p w14:paraId="56858289" w14:textId="77777777" w:rsidR="00071F28" w:rsidRPr="009B44C1" w:rsidRDefault="00071F28" w:rsidP="00071F28">
                  <w:pPr>
                    <w:rPr>
                      <w:lang w:eastAsia="en-US"/>
                    </w:rPr>
                  </w:pPr>
                  <w:r>
                    <w:rPr>
                      <w:lang w:val="en-US" w:eastAsia="en-US"/>
                    </w:rPr>
                    <w:t xml:space="preserve"> </w:t>
                  </w: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AED9EE7" w14:textId="77777777" w:rsidR="00071F28" w:rsidRPr="009B44C1" w:rsidRDefault="00071F28" w:rsidP="00071F28">
                  <w:pPr>
                    <w:ind w:firstLine="419"/>
                    <w:rPr>
                      <w:lang w:eastAsia="en-US"/>
                    </w:rPr>
                  </w:pPr>
                </w:p>
              </w:tc>
            </w:tr>
            <w:tr w:rsidR="00071F28" w:rsidRPr="009B44C1" w14:paraId="5B37144F" w14:textId="77777777" w:rsidTr="00071F28">
              <w:trPr>
                <w:trHeight w:val="265"/>
              </w:trPr>
              <w:tc>
                <w:tcPr>
                  <w:tcW w:w="5973" w:type="dxa"/>
                  <w:tcBorders>
                    <w:top w:val="single" w:sz="4" w:space="0" w:color="auto"/>
                    <w:left w:val="single" w:sz="4" w:space="0" w:color="auto"/>
                    <w:bottom w:val="single" w:sz="4" w:space="0" w:color="auto"/>
                    <w:right w:val="single" w:sz="4" w:space="0" w:color="auto"/>
                  </w:tcBorders>
                </w:tcPr>
                <w:p w14:paraId="3FC4198C" w14:textId="4B58D3D7" w:rsidR="00071F28" w:rsidRPr="009B44C1" w:rsidRDefault="00071F28" w:rsidP="00071F28">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6114EE91" w14:textId="77777777" w:rsidR="00071F28" w:rsidRPr="009B44C1" w:rsidRDefault="00071F28" w:rsidP="00071F28">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B11214A" w14:textId="77777777" w:rsidR="00071F28" w:rsidRPr="009B44C1" w:rsidRDefault="00071F28" w:rsidP="00071F28">
                  <w:pPr>
                    <w:ind w:firstLine="419"/>
                    <w:rPr>
                      <w:lang w:eastAsia="en-US"/>
                    </w:rPr>
                  </w:pPr>
                </w:p>
              </w:tc>
            </w:tr>
            <w:tr w:rsidR="00071F28" w:rsidRPr="009B44C1" w14:paraId="79A174E9"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6B13016C" w14:textId="4D1DF2D1" w:rsidR="00071F28" w:rsidRPr="009B44C1" w:rsidRDefault="00071F28" w:rsidP="00071F28">
                  <w:pPr>
                    <w:ind w:firstLine="419"/>
                    <w:rPr>
                      <w:b/>
                      <w:bCs/>
                      <w:lang w:eastAsia="en-US"/>
                    </w:rPr>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hideMark/>
                </w:tcPr>
                <w:p w14:paraId="532A8D8F" w14:textId="77777777" w:rsidR="00071F28" w:rsidRPr="009B44C1" w:rsidRDefault="00071F28" w:rsidP="00071F28">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2859492" w14:textId="77777777" w:rsidR="00071F28" w:rsidRPr="009B44C1" w:rsidRDefault="00071F28" w:rsidP="00071F28">
                  <w:pPr>
                    <w:ind w:firstLine="419"/>
                    <w:rPr>
                      <w:lang w:eastAsia="en-US"/>
                    </w:rPr>
                  </w:pPr>
                </w:p>
              </w:tc>
            </w:tr>
            <w:tr w:rsidR="00071F28" w:rsidRPr="009B44C1" w14:paraId="488FF134"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420F009C" w14:textId="56D7E698" w:rsidR="00071F28" w:rsidRPr="009B44C1" w:rsidRDefault="00071F28" w:rsidP="00071F28">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54974526" w14:textId="77777777" w:rsidR="00071F28" w:rsidRPr="009B44C1" w:rsidRDefault="00071F28" w:rsidP="00071F28">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A44B2E6" w14:textId="77777777" w:rsidR="00071F28" w:rsidRPr="009B44C1" w:rsidRDefault="00071F28" w:rsidP="00071F28">
                  <w:pPr>
                    <w:ind w:firstLine="419"/>
                    <w:rPr>
                      <w:lang w:eastAsia="en-US"/>
                    </w:rPr>
                  </w:pPr>
                </w:p>
              </w:tc>
            </w:tr>
            <w:tr w:rsidR="00071F28" w:rsidRPr="009B44C1" w14:paraId="5DB3C4F8"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552534F3" w14:textId="246A09FE" w:rsidR="00071F28" w:rsidRPr="009B44C1" w:rsidRDefault="00071F28" w:rsidP="00071F28">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0F6D3F0C" w14:textId="77777777" w:rsidR="00071F28" w:rsidRPr="009B44C1" w:rsidRDefault="00071F28" w:rsidP="00071F28">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D1870FE" w14:textId="77777777" w:rsidR="00071F28" w:rsidRPr="009B44C1" w:rsidRDefault="00071F28" w:rsidP="00071F28">
                  <w:pPr>
                    <w:ind w:firstLine="419"/>
                    <w:rPr>
                      <w:lang w:eastAsia="en-US"/>
                    </w:rPr>
                  </w:pPr>
                </w:p>
              </w:tc>
            </w:tr>
            <w:tr w:rsidR="00071F28" w:rsidRPr="009B44C1" w14:paraId="232D0D5E"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5D26B0DD" w14:textId="130E1677" w:rsidR="00071F28" w:rsidRPr="009B44C1" w:rsidRDefault="00071F28" w:rsidP="00071F28">
                  <w:pPr>
                    <w:ind w:firstLine="419"/>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305BF7A3" w14:textId="77777777" w:rsidR="00071F28" w:rsidRPr="009B44C1" w:rsidRDefault="00071F28" w:rsidP="00071F28">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337EA87" w14:textId="77777777" w:rsidR="00071F28" w:rsidRPr="009B44C1" w:rsidRDefault="00071F28" w:rsidP="00071F28">
                  <w:pPr>
                    <w:ind w:firstLine="419"/>
                    <w:rPr>
                      <w:lang w:eastAsia="en-US"/>
                    </w:rPr>
                  </w:pPr>
                </w:p>
              </w:tc>
            </w:tr>
            <w:tr w:rsidR="00071F28" w:rsidRPr="009B44C1" w14:paraId="2FCE1358" w14:textId="77777777" w:rsidTr="00964E35">
              <w:trPr>
                <w:trHeight w:val="277"/>
              </w:trPr>
              <w:tc>
                <w:tcPr>
                  <w:tcW w:w="5973" w:type="dxa"/>
                  <w:tcBorders>
                    <w:top w:val="single" w:sz="4" w:space="0" w:color="auto"/>
                    <w:left w:val="single" w:sz="4" w:space="0" w:color="auto"/>
                    <w:bottom w:val="single" w:sz="4" w:space="0" w:color="auto"/>
                    <w:right w:val="single" w:sz="4" w:space="0" w:color="auto"/>
                  </w:tcBorders>
                </w:tcPr>
                <w:p w14:paraId="12669E33" w14:textId="1E8087C2" w:rsidR="00071F28" w:rsidRPr="009B44C1" w:rsidRDefault="00071F28" w:rsidP="00071F28">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tcPr>
                <w:p w14:paraId="05CFD635" w14:textId="77777777" w:rsidR="00071F28" w:rsidRPr="009B44C1" w:rsidRDefault="00071F28" w:rsidP="00071F28">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1597444" w14:textId="77777777" w:rsidR="00071F28" w:rsidRPr="009B44C1" w:rsidRDefault="00071F28" w:rsidP="00071F28">
                  <w:pPr>
                    <w:ind w:firstLine="419"/>
                    <w:rPr>
                      <w:lang w:eastAsia="en-US"/>
                    </w:rPr>
                  </w:pPr>
                </w:p>
              </w:tc>
            </w:tr>
            <w:tr w:rsidR="00071F28" w:rsidRPr="009B44C1" w14:paraId="5530D83B" w14:textId="77777777" w:rsidTr="00964E35">
              <w:trPr>
                <w:trHeight w:val="265"/>
              </w:trPr>
              <w:tc>
                <w:tcPr>
                  <w:tcW w:w="5973" w:type="dxa"/>
                  <w:tcBorders>
                    <w:top w:val="single" w:sz="4" w:space="0" w:color="auto"/>
                    <w:left w:val="single" w:sz="4" w:space="0" w:color="auto"/>
                    <w:bottom w:val="single" w:sz="4" w:space="0" w:color="auto"/>
                    <w:right w:val="single" w:sz="4" w:space="0" w:color="auto"/>
                  </w:tcBorders>
                </w:tcPr>
                <w:p w14:paraId="0FC8EB1E" w14:textId="0EED0CC4" w:rsidR="00071F28" w:rsidRPr="009B44C1" w:rsidRDefault="00071F28" w:rsidP="00071F28">
                  <w:pPr>
                    <w:ind w:firstLine="419"/>
                    <w:rPr>
                      <w:lang w:eastAsia="en-US"/>
                    </w:rPr>
                  </w:pPr>
                  <w:r w:rsidRPr="009B44C1">
                    <w:rPr>
                      <w:lang w:eastAsia="en-US"/>
                    </w:rPr>
                    <w:lastRenderedPageBreak/>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29F090B4" w14:textId="77777777" w:rsidR="00071F28" w:rsidRPr="009B44C1" w:rsidRDefault="00071F28" w:rsidP="00071F28">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CEC02B7" w14:textId="77777777" w:rsidR="00071F28" w:rsidRPr="009B44C1" w:rsidRDefault="00071F28" w:rsidP="00071F28">
                  <w:pPr>
                    <w:ind w:firstLine="419"/>
                    <w:rPr>
                      <w:lang w:eastAsia="en-US"/>
                    </w:rPr>
                  </w:pPr>
                </w:p>
              </w:tc>
            </w:tr>
          </w:tbl>
          <w:p w14:paraId="637C9476" w14:textId="1B0F4863" w:rsidR="00071F28" w:rsidRDefault="00071F28" w:rsidP="00071F28">
            <w:pPr>
              <w:shd w:val="clear" w:color="auto" w:fill="FFFFFF"/>
              <w:ind w:firstLine="419"/>
              <w:jc w:val="both"/>
            </w:pPr>
            <w:r w:rsidRPr="009B44C1">
              <w:t xml:space="preserve">Гласували </w:t>
            </w:r>
            <w:r>
              <w:t>9</w:t>
            </w:r>
            <w:r w:rsidRPr="009B44C1">
              <w:t xml:space="preserve">, „за“ </w:t>
            </w:r>
            <w:r>
              <w:t>9</w:t>
            </w:r>
            <w:r w:rsidRPr="009B44C1">
              <w:t xml:space="preserve"> , „против“ –няма</w:t>
            </w:r>
          </w:p>
          <w:p w14:paraId="3D5867C1" w14:textId="79CCE8B2" w:rsidR="00071F28" w:rsidRDefault="00071F28" w:rsidP="00071F28">
            <w:pPr>
              <w:shd w:val="clear" w:color="auto" w:fill="FFFFFF"/>
              <w:ind w:firstLine="419"/>
              <w:jc w:val="both"/>
              <w:rPr>
                <w:color w:val="000000"/>
              </w:rPr>
            </w:pPr>
            <w:r w:rsidRPr="009B44C1">
              <w:t>Решени</w:t>
            </w:r>
            <w:r>
              <w:rPr>
                <w:lang w:val="en-US"/>
              </w:rPr>
              <w:t>e</w:t>
            </w:r>
            <w:r>
              <w:t>то е</w:t>
            </w:r>
            <w:r w:rsidRPr="009B44C1">
              <w:t xml:space="preserve"> приет</w:t>
            </w:r>
            <w:r>
              <w:t>о</w:t>
            </w:r>
            <w:r w:rsidRPr="009B44C1">
              <w:t xml:space="preserve"> в 1</w:t>
            </w:r>
            <w:r w:rsidR="00C93C3C">
              <w:t>7</w:t>
            </w:r>
            <w:r w:rsidRPr="009B44C1">
              <w:t>,</w:t>
            </w:r>
            <w:r w:rsidR="00C93C3C">
              <w:t>0</w:t>
            </w:r>
            <w:r>
              <w:t>1</w:t>
            </w:r>
            <w:r w:rsidRPr="009B44C1">
              <w:t xml:space="preserve"> ч</w:t>
            </w:r>
          </w:p>
          <w:p w14:paraId="35EC3A6B" w14:textId="77777777" w:rsidR="00416A18" w:rsidRPr="00416A18" w:rsidRDefault="00416A18" w:rsidP="00416A18">
            <w:pPr>
              <w:spacing w:before="240" w:after="60" w:line="276" w:lineRule="auto"/>
              <w:jc w:val="center"/>
              <w:outlineLvl w:val="0"/>
              <w:rPr>
                <w:b/>
                <w:bCs/>
                <w:color w:val="000000"/>
                <w:kern w:val="28"/>
              </w:rPr>
            </w:pPr>
            <w:r w:rsidRPr="00416A18">
              <w:rPr>
                <w:b/>
                <w:bCs/>
                <w:color w:val="000000"/>
                <w:kern w:val="28"/>
              </w:rPr>
              <w:t>РЕШЕНИЕ</w:t>
            </w:r>
          </w:p>
          <w:p w14:paraId="4289EA4C" w14:textId="77777777" w:rsidR="00416A18" w:rsidRPr="00416A18" w:rsidRDefault="00416A18" w:rsidP="00416A18">
            <w:pPr>
              <w:spacing w:after="60" w:line="276" w:lineRule="auto"/>
              <w:jc w:val="center"/>
              <w:outlineLvl w:val="1"/>
              <w:rPr>
                <w:b/>
                <w:color w:val="000000"/>
              </w:rPr>
            </w:pPr>
            <w:r w:rsidRPr="00416A18">
              <w:rPr>
                <w:b/>
                <w:color w:val="000000"/>
              </w:rPr>
              <w:t>№ 372 – ЕП/НС</w:t>
            </w:r>
          </w:p>
          <w:p w14:paraId="599FA6F8" w14:textId="77777777" w:rsidR="00416A18" w:rsidRPr="00416A18" w:rsidRDefault="00416A18" w:rsidP="00416A18">
            <w:pPr>
              <w:ind w:firstLine="567"/>
              <w:jc w:val="both"/>
              <w:rPr>
                <w:rFonts w:eastAsia="Calibri"/>
                <w:color w:val="000000"/>
              </w:rPr>
            </w:pPr>
            <w:r w:rsidRPr="00416A18">
              <w:rPr>
                <w:rFonts w:eastAsia="Calibri"/>
                <w:color w:val="000000"/>
                <w:lang w:eastAsia="zh-CN"/>
              </w:rPr>
              <w:t>ОТНОСНО:</w:t>
            </w:r>
            <w:r w:rsidRPr="00416A18">
              <w:rPr>
                <w:rFonts w:eastAsia="Calibri"/>
                <w:color w:val="000000"/>
              </w:rPr>
              <w:t xml:space="preserve"> Установяване на нарушение на Изборния кодекс от член на СИК и освобождаването му от състава на комисията в изборите за членове на Европейския парламент от Република България в изборите на 9 юни 2024 г. </w:t>
            </w:r>
          </w:p>
          <w:p w14:paraId="5CD560FE" w14:textId="77777777" w:rsidR="00416A18" w:rsidRPr="00416A18" w:rsidRDefault="00416A18" w:rsidP="00416A18">
            <w:pPr>
              <w:ind w:firstLine="567"/>
              <w:jc w:val="both"/>
              <w:rPr>
                <w:rFonts w:eastAsia="Calibri"/>
              </w:rPr>
            </w:pPr>
          </w:p>
          <w:p w14:paraId="00F6D581" w14:textId="77777777" w:rsidR="00416A18" w:rsidRPr="00416A18" w:rsidRDefault="00416A18" w:rsidP="00416A18">
            <w:pPr>
              <w:ind w:firstLine="567"/>
              <w:jc w:val="both"/>
              <w:rPr>
                <w:rFonts w:eastAsia="Calibri"/>
              </w:rPr>
            </w:pPr>
          </w:p>
          <w:p w14:paraId="1869788D" w14:textId="3A321701" w:rsidR="00416A18" w:rsidRPr="00416A18" w:rsidRDefault="00416A18" w:rsidP="00416A18">
            <w:pPr>
              <w:shd w:val="clear" w:color="auto" w:fill="FFFFFF"/>
              <w:spacing w:after="150"/>
              <w:ind w:firstLine="567"/>
              <w:jc w:val="both"/>
            </w:pPr>
            <w:r w:rsidRPr="00416A18">
              <w:t xml:space="preserve">На 09.06.2024 г. в </w:t>
            </w:r>
            <w:r w:rsidRPr="00416A18">
              <w:rPr>
                <w:lang w:eastAsia="en-US"/>
              </w:rPr>
              <w:t xml:space="preserve">11:55 часа председателят на СИК </w:t>
            </w:r>
            <w:r w:rsidRPr="00416A18">
              <w:t>022100017 уведоми по телефона РИК – Бургас, че заместник-председателя на секционната комисия Събина Любомирова Желязкова, е напуснала изборното помещение в 11:30 ч. и повече не се е появила</w:t>
            </w:r>
            <w:r w:rsidRPr="00416A18">
              <w:rPr>
                <w:lang w:eastAsia="en-US"/>
              </w:rPr>
              <w:t xml:space="preserve">. </w:t>
            </w:r>
            <w:r w:rsidRPr="00416A18">
              <w:t>РИК-Бургас извърши незабавна проверка, като направи опит да се свърже по телефона с Желязкова, но телефонът е бил изключен. При повторно повикване, Желязкова е отговорила и е била инструктирана незабавно да се върне в изборното помещение. В 13:45 ч. член на РИК се свърза с председателя на СИК 022100017 с цел да установи дали заместник-председателката се е явила в помещението, но същата не е била там.</w:t>
            </w:r>
          </w:p>
          <w:p w14:paraId="21428607" w14:textId="77777777" w:rsidR="00416A18" w:rsidRPr="00416A18" w:rsidRDefault="00416A18" w:rsidP="00416A18">
            <w:pPr>
              <w:shd w:val="clear" w:color="auto" w:fill="FFFFFF"/>
              <w:spacing w:after="150"/>
              <w:ind w:firstLine="567"/>
              <w:jc w:val="both"/>
            </w:pPr>
            <w:r w:rsidRPr="00416A18">
              <w:t>Налице е очевидно нарушение на Изборния кодекс, тъй като заместник-председателката на СИК не изпълнява задълженията си по осъществяване дейностите по прилагането на кодекса и свързаните с него нормативни актове в изборното помещение и в района на избирателната секция, както и останалите си задължения по чл. 100  от ИК. Това се явява основание за освобождаването ѝ като член и заместник - председател на СИК съгласно чл. 72 ал. 1 т. 5 от Изборния кодекс.</w:t>
            </w:r>
          </w:p>
          <w:p w14:paraId="101C807E" w14:textId="77777777" w:rsidR="00416A18" w:rsidRPr="00416A18" w:rsidRDefault="00416A18" w:rsidP="00416A18">
            <w:pPr>
              <w:ind w:firstLine="567"/>
              <w:jc w:val="both"/>
            </w:pPr>
            <w:r w:rsidRPr="00416A18">
              <w:t>Предвид изложеното и на основание чл.72, ал. 1 т. 5 вр. с т. 20 от ИК, Районна избирателна комисия Бургас</w:t>
            </w:r>
          </w:p>
          <w:p w14:paraId="307A179C" w14:textId="77777777" w:rsidR="00416A18" w:rsidRPr="00416A18" w:rsidRDefault="00416A18" w:rsidP="00416A18">
            <w:pPr>
              <w:ind w:firstLine="567"/>
              <w:jc w:val="both"/>
            </w:pPr>
          </w:p>
          <w:p w14:paraId="56E895D9" w14:textId="77777777" w:rsidR="00416A18" w:rsidRPr="00416A18" w:rsidRDefault="00416A18" w:rsidP="00416A18">
            <w:pPr>
              <w:ind w:firstLine="567"/>
              <w:jc w:val="center"/>
              <w:rPr>
                <w:rFonts w:eastAsia="Calibri"/>
              </w:rPr>
            </w:pPr>
            <w:r w:rsidRPr="00416A18">
              <w:rPr>
                <w:rFonts w:eastAsia="Calibri"/>
                <w:b/>
              </w:rPr>
              <w:t>Р Е Ш И</w:t>
            </w:r>
            <w:r w:rsidRPr="00416A18">
              <w:rPr>
                <w:rFonts w:eastAsia="Calibri"/>
              </w:rPr>
              <w:t>:</w:t>
            </w:r>
          </w:p>
          <w:p w14:paraId="33C983AE" w14:textId="77777777" w:rsidR="00416A18" w:rsidRPr="00416A18" w:rsidRDefault="00416A18" w:rsidP="00416A18">
            <w:pPr>
              <w:ind w:firstLine="567"/>
              <w:jc w:val="center"/>
              <w:rPr>
                <w:rFonts w:eastAsia="Calibri"/>
                <w:b/>
              </w:rPr>
            </w:pPr>
          </w:p>
          <w:p w14:paraId="54CD8446" w14:textId="2EA95FB3" w:rsidR="00416A18" w:rsidRPr="00416A18" w:rsidRDefault="00416A18" w:rsidP="00416A18">
            <w:pPr>
              <w:ind w:firstLine="567"/>
              <w:jc w:val="both"/>
              <w:rPr>
                <w:rFonts w:eastAsia="Calibri"/>
                <w:lang w:eastAsia="en-US"/>
              </w:rPr>
            </w:pPr>
            <w:r w:rsidRPr="00416A18">
              <w:rPr>
                <w:rFonts w:eastAsia="Calibri"/>
                <w:b/>
              </w:rPr>
              <w:t xml:space="preserve">ОСВОБОЖДАВА </w:t>
            </w:r>
            <w:r w:rsidRPr="00416A18">
              <w:t xml:space="preserve">Събина Любомирова Желязкова, като </w:t>
            </w:r>
            <w:r w:rsidRPr="00416A18">
              <w:rPr>
                <w:rFonts w:eastAsia="Calibri"/>
              </w:rPr>
              <w:t xml:space="preserve">член и заместник – председател на СИК </w:t>
            </w:r>
            <w:r w:rsidRPr="00416A18">
              <w:t xml:space="preserve">№ </w:t>
            </w:r>
            <w:r w:rsidRPr="00416A18">
              <w:rPr>
                <w:rFonts w:eastAsia="Calibri"/>
                <w:lang w:eastAsia="en-US"/>
              </w:rPr>
              <w:t>022100017.</w:t>
            </w:r>
          </w:p>
          <w:p w14:paraId="6B585801" w14:textId="77777777" w:rsidR="00416A18" w:rsidRPr="00416A18" w:rsidRDefault="00416A18" w:rsidP="00416A18">
            <w:pPr>
              <w:ind w:firstLine="567"/>
              <w:jc w:val="both"/>
              <w:rPr>
                <w:rFonts w:eastAsia="Calibri"/>
                <w:lang w:eastAsia="en-US"/>
              </w:rPr>
            </w:pPr>
          </w:p>
          <w:p w14:paraId="373511C1" w14:textId="5CE23EE2" w:rsidR="00416A18" w:rsidRPr="00416A18" w:rsidRDefault="00416A18" w:rsidP="00416A18">
            <w:pPr>
              <w:ind w:firstLine="567"/>
              <w:jc w:val="both"/>
              <w:rPr>
                <w:rFonts w:eastAsia="Calibri"/>
                <w:lang w:eastAsia="en-US"/>
              </w:rPr>
            </w:pPr>
            <w:r w:rsidRPr="00416A18">
              <w:rPr>
                <w:rFonts w:eastAsia="Calibri"/>
                <w:b/>
                <w:lang w:eastAsia="en-US"/>
              </w:rPr>
              <w:t>ОБЕЗСИЛВА</w:t>
            </w:r>
            <w:r w:rsidRPr="00416A18">
              <w:rPr>
                <w:rFonts w:eastAsia="Calibri"/>
                <w:lang w:eastAsia="en-US"/>
              </w:rPr>
              <w:t xml:space="preserve"> издаденото удостоверение на </w:t>
            </w:r>
            <w:r w:rsidRPr="00416A18">
              <w:t>Събина Любомирова Желязкова,.</w:t>
            </w:r>
          </w:p>
          <w:p w14:paraId="09F6E877" w14:textId="77777777" w:rsidR="00416A18" w:rsidRPr="00416A18" w:rsidRDefault="00416A18" w:rsidP="00416A18">
            <w:pPr>
              <w:ind w:firstLine="567"/>
              <w:jc w:val="both"/>
              <w:rPr>
                <w:rFonts w:eastAsia="Calibri"/>
                <w:lang w:eastAsia="en-US"/>
              </w:rPr>
            </w:pPr>
          </w:p>
          <w:p w14:paraId="6040DE6B" w14:textId="77777777" w:rsidR="00416A18" w:rsidRPr="00416A18" w:rsidRDefault="00416A18" w:rsidP="00416A18">
            <w:pPr>
              <w:jc w:val="both"/>
              <w:rPr>
                <w:rFonts w:eastAsia="Calibri"/>
                <w:lang w:val="en-US" w:eastAsia="en-US"/>
              </w:rPr>
            </w:pPr>
            <w:r w:rsidRPr="00416A18">
              <w:rPr>
                <w:rFonts w:eastAsia="Calibri"/>
                <w:lang w:eastAsia="en-US"/>
              </w:rPr>
              <w:t xml:space="preserve">          </w:t>
            </w:r>
            <w:proofErr w:type="spellStart"/>
            <w:r w:rsidRPr="00416A18">
              <w:rPr>
                <w:rFonts w:eastAsia="Calibri"/>
                <w:lang w:val="en-US" w:eastAsia="en-US"/>
              </w:rPr>
              <w:t>Решението</w:t>
            </w:r>
            <w:proofErr w:type="spellEnd"/>
            <w:r w:rsidRPr="00416A18">
              <w:rPr>
                <w:rFonts w:eastAsia="Calibri"/>
                <w:lang w:val="en-US" w:eastAsia="en-US"/>
              </w:rPr>
              <w:t xml:space="preserve"> </w:t>
            </w:r>
            <w:proofErr w:type="spellStart"/>
            <w:r w:rsidRPr="00416A18">
              <w:rPr>
                <w:rFonts w:eastAsia="Calibri"/>
                <w:lang w:val="en-US" w:eastAsia="en-US"/>
              </w:rPr>
              <w:t>може</w:t>
            </w:r>
            <w:proofErr w:type="spellEnd"/>
            <w:r w:rsidRPr="00416A18">
              <w:rPr>
                <w:rFonts w:eastAsia="Calibri"/>
                <w:lang w:val="en-US" w:eastAsia="en-US"/>
              </w:rPr>
              <w:t xml:space="preserve"> </w:t>
            </w:r>
            <w:proofErr w:type="spellStart"/>
            <w:r w:rsidRPr="00416A18">
              <w:rPr>
                <w:rFonts w:eastAsia="Calibri"/>
                <w:lang w:val="en-US" w:eastAsia="en-US"/>
              </w:rPr>
              <w:t>да</w:t>
            </w:r>
            <w:proofErr w:type="spellEnd"/>
            <w:r w:rsidRPr="00416A18">
              <w:rPr>
                <w:rFonts w:eastAsia="Calibri"/>
                <w:lang w:val="en-US" w:eastAsia="en-US"/>
              </w:rPr>
              <w:t xml:space="preserve"> </w:t>
            </w:r>
            <w:proofErr w:type="spellStart"/>
            <w:r w:rsidRPr="00416A18">
              <w:rPr>
                <w:rFonts w:eastAsia="Calibri"/>
                <w:lang w:val="en-US" w:eastAsia="en-US"/>
              </w:rPr>
              <w:t>бъде</w:t>
            </w:r>
            <w:proofErr w:type="spellEnd"/>
            <w:r w:rsidRPr="00416A18">
              <w:rPr>
                <w:rFonts w:eastAsia="Calibri"/>
                <w:lang w:val="en-US" w:eastAsia="en-US"/>
              </w:rPr>
              <w:t xml:space="preserve"> </w:t>
            </w:r>
            <w:proofErr w:type="spellStart"/>
            <w:r w:rsidRPr="00416A18">
              <w:rPr>
                <w:rFonts w:eastAsia="Calibri"/>
                <w:lang w:val="en-US" w:eastAsia="en-US"/>
              </w:rPr>
              <w:t>оспорено</w:t>
            </w:r>
            <w:proofErr w:type="spellEnd"/>
            <w:r w:rsidRPr="00416A18">
              <w:rPr>
                <w:rFonts w:eastAsia="Calibri"/>
                <w:lang w:val="en-US" w:eastAsia="en-US"/>
              </w:rPr>
              <w:t xml:space="preserve"> </w:t>
            </w:r>
            <w:r w:rsidRPr="00416A18">
              <w:rPr>
                <w:rFonts w:eastAsia="Calibri"/>
                <w:lang w:eastAsia="en-US"/>
              </w:rPr>
              <w:t xml:space="preserve">чрез РИК-Бургас </w:t>
            </w:r>
            <w:proofErr w:type="spellStart"/>
            <w:r w:rsidRPr="00416A18">
              <w:rPr>
                <w:rFonts w:eastAsia="Calibri"/>
                <w:lang w:val="en-US" w:eastAsia="en-US"/>
              </w:rPr>
              <w:t>пред</w:t>
            </w:r>
            <w:proofErr w:type="spellEnd"/>
            <w:r w:rsidRPr="00416A18">
              <w:rPr>
                <w:rFonts w:eastAsia="Calibri"/>
                <w:lang w:val="en-US" w:eastAsia="en-US"/>
              </w:rPr>
              <w:t xml:space="preserve"> ЦИК в 3 (</w:t>
            </w:r>
            <w:proofErr w:type="spellStart"/>
            <w:r w:rsidRPr="00416A18">
              <w:rPr>
                <w:rFonts w:eastAsia="Calibri"/>
                <w:lang w:val="en-US" w:eastAsia="en-US"/>
              </w:rPr>
              <w:t>три</w:t>
            </w:r>
            <w:proofErr w:type="spellEnd"/>
            <w:r w:rsidRPr="00416A18">
              <w:rPr>
                <w:rFonts w:eastAsia="Calibri"/>
                <w:lang w:val="en-US" w:eastAsia="en-US"/>
              </w:rPr>
              <w:t xml:space="preserve">) </w:t>
            </w:r>
            <w:proofErr w:type="spellStart"/>
            <w:r w:rsidRPr="00416A18">
              <w:rPr>
                <w:rFonts w:eastAsia="Calibri"/>
                <w:lang w:val="en-US" w:eastAsia="en-US"/>
              </w:rPr>
              <w:t>дневен</w:t>
            </w:r>
            <w:proofErr w:type="spellEnd"/>
            <w:r w:rsidRPr="00416A18">
              <w:rPr>
                <w:rFonts w:eastAsia="Calibri"/>
                <w:lang w:val="en-US" w:eastAsia="en-US"/>
              </w:rPr>
              <w:t xml:space="preserve"> </w:t>
            </w:r>
            <w:proofErr w:type="spellStart"/>
            <w:r w:rsidRPr="00416A18">
              <w:rPr>
                <w:rFonts w:eastAsia="Calibri"/>
                <w:lang w:val="en-US" w:eastAsia="en-US"/>
              </w:rPr>
              <w:t>срок</w:t>
            </w:r>
            <w:proofErr w:type="spellEnd"/>
            <w:r w:rsidRPr="00416A18">
              <w:rPr>
                <w:rFonts w:eastAsia="Calibri"/>
                <w:lang w:val="en-US" w:eastAsia="en-US"/>
              </w:rPr>
              <w:t xml:space="preserve"> </w:t>
            </w:r>
            <w:proofErr w:type="spellStart"/>
            <w:r w:rsidRPr="00416A18">
              <w:rPr>
                <w:rFonts w:eastAsia="Calibri"/>
                <w:lang w:val="en-US" w:eastAsia="en-US"/>
              </w:rPr>
              <w:t>от</w:t>
            </w:r>
            <w:proofErr w:type="spellEnd"/>
            <w:r w:rsidRPr="00416A18">
              <w:rPr>
                <w:rFonts w:eastAsia="Calibri"/>
                <w:lang w:val="en-US" w:eastAsia="en-US"/>
              </w:rPr>
              <w:t xml:space="preserve"> </w:t>
            </w:r>
            <w:proofErr w:type="spellStart"/>
            <w:r w:rsidRPr="00416A18">
              <w:rPr>
                <w:rFonts w:eastAsia="Calibri"/>
                <w:lang w:val="en-US" w:eastAsia="en-US"/>
              </w:rPr>
              <w:t>обявяването</w:t>
            </w:r>
            <w:proofErr w:type="spellEnd"/>
            <w:r w:rsidRPr="00416A18">
              <w:rPr>
                <w:rFonts w:eastAsia="Calibri"/>
                <w:lang w:val="en-US" w:eastAsia="en-US"/>
              </w:rPr>
              <w:t xml:space="preserve"> </w:t>
            </w:r>
            <w:proofErr w:type="spellStart"/>
            <w:r w:rsidRPr="00416A18">
              <w:rPr>
                <w:rFonts w:eastAsia="Calibri"/>
                <w:lang w:val="en-US" w:eastAsia="en-US"/>
              </w:rPr>
              <w:t>му</w:t>
            </w:r>
            <w:proofErr w:type="spellEnd"/>
            <w:r w:rsidRPr="00416A18">
              <w:rPr>
                <w:rFonts w:eastAsia="Calibri"/>
                <w:lang w:val="en-US" w:eastAsia="en-US"/>
              </w:rPr>
              <w:t xml:space="preserve"> </w:t>
            </w:r>
            <w:proofErr w:type="spellStart"/>
            <w:r w:rsidRPr="00416A18">
              <w:rPr>
                <w:rFonts w:eastAsia="Calibri"/>
                <w:lang w:val="en-US" w:eastAsia="en-US"/>
              </w:rPr>
              <w:t>на</w:t>
            </w:r>
            <w:proofErr w:type="spellEnd"/>
            <w:r w:rsidRPr="00416A18">
              <w:rPr>
                <w:rFonts w:eastAsia="Calibri"/>
                <w:lang w:val="en-US" w:eastAsia="en-US"/>
              </w:rPr>
              <w:t xml:space="preserve"> </w:t>
            </w:r>
            <w:proofErr w:type="spellStart"/>
            <w:r w:rsidRPr="00416A18">
              <w:rPr>
                <w:rFonts w:eastAsia="Calibri"/>
                <w:lang w:val="en-US" w:eastAsia="en-US"/>
              </w:rPr>
              <w:t>основание</w:t>
            </w:r>
            <w:proofErr w:type="spellEnd"/>
            <w:r w:rsidRPr="00416A18">
              <w:rPr>
                <w:rFonts w:eastAsia="Calibri"/>
                <w:lang w:val="en-US" w:eastAsia="en-US"/>
              </w:rPr>
              <w:t xml:space="preserve"> </w:t>
            </w:r>
            <w:proofErr w:type="spellStart"/>
            <w:r w:rsidRPr="00416A18">
              <w:rPr>
                <w:rFonts w:eastAsia="Calibri"/>
                <w:lang w:val="en-US" w:eastAsia="en-US"/>
              </w:rPr>
              <w:t>чл</w:t>
            </w:r>
            <w:proofErr w:type="spellEnd"/>
            <w:r w:rsidRPr="00416A18">
              <w:rPr>
                <w:rFonts w:eastAsia="Calibri"/>
                <w:lang w:eastAsia="en-US"/>
              </w:rPr>
              <w:t>.73 от</w:t>
            </w:r>
            <w:r w:rsidRPr="00416A18">
              <w:rPr>
                <w:rFonts w:eastAsia="Calibri"/>
                <w:lang w:val="en-US" w:eastAsia="en-US"/>
              </w:rPr>
              <w:t xml:space="preserve"> </w:t>
            </w:r>
            <w:proofErr w:type="spellStart"/>
            <w:r w:rsidRPr="00416A18">
              <w:rPr>
                <w:rFonts w:eastAsia="Calibri"/>
                <w:lang w:val="en-US" w:eastAsia="en-US"/>
              </w:rPr>
              <w:t>Изборния</w:t>
            </w:r>
            <w:proofErr w:type="spellEnd"/>
            <w:r w:rsidRPr="00416A18">
              <w:rPr>
                <w:rFonts w:eastAsia="Calibri"/>
                <w:lang w:val="en-US" w:eastAsia="en-US"/>
              </w:rPr>
              <w:t xml:space="preserve"> </w:t>
            </w:r>
            <w:proofErr w:type="spellStart"/>
            <w:r w:rsidRPr="00416A18">
              <w:rPr>
                <w:rFonts w:eastAsia="Calibri"/>
                <w:lang w:val="en-US" w:eastAsia="en-US"/>
              </w:rPr>
              <w:t>кодекс</w:t>
            </w:r>
            <w:proofErr w:type="spellEnd"/>
            <w:r w:rsidRPr="00416A18">
              <w:rPr>
                <w:rFonts w:eastAsia="Calibri"/>
                <w:lang w:val="en-US" w:eastAsia="en-US"/>
              </w:rPr>
              <w:t xml:space="preserve">. </w:t>
            </w:r>
          </w:p>
          <w:p w14:paraId="33A189C3" w14:textId="77777777" w:rsidR="00416A18" w:rsidRPr="00416A18" w:rsidRDefault="00416A18" w:rsidP="00416A18">
            <w:pPr>
              <w:jc w:val="both"/>
              <w:rPr>
                <w:rFonts w:eastAsia="Calibri"/>
                <w:lang w:val="en-US" w:eastAsia="en-US"/>
              </w:rPr>
            </w:pPr>
          </w:p>
          <w:p w14:paraId="2ED872D8" w14:textId="77777777" w:rsidR="00AF5F35" w:rsidRPr="009B44C1" w:rsidRDefault="00AF5F35" w:rsidP="00AF5F35">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AF5F35" w:rsidRPr="009B44C1" w14:paraId="67A9A740"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hideMark/>
                </w:tcPr>
                <w:p w14:paraId="40BAA54E" w14:textId="77777777" w:rsidR="00AF5F35" w:rsidRPr="009B44C1" w:rsidRDefault="00AF5F35" w:rsidP="00AF5F35">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53647D32" w14:textId="77777777" w:rsidR="00AF5F35" w:rsidRPr="009B44C1" w:rsidRDefault="00AF5F35" w:rsidP="00AF5F35">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5123DB87" w14:textId="77777777" w:rsidR="00AF5F35" w:rsidRPr="009B44C1" w:rsidRDefault="00AF5F35" w:rsidP="00AF5F35">
                  <w:pPr>
                    <w:ind w:firstLine="419"/>
                    <w:rPr>
                      <w:lang w:eastAsia="en-US"/>
                    </w:rPr>
                  </w:pPr>
                  <w:r w:rsidRPr="009B44C1">
                    <w:rPr>
                      <w:lang w:eastAsia="en-US"/>
                    </w:rPr>
                    <w:t>ПРОТИВ</w:t>
                  </w:r>
                </w:p>
              </w:tc>
            </w:tr>
            <w:tr w:rsidR="00AF5F35" w:rsidRPr="009B44C1" w14:paraId="4A4EA38D"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hideMark/>
                </w:tcPr>
                <w:p w14:paraId="728240F3" w14:textId="77777777" w:rsidR="00AF5F35" w:rsidRPr="009B44C1" w:rsidRDefault="00AF5F35" w:rsidP="00AF5F35">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0A02B067" w14:textId="77777777" w:rsidR="00AF5F35" w:rsidRPr="009B44C1" w:rsidRDefault="00AF5F35" w:rsidP="00AF5F35">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436184A" w14:textId="77777777" w:rsidR="00AF5F35" w:rsidRPr="009B44C1" w:rsidRDefault="00AF5F35" w:rsidP="00AF5F35">
                  <w:pPr>
                    <w:ind w:firstLine="419"/>
                    <w:rPr>
                      <w:lang w:eastAsia="en-US"/>
                    </w:rPr>
                  </w:pPr>
                </w:p>
              </w:tc>
            </w:tr>
            <w:tr w:rsidR="00AF5F35" w:rsidRPr="009B44C1" w14:paraId="72B47045"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45E53BCD" w14:textId="77777777" w:rsidR="00AF5F35" w:rsidRPr="009B44C1" w:rsidRDefault="00AF5F35" w:rsidP="00AF5F35">
                  <w:pPr>
                    <w:ind w:firstLine="419"/>
                    <w:rPr>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tcPr>
                <w:p w14:paraId="063410AD" w14:textId="77777777" w:rsidR="00AF5F35" w:rsidRPr="009B44C1" w:rsidRDefault="00AF5F35" w:rsidP="00AF5F35">
                  <w:pPr>
                    <w:rPr>
                      <w:lang w:eastAsia="en-US"/>
                    </w:rPr>
                  </w:pPr>
                  <w:r>
                    <w:rPr>
                      <w:lang w:val="en-US" w:eastAsia="en-US"/>
                    </w:rPr>
                    <w:t xml:space="preserve"> </w:t>
                  </w: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670713A" w14:textId="77777777" w:rsidR="00AF5F35" w:rsidRPr="009B44C1" w:rsidRDefault="00AF5F35" w:rsidP="00AF5F35">
                  <w:pPr>
                    <w:ind w:firstLine="419"/>
                    <w:rPr>
                      <w:lang w:eastAsia="en-US"/>
                    </w:rPr>
                  </w:pPr>
                </w:p>
              </w:tc>
            </w:tr>
            <w:tr w:rsidR="00AF5F35" w:rsidRPr="009B44C1" w14:paraId="746C729C" w14:textId="77777777" w:rsidTr="00F57851">
              <w:trPr>
                <w:trHeight w:val="265"/>
              </w:trPr>
              <w:tc>
                <w:tcPr>
                  <w:tcW w:w="5973" w:type="dxa"/>
                  <w:tcBorders>
                    <w:top w:val="single" w:sz="4" w:space="0" w:color="auto"/>
                    <w:left w:val="single" w:sz="4" w:space="0" w:color="auto"/>
                    <w:bottom w:val="single" w:sz="4" w:space="0" w:color="auto"/>
                    <w:right w:val="single" w:sz="4" w:space="0" w:color="auto"/>
                  </w:tcBorders>
                </w:tcPr>
                <w:p w14:paraId="0F43FBBC" w14:textId="77777777" w:rsidR="00AF5F35" w:rsidRPr="009B44C1" w:rsidRDefault="00AF5F35" w:rsidP="00AF5F35">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3E1D07BB" w14:textId="77777777" w:rsidR="00AF5F35" w:rsidRPr="009B44C1" w:rsidRDefault="00AF5F35" w:rsidP="00AF5F35">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ABE5FC1" w14:textId="77777777" w:rsidR="00AF5F35" w:rsidRPr="009B44C1" w:rsidRDefault="00AF5F35" w:rsidP="00AF5F35">
                  <w:pPr>
                    <w:ind w:firstLine="419"/>
                    <w:rPr>
                      <w:lang w:eastAsia="en-US"/>
                    </w:rPr>
                  </w:pPr>
                </w:p>
              </w:tc>
            </w:tr>
            <w:tr w:rsidR="00AF5F35" w:rsidRPr="009B44C1" w14:paraId="0D7F6508"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7F75C27B" w14:textId="77777777" w:rsidR="00AF5F35" w:rsidRPr="009B44C1" w:rsidRDefault="00AF5F35" w:rsidP="00AF5F35">
                  <w:pPr>
                    <w:ind w:firstLine="419"/>
                    <w:rPr>
                      <w:b/>
                      <w:bCs/>
                      <w:lang w:eastAsia="en-US"/>
                    </w:rPr>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hideMark/>
                </w:tcPr>
                <w:p w14:paraId="63B2D39B" w14:textId="77777777" w:rsidR="00AF5F35" w:rsidRPr="009B44C1" w:rsidRDefault="00AF5F35" w:rsidP="00AF5F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E6CC2F0" w14:textId="77777777" w:rsidR="00AF5F35" w:rsidRPr="009B44C1" w:rsidRDefault="00AF5F35" w:rsidP="00AF5F35">
                  <w:pPr>
                    <w:ind w:firstLine="419"/>
                    <w:rPr>
                      <w:lang w:eastAsia="en-US"/>
                    </w:rPr>
                  </w:pPr>
                </w:p>
              </w:tc>
            </w:tr>
            <w:tr w:rsidR="00AF5F35" w:rsidRPr="009B44C1" w14:paraId="64D44D87"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6B539056" w14:textId="77777777" w:rsidR="00AF5F35" w:rsidRPr="009B44C1" w:rsidRDefault="00AF5F35" w:rsidP="00AF5F35">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7FD5286D" w14:textId="77777777" w:rsidR="00AF5F35" w:rsidRPr="009B44C1" w:rsidRDefault="00AF5F35" w:rsidP="00AF5F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F7CE119" w14:textId="77777777" w:rsidR="00AF5F35" w:rsidRPr="009B44C1" w:rsidRDefault="00AF5F35" w:rsidP="00AF5F35">
                  <w:pPr>
                    <w:ind w:firstLine="419"/>
                    <w:rPr>
                      <w:lang w:eastAsia="en-US"/>
                    </w:rPr>
                  </w:pPr>
                </w:p>
              </w:tc>
            </w:tr>
            <w:tr w:rsidR="00AF5F35" w:rsidRPr="009B44C1" w14:paraId="4D622F0B"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3FAF1EE4" w14:textId="77777777" w:rsidR="00AF5F35" w:rsidRPr="009B44C1" w:rsidRDefault="00AF5F35" w:rsidP="00AF5F35">
                  <w:pPr>
                    <w:ind w:firstLine="419"/>
                  </w:pPr>
                  <w:r w:rsidRPr="009B44C1">
                    <w:rPr>
                      <w:lang w:eastAsia="en-US"/>
                    </w:rPr>
                    <w:lastRenderedPageBreak/>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3C40EB6B" w14:textId="77777777" w:rsidR="00AF5F35" w:rsidRPr="009B44C1" w:rsidRDefault="00AF5F35" w:rsidP="00AF5F35">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1943280" w14:textId="77777777" w:rsidR="00AF5F35" w:rsidRPr="009B44C1" w:rsidRDefault="00AF5F35" w:rsidP="00AF5F35">
                  <w:pPr>
                    <w:ind w:firstLine="419"/>
                    <w:rPr>
                      <w:lang w:eastAsia="en-US"/>
                    </w:rPr>
                  </w:pPr>
                </w:p>
              </w:tc>
            </w:tr>
            <w:tr w:rsidR="00AF5F35" w:rsidRPr="009B44C1" w14:paraId="4A7B647D"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4AB38AF8" w14:textId="77777777" w:rsidR="00AF5F35" w:rsidRPr="009B44C1" w:rsidRDefault="00AF5F35" w:rsidP="00AF5F35">
                  <w:pPr>
                    <w:ind w:firstLine="419"/>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64E71AFE" w14:textId="77777777" w:rsidR="00AF5F35" w:rsidRPr="009B44C1" w:rsidRDefault="00AF5F35" w:rsidP="00AF5F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1036661" w14:textId="77777777" w:rsidR="00AF5F35" w:rsidRPr="009B44C1" w:rsidRDefault="00AF5F35" w:rsidP="00AF5F35">
                  <w:pPr>
                    <w:ind w:firstLine="419"/>
                    <w:rPr>
                      <w:lang w:eastAsia="en-US"/>
                    </w:rPr>
                  </w:pPr>
                </w:p>
              </w:tc>
            </w:tr>
            <w:tr w:rsidR="00AF5F35" w:rsidRPr="009B44C1" w14:paraId="4C9035E8"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7ACAF3A9" w14:textId="77777777" w:rsidR="00AF5F35" w:rsidRPr="009B44C1" w:rsidRDefault="00AF5F35" w:rsidP="00AF5F35">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tcPr>
                <w:p w14:paraId="56F29BF2" w14:textId="77777777" w:rsidR="00AF5F35" w:rsidRPr="009B44C1" w:rsidRDefault="00AF5F35" w:rsidP="00AF5F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4556F01" w14:textId="77777777" w:rsidR="00AF5F35" w:rsidRPr="009B44C1" w:rsidRDefault="00AF5F35" w:rsidP="00AF5F35">
                  <w:pPr>
                    <w:ind w:firstLine="419"/>
                    <w:rPr>
                      <w:lang w:eastAsia="en-US"/>
                    </w:rPr>
                  </w:pPr>
                </w:p>
              </w:tc>
            </w:tr>
            <w:tr w:rsidR="00AF5F35" w:rsidRPr="009B44C1" w14:paraId="747936DF" w14:textId="77777777" w:rsidTr="00F57851">
              <w:trPr>
                <w:trHeight w:val="265"/>
              </w:trPr>
              <w:tc>
                <w:tcPr>
                  <w:tcW w:w="5973" w:type="dxa"/>
                  <w:tcBorders>
                    <w:top w:val="single" w:sz="4" w:space="0" w:color="auto"/>
                    <w:left w:val="single" w:sz="4" w:space="0" w:color="auto"/>
                    <w:bottom w:val="single" w:sz="4" w:space="0" w:color="auto"/>
                    <w:right w:val="single" w:sz="4" w:space="0" w:color="auto"/>
                  </w:tcBorders>
                </w:tcPr>
                <w:p w14:paraId="5370D621" w14:textId="77777777" w:rsidR="00AF5F35" w:rsidRPr="009B44C1" w:rsidRDefault="00AF5F35" w:rsidP="00AF5F35">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2AD38974" w14:textId="77777777" w:rsidR="00AF5F35" w:rsidRPr="009B44C1" w:rsidRDefault="00AF5F35" w:rsidP="00AF5F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04CFC56" w14:textId="77777777" w:rsidR="00AF5F35" w:rsidRPr="009B44C1" w:rsidRDefault="00AF5F35" w:rsidP="00AF5F35">
                  <w:pPr>
                    <w:ind w:firstLine="419"/>
                    <w:rPr>
                      <w:lang w:eastAsia="en-US"/>
                    </w:rPr>
                  </w:pPr>
                </w:p>
              </w:tc>
            </w:tr>
          </w:tbl>
          <w:p w14:paraId="693AFBBA" w14:textId="77777777" w:rsidR="00AF5F35" w:rsidRDefault="00AF5F35" w:rsidP="00AF5F35">
            <w:pPr>
              <w:shd w:val="clear" w:color="auto" w:fill="FFFFFF"/>
              <w:ind w:firstLine="419"/>
              <w:jc w:val="both"/>
            </w:pPr>
            <w:r w:rsidRPr="009B44C1">
              <w:t xml:space="preserve">Гласували </w:t>
            </w:r>
            <w:r>
              <w:t>9</w:t>
            </w:r>
            <w:r w:rsidRPr="009B44C1">
              <w:t xml:space="preserve">, „за“ </w:t>
            </w:r>
            <w:r>
              <w:t>9</w:t>
            </w:r>
            <w:r w:rsidRPr="009B44C1">
              <w:t xml:space="preserve"> , „против“ –няма</w:t>
            </w:r>
          </w:p>
          <w:p w14:paraId="16D7EC02" w14:textId="4C7A6711" w:rsidR="00AF5F35" w:rsidRDefault="00AF5F35" w:rsidP="00AF5F35">
            <w:pPr>
              <w:shd w:val="clear" w:color="auto" w:fill="FFFFFF"/>
              <w:ind w:firstLine="419"/>
              <w:jc w:val="both"/>
              <w:rPr>
                <w:color w:val="000000"/>
              </w:rPr>
            </w:pPr>
            <w:r w:rsidRPr="009B44C1">
              <w:t>Решени</w:t>
            </w:r>
            <w:r>
              <w:rPr>
                <w:lang w:val="en-US"/>
              </w:rPr>
              <w:t>e</w:t>
            </w:r>
            <w:r>
              <w:t>то е</w:t>
            </w:r>
            <w:r w:rsidRPr="009B44C1">
              <w:t xml:space="preserve"> приет</w:t>
            </w:r>
            <w:r>
              <w:t>о</w:t>
            </w:r>
            <w:r w:rsidRPr="009B44C1">
              <w:t xml:space="preserve"> в 1</w:t>
            </w:r>
            <w:r>
              <w:t>7</w:t>
            </w:r>
            <w:r w:rsidRPr="009B44C1">
              <w:t>,</w:t>
            </w:r>
            <w:r>
              <w:t>0</w:t>
            </w:r>
            <w:r>
              <w:t>2</w:t>
            </w:r>
            <w:r w:rsidRPr="009B44C1">
              <w:t xml:space="preserve"> ч</w:t>
            </w:r>
          </w:p>
          <w:p w14:paraId="1DB9A7D7" w14:textId="023A78A7" w:rsidR="00416A18" w:rsidRPr="00416A18" w:rsidRDefault="00416A18" w:rsidP="00416A18">
            <w:pPr>
              <w:spacing w:before="240" w:after="60" w:line="276" w:lineRule="auto"/>
              <w:jc w:val="center"/>
              <w:outlineLvl w:val="0"/>
              <w:rPr>
                <w:b/>
                <w:bCs/>
                <w:color w:val="000000"/>
                <w:kern w:val="28"/>
              </w:rPr>
            </w:pPr>
            <w:r w:rsidRPr="00416A18">
              <w:rPr>
                <w:b/>
                <w:bCs/>
                <w:color w:val="000000"/>
                <w:kern w:val="28"/>
              </w:rPr>
              <w:t>РЕШЕНИЕ</w:t>
            </w:r>
          </w:p>
          <w:p w14:paraId="7668A0C5" w14:textId="77777777" w:rsidR="00416A18" w:rsidRPr="00416A18" w:rsidRDefault="00416A18" w:rsidP="00416A18">
            <w:pPr>
              <w:spacing w:after="60" w:line="276" w:lineRule="auto"/>
              <w:jc w:val="center"/>
              <w:outlineLvl w:val="1"/>
              <w:rPr>
                <w:b/>
                <w:color w:val="000000"/>
              </w:rPr>
            </w:pPr>
            <w:r w:rsidRPr="00416A18">
              <w:rPr>
                <w:b/>
                <w:color w:val="000000"/>
              </w:rPr>
              <w:t>№ 373 – ЕП/НС</w:t>
            </w:r>
          </w:p>
          <w:p w14:paraId="353BEFD4" w14:textId="77777777" w:rsidR="00416A18" w:rsidRPr="00416A18" w:rsidRDefault="00416A18" w:rsidP="00416A18">
            <w:pPr>
              <w:ind w:firstLine="567"/>
              <w:jc w:val="both"/>
              <w:rPr>
                <w:rFonts w:eastAsia="Calibri"/>
                <w:color w:val="000000"/>
              </w:rPr>
            </w:pPr>
            <w:r w:rsidRPr="00416A18">
              <w:rPr>
                <w:rFonts w:eastAsia="Calibri"/>
                <w:color w:val="000000"/>
                <w:lang w:eastAsia="zh-CN"/>
              </w:rPr>
              <w:t>ОТНОСНО:</w:t>
            </w:r>
            <w:r w:rsidRPr="00416A18">
              <w:rPr>
                <w:rFonts w:eastAsia="Calibri"/>
                <w:color w:val="000000"/>
              </w:rPr>
              <w:t xml:space="preserve"> Установяване на нарушение на Изборния кодекс от член на СИК и освобождаването му от състава на комисията в изборите за членове на Европейския парламент от Република България в изборите на 9 юни 2024 г. </w:t>
            </w:r>
          </w:p>
          <w:p w14:paraId="576C6F4E" w14:textId="77777777" w:rsidR="00416A18" w:rsidRPr="00416A18" w:rsidRDefault="00416A18" w:rsidP="00416A18">
            <w:pPr>
              <w:ind w:firstLine="567"/>
              <w:jc w:val="both"/>
              <w:rPr>
                <w:rFonts w:eastAsia="Calibri"/>
              </w:rPr>
            </w:pPr>
          </w:p>
          <w:p w14:paraId="75F6F4A0" w14:textId="77777777" w:rsidR="00416A18" w:rsidRPr="00416A18" w:rsidRDefault="00416A18" w:rsidP="00416A18">
            <w:pPr>
              <w:ind w:firstLine="567"/>
              <w:jc w:val="both"/>
              <w:rPr>
                <w:rFonts w:eastAsia="Calibri"/>
              </w:rPr>
            </w:pPr>
          </w:p>
          <w:p w14:paraId="1E13908B" w14:textId="390F9B3D" w:rsidR="00416A18" w:rsidRPr="00416A18" w:rsidRDefault="00416A18" w:rsidP="00416A18">
            <w:pPr>
              <w:shd w:val="clear" w:color="auto" w:fill="FFFFFF"/>
              <w:spacing w:after="150"/>
              <w:ind w:firstLine="567"/>
              <w:jc w:val="both"/>
            </w:pPr>
            <w:r w:rsidRPr="00416A18">
              <w:t xml:space="preserve">На 09.06.2024 г. в </w:t>
            </w:r>
            <w:r w:rsidRPr="00416A18">
              <w:rPr>
                <w:lang w:eastAsia="en-US"/>
              </w:rPr>
              <w:t xml:space="preserve">12:00 часа председателят на СИК </w:t>
            </w:r>
            <w:r w:rsidRPr="00416A18">
              <w:t xml:space="preserve">022100010 уведоми по телефона РИК – Бургас, че заместник-председателя на секционната комисия Стоян </w:t>
            </w:r>
            <w:proofErr w:type="spellStart"/>
            <w:r w:rsidRPr="00416A18">
              <w:t>Анатолиев</w:t>
            </w:r>
            <w:proofErr w:type="spellEnd"/>
            <w:r w:rsidRPr="00416A18">
              <w:t xml:space="preserve"> Виденов, е напуснал изборното помещение в 10:30 ч. и повече не се е появил</w:t>
            </w:r>
            <w:r w:rsidRPr="00416A18">
              <w:rPr>
                <w:lang w:eastAsia="en-US"/>
              </w:rPr>
              <w:t xml:space="preserve">. </w:t>
            </w:r>
            <w:r w:rsidRPr="00416A18">
              <w:t>РИК-Бургас извърши незабавна проверка, като направи опит да се свърже по телефона с Виденов, но телефонът е бил изключен. При многократни последващи позвънявания, връзка с лицето не е осъществена. В 13:45 ч. член на РИК се свърза с председателя на СИК 022100010 с цел да установи дали заместник-председателят се е явил в помещението, но същият не е бил там.</w:t>
            </w:r>
          </w:p>
          <w:p w14:paraId="6F9CE60E" w14:textId="77777777" w:rsidR="00416A18" w:rsidRPr="00416A18" w:rsidRDefault="00416A18" w:rsidP="00416A18">
            <w:pPr>
              <w:shd w:val="clear" w:color="auto" w:fill="FFFFFF"/>
              <w:spacing w:after="150"/>
              <w:ind w:firstLine="567"/>
              <w:jc w:val="both"/>
            </w:pPr>
            <w:r w:rsidRPr="00416A18">
              <w:t>Налице е очевидно нарушение на Изборния кодекс, тъй като заместник-председателят на СИК не изпълнява задълженията си по осъществяване дейностите по прилагането на кодекса и свързаните с него нормативни актове в изборното помещение и в района на избирателната секция, както и останалите си задължения по чл. 100  от ИК. Това се явява основание за освобождаването му като член и заместник - председател на СИК съгласно чл. 72 ал. 1 т. 5 от Изборния кодекс.</w:t>
            </w:r>
          </w:p>
          <w:p w14:paraId="7132A4D0" w14:textId="77777777" w:rsidR="00416A18" w:rsidRPr="00416A18" w:rsidRDefault="00416A18" w:rsidP="00416A18">
            <w:pPr>
              <w:ind w:firstLine="567"/>
              <w:jc w:val="both"/>
            </w:pPr>
            <w:r w:rsidRPr="00416A18">
              <w:t>Предвид изложеното и на основание чл.72, ал. 1 т. 5 вр. с т. 20 от ИК, Районна избирателна комисия Бургас</w:t>
            </w:r>
          </w:p>
          <w:p w14:paraId="3EE9B7F9" w14:textId="77777777" w:rsidR="00416A18" w:rsidRPr="00416A18" w:rsidRDefault="00416A18" w:rsidP="00416A18">
            <w:pPr>
              <w:ind w:firstLine="567"/>
              <w:jc w:val="both"/>
            </w:pPr>
          </w:p>
          <w:p w14:paraId="2743A167" w14:textId="77777777" w:rsidR="00416A18" w:rsidRPr="00416A18" w:rsidRDefault="00416A18" w:rsidP="00416A18">
            <w:pPr>
              <w:ind w:firstLine="567"/>
              <w:jc w:val="center"/>
              <w:rPr>
                <w:rFonts w:eastAsia="Calibri"/>
              </w:rPr>
            </w:pPr>
            <w:r w:rsidRPr="00416A18">
              <w:rPr>
                <w:rFonts w:eastAsia="Calibri"/>
                <w:b/>
              </w:rPr>
              <w:t>Р Е Ш И</w:t>
            </w:r>
            <w:r w:rsidRPr="00416A18">
              <w:rPr>
                <w:rFonts w:eastAsia="Calibri"/>
              </w:rPr>
              <w:t>:</w:t>
            </w:r>
          </w:p>
          <w:p w14:paraId="6893AD01" w14:textId="77777777" w:rsidR="00416A18" w:rsidRPr="00416A18" w:rsidRDefault="00416A18" w:rsidP="00416A18">
            <w:pPr>
              <w:ind w:firstLine="567"/>
              <w:jc w:val="center"/>
              <w:rPr>
                <w:rFonts w:eastAsia="Calibri"/>
                <w:b/>
              </w:rPr>
            </w:pPr>
          </w:p>
          <w:p w14:paraId="0460EF3C" w14:textId="26C33613" w:rsidR="00416A18" w:rsidRPr="00416A18" w:rsidRDefault="00416A18" w:rsidP="00416A18">
            <w:pPr>
              <w:ind w:firstLine="567"/>
              <w:jc w:val="both"/>
              <w:rPr>
                <w:rFonts w:eastAsia="Calibri"/>
                <w:lang w:eastAsia="en-US"/>
              </w:rPr>
            </w:pPr>
            <w:r w:rsidRPr="00416A18">
              <w:rPr>
                <w:rFonts w:eastAsia="Calibri"/>
                <w:b/>
              </w:rPr>
              <w:t xml:space="preserve">ОСВОБОЖДАВА </w:t>
            </w:r>
            <w:r w:rsidRPr="00416A18">
              <w:t xml:space="preserve">Стоян </w:t>
            </w:r>
            <w:proofErr w:type="spellStart"/>
            <w:r w:rsidRPr="00416A18">
              <w:t>Анатолиев</w:t>
            </w:r>
            <w:proofErr w:type="spellEnd"/>
            <w:r w:rsidRPr="00416A18">
              <w:t xml:space="preserve"> Виденов, като </w:t>
            </w:r>
            <w:r w:rsidRPr="00416A18">
              <w:rPr>
                <w:rFonts w:eastAsia="Calibri"/>
              </w:rPr>
              <w:t xml:space="preserve">член и заместник – председател на СИК </w:t>
            </w:r>
            <w:r w:rsidRPr="00416A18">
              <w:t xml:space="preserve">№ </w:t>
            </w:r>
            <w:r w:rsidRPr="00416A18">
              <w:rPr>
                <w:rFonts w:eastAsia="Calibri"/>
                <w:lang w:eastAsia="en-US"/>
              </w:rPr>
              <w:t>022100010.</w:t>
            </w:r>
          </w:p>
          <w:p w14:paraId="15C68B8B" w14:textId="77777777" w:rsidR="00416A18" w:rsidRPr="00416A18" w:rsidRDefault="00416A18" w:rsidP="00416A18">
            <w:pPr>
              <w:ind w:firstLine="567"/>
              <w:jc w:val="both"/>
              <w:rPr>
                <w:rFonts w:eastAsia="Calibri"/>
                <w:lang w:eastAsia="en-US"/>
              </w:rPr>
            </w:pPr>
          </w:p>
          <w:p w14:paraId="7CE4168E" w14:textId="0D7FBCCA" w:rsidR="00416A18" w:rsidRPr="00416A18" w:rsidRDefault="00416A18" w:rsidP="00416A18">
            <w:pPr>
              <w:ind w:firstLine="567"/>
              <w:jc w:val="both"/>
              <w:rPr>
                <w:rFonts w:eastAsia="Calibri"/>
                <w:lang w:eastAsia="en-US"/>
              </w:rPr>
            </w:pPr>
            <w:r w:rsidRPr="00416A18">
              <w:rPr>
                <w:rFonts w:eastAsia="Calibri"/>
                <w:b/>
                <w:lang w:eastAsia="en-US"/>
              </w:rPr>
              <w:t>ОБЕЗСИЛВА</w:t>
            </w:r>
            <w:r w:rsidRPr="00416A18">
              <w:rPr>
                <w:rFonts w:eastAsia="Calibri"/>
                <w:lang w:eastAsia="en-US"/>
              </w:rPr>
              <w:t xml:space="preserve"> издаденото удостоверение на </w:t>
            </w:r>
            <w:r w:rsidRPr="00416A18">
              <w:t xml:space="preserve">Стоян </w:t>
            </w:r>
            <w:proofErr w:type="spellStart"/>
            <w:r w:rsidRPr="00416A18">
              <w:t>Анатолиев</w:t>
            </w:r>
            <w:proofErr w:type="spellEnd"/>
            <w:r w:rsidRPr="00416A18">
              <w:t xml:space="preserve"> Виденов</w:t>
            </w:r>
            <w:r w:rsidR="00E016F7">
              <w:t>.</w:t>
            </w:r>
          </w:p>
          <w:p w14:paraId="5542353A" w14:textId="77777777" w:rsidR="00416A18" w:rsidRPr="00416A18" w:rsidRDefault="00416A18" w:rsidP="00416A18">
            <w:pPr>
              <w:ind w:firstLine="567"/>
              <w:jc w:val="both"/>
              <w:rPr>
                <w:rFonts w:eastAsia="Calibri"/>
                <w:lang w:eastAsia="en-US"/>
              </w:rPr>
            </w:pPr>
          </w:p>
          <w:p w14:paraId="6800E4C9" w14:textId="77777777" w:rsidR="00416A18" w:rsidRPr="00416A18" w:rsidRDefault="00416A18" w:rsidP="00416A18">
            <w:pPr>
              <w:jc w:val="both"/>
              <w:rPr>
                <w:rFonts w:eastAsia="Calibri"/>
                <w:lang w:val="en-US" w:eastAsia="en-US"/>
              </w:rPr>
            </w:pPr>
            <w:r w:rsidRPr="00416A18">
              <w:rPr>
                <w:rFonts w:eastAsia="Calibri"/>
                <w:lang w:eastAsia="en-US"/>
              </w:rPr>
              <w:t xml:space="preserve">          </w:t>
            </w:r>
            <w:proofErr w:type="spellStart"/>
            <w:r w:rsidRPr="00416A18">
              <w:rPr>
                <w:rFonts w:eastAsia="Calibri"/>
                <w:lang w:val="en-US" w:eastAsia="en-US"/>
              </w:rPr>
              <w:t>Решението</w:t>
            </w:r>
            <w:proofErr w:type="spellEnd"/>
            <w:r w:rsidRPr="00416A18">
              <w:rPr>
                <w:rFonts w:eastAsia="Calibri"/>
                <w:lang w:val="en-US" w:eastAsia="en-US"/>
              </w:rPr>
              <w:t xml:space="preserve"> </w:t>
            </w:r>
            <w:proofErr w:type="spellStart"/>
            <w:r w:rsidRPr="00416A18">
              <w:rPr>
                <w:rFonts w:eastAsia="Calibri"/>
                <w:lang w:val="en-US" w:eastAsia="en-US"/>
              </w:rPr>
              <w:t>може</w:t>
            </w:r>
            <w:proofErr w:type="spellEnd"/>
            <w:r w:rsidRPr="00416A18">
              <w:rPr>
                <w:rFonts w:eastAsia="Calibri"/>
                <w:lang w:val="en-US" w:eastAsia="en-US"/>
              </w:rPr>
              <w:t xml:space="preserve"> </w:t>
            </w:r>
            <w:proofErr w:type="spellStart"/>
            <w:r w:rsidRPr="00416A18">
              <w:rPr>
                <w:rFonts w:eastAsia="Calibri"/>
                <w:lang w:val="en-US" w:eastAsia="en-US"/>
              </w:rPr>
              <w:t>да</w:t>
            </w:r>
            <w:proofErr w:type="spellEnd"/>
            <w:r w:rsidRPr="00416A18">
              <w:rPr>
                <w:rFonts w:eastAsia="Calibri"/>
                <w:lang w:val="en-US" w:eastAsia="en-US"/>
              </w:rPr>
              <w:t xml:space="preserve"> </w:t>
            </w:r>
            <w:proofErr w:type="spellStart"/>
            <w:r w:rsidRPr="00416A18">
              <w:rPr>
                <w:rFonts w:eastAsia="Calibri"/>
                <w:lang w:val="en-US" w:eastAsia="en-US"/>
              </w:rPr>
              <w:t>бъде</w:t>
            </w:r>
            <w:proofErr w:type="spellEnd"/>
            <w:r w:rsidRPr="00416A18">
              <w:rPr>
                <w:rFonts w:eastAsia="Calibri"/>
                <w:lang w:val="en-US" w:eastAsia="en-US"/>
              </w:rPr>
              <w:t xml:space="preserve"> </w:t>
            </w:r>
            <w:proofErr w:type="spellStart"/>
            <w:r w:rsidRPr="00416A18">
              <w:rPr>
                <w:rFonts w:eastAsia="Calibri"/>
                <w:lang w:val="en-US" w:eastAsia="en-US"/>
              </w:rPr>
              <w:t>оспорено</w:t>
            </w:r>
            <w:proofErr w:type="spellEnd"/>
            <w:r w:rsidRPr="00416A18">
              <w:rPr>
                <w:rFonts w:eastAsia="Calibri"/>
                <w:lang w:val="en-US" w:eastAsia="en-US"/>
              </w:rPr>
              <w:t xml:space="preserve"> </w:t>
            </w:r>
            <w:r w:rsidRPr="00416A18">
              <w:rPr>
                <w:rFonts w:eastAsia="Calibri"/>
                <w:lang w:eastAsia="en-US"/>
              </w:rPr>
              <w:t xml:space="preserve">чрез РИК-Бургас </w:t>
            </w:r>
            <w:proofErr w:type="spellStart"/>
            <w:r w:rsidRPr="00416A18">
              <w:rPr>
                <w:rFonts w:eastAsia="Calibri"/>
                <w:lang w:val="en-US" w:eastAsia="en-US"/>
              </w:rPr>
              <w:t>пред</w:t>
            </w:r>
            <w:proofErr w:type="spellEnd"/>
            <w:r w:rsidRPr="00416A18">
              <w:rPr>
                <w:rFonts w:eastAsia="Calibri"/>
                <w:lang w:val="en-US" w:eastAsia="en-US"/>
              </w:rPr>
              <w:t xml:space="preserve"> ЦИК в 3 (</w:t>
            </w:r>
            <w:proofErr w:type="spellStart"/>
            <w:r w:rsidRPr="00416A18">
              <w:rPr>
                <w:rFonts w:eastAsia="Calibri"/>
                <w:lang w:val="en-US" w:eastAsia="en-US"/>
              </w:rPr>
              <w:t>три</w:t>
            </w:r>
            <w:proofErr w:type="spellEnd"/>
            <w:r w:rsidRPr="00416A18">
              <w:rPr>
                <w:rFonts w:eastAsia="Calibri"/>
                <w:lang w:val="en-US" w:eastAsia="en-US"/>
              </w:rPr>
              <w:t xml:space="preserve">) </w:t>
            </w:r>
            <w:proofErr w:type="spellStart"/>
            <w:r w:rsidRPr="00416A18">
              <w:rPr>
                <w:rFonts w:eastAsia="Calibri"/>
                <w:lang w:val="en-US" w:eastAsia="en-US"/>
              </w:rPr>
              <w:t>дневен</w:t>
            </w:r>
            <w:proofErr w:type="spellEnd"/>
            <w:r w:rsidRPr="00416A18">
              <w:rPr>
                <w:rFonts w:eastAsia="Calibri"/>
                <w:lang w:val="en-US" w:eastAsia="en-US"/>
              </w:rPr>
              <w:t xml:space="preserve"> </w:t>
            </w:r>
            <w:proofErr w:type="spellStart"/>
            <w:r w:rsidRPr="00416A18">
              <w:rPr>
                <w:rFonts w:eastAsia="Calibri"/>
                <w:lang w:val="en-US" w:eastAsia="en-US"/>
              </w:rPr>
              <w:t>срок</w:t>
            </w:r>
            <w:proofErr w:type="spellEnd"/>
            <w:r w:rsidRPr="00416A18">
              <w:rPr>
                <w:rFonts w:eastAsia="Calibri"/>
                <w:lang w:val="en-US" w:eastAsia="en-US"/>
              </w:rPr>
              <w:t xml:space="preserve"> </w:t>
            </w:r>
            <w:proofErr w:type="spellStart"/>
            <w:r w:rsidRPr="00416A18">
              <w:rPr>
                <w:rFonts w:eastAsia="Calibri"/>
                <w:lang w:val="en-US" w:eastAsia="en-US"/>
              </w:rPr>
              <w:t>от</w:t>
            </w:r>
            <w:proofErr w:type="spellEnd"/>
            <w:r w:rsidRPr="00416A18">
              <w:rPr>
                <w:rFonts w:eastAsia="Calibri"/>
                <w:lang w:val="en-US" w:eastAsia="en-US"/>
              </w:rPr>
              <w:t xml:space="preserve"> </w:t>
            </w:r>
            <w:proofErr w:type="spellStart"/>
            <w:r w:rsidRPr="00416A18">
              <w:rPr>
                <w:rFonts w:eastAsia="Calibri"/>
                <w:lang w:val="en-US" w:eastAsia="en-US"/>
              </w:rPr>
              <w:t>обявяването</w:t>
            </w:r>
            <w:proofErr w:type="spellEnd"/>
            <w:r w:rsidRPr="00416A18">
              <w:rPr>
                <w:rFonts w:eastAsia="Calibri"/>
                <w:lang w:val="en-US" w:eastAsia="en-US"/>
              </w:rPr>
              <w:t xml:space="preserve"> </w:t>
            </w:r>
            <w:proofErr w:type="spellStart"/>
            <w:r w:rsidRPr="00416A18">
              <w:rPr>
                <w:rFonts w:eastAsia="Calibri"/>
                <w:lang w:val="en-US" w:eastAsia="en-US"/>
              </w:rPr>
              <w:t>му</w:t>
            </w:r>
            <w:proofErr w:type="spellEnd"/>
            <w:r w:rsidRPr="00416A18">
              <w:rPr>
                <w:rFonts w:eastAsia="Calibri"/>
                <w:lang w:val="en-US" w:eastAsia="en-US"/>
              </w:rPr>
              <w:t xml:space="preserve"> </w:t>
            </w:r>
            <w:proofErr w:type="spellStart"/>
            <w:r w:rsidRPr="00416A18">
              <w:rPr>
                <w:rFonts w:eastAsia="Calibri"/>
                <w:lang w:val="en-US" w:eastAsia="en-US"/>
              </w:rPr>
              <w:t>на</w:t>
            </w:r>
            <w:proofErr w:type="spellEnd"/>
            <w:r w:rsidRPr="00416A18">
              <w:rPr>
                <w:rFonts w:eastAsia="Calibri"/>
                <w:lang w:val="en-US" w:eastAsia="en-US"/>
              </w:rPr>
              <w:t xml:space="preserve"> </w:t>
            </w:r>
            <w:proofErr w:type="spellStart"/>
            <w:r w:rsidRPr="00416A18">
              <w:rPr>
                <w:rFonts w:eastAsia="Calibri"/>
                <w:lang w:val="en-US" w:eastAsia="en-US"/>
              </w:rPr>
              <w:t>основание</w:t>
            </w:r>
            <w:proofErr w:type="spellEnd"/>
            <w:r w:rsidRPr="00416A18">
              <w:rPr>
                <w:rFonts w:eastAsia="Calibri"/>
                <w:lang w:val="en-US" w:eastAsia="en-US"/>
              </w:rPr>
              <w:t xml:space="preserve"> </w:t>
            </w:r>
            <w:proofErr w:type="spellStart"/>
            <w:r w:rsidRPr="00416A18">
              <w:rPr>
                <w:rFonts w:eastAsia="Calibri"/>
                <w:lang w:val="en-US" w:eastAsia="en-US"/>
              </w:rPr>
              <w:t>чл</w:t>
            </w:r>
            <w:proofErr w:type="spellEnd"/>
            <w:r w:rsidRPr="00416A18">
              <w:rPr>
                <w:rFonts w:eastAsia="Calibri"/>
                <w:lang w:eastAsia="en-US"/>
              </w:rPr>
              <w:t>.73 от</w:t>
            </w:r>
            <w:r w:rsidRPr="00416A18">
              <w:rPr>
                <w:rFonts w:eastAsia="Calibri"/>
                <w:lang w:val="en-US" w:eastAsia="en-US"/>
              </w:rPr>
              <w:t xml:space="preserve"> </w:t>
            </w:r>
            <w:proofErr w:type="spellStart"/>
            <w:r w:rsidRPr="00416A18">
              <w:rPr>
                <w:rFonts w:eastAsia="Calibri"/>
                <w:lang w:val="en-US" w:eastAsia="en-US"/>
              </w:rPr>
              <w:t>Изборния</w:t>
            </w:r>
            <w:proofErr w:type="spellEnd"/>
            <w:r w:rsidRPr="00416A18">
              <w:rPr>
                <w:rFonts w:eastAsia="Calibri"/>
                <w:lang w:val="en-US" w:eastAsia="en-US"/>
              </w:rPr>
              <w:t xml:space="preserve"> </w:t>
            </w:r>
            <w:proofErr w:type="spellStart"/>
            <w:r w:rsidRPr="00416A18">
              <w:rPr>
                <w:rFonts w:eastAsia="Calibri"/>
                <w:lang w:val="en-US" w:eastAsia="en-US"/>
              </w:rPr>
              <w:t>кодекс</w:t>
            </w:r>
            <w:proofErr w:type="spellEnd"/>
            <w:r w:rsidRPr="00416A18">
              <w:rPr>
                <w:rFonts w:eastAsia="Calibri"/>
                <w:lang w:val="en-US" w:eastAsia="en-US"/>
              </w:rPr>
              <w:t xml:space="preserve">. </w:t>
            </w:r>
          </w:p>
          <w:p w14:paraId="0B2AC5B6" w14:textId="77777777" w:rsidR="00AF5F35" w:rsidRDefault="00AF5F35" w:rsidP="00AF5F35">
            <w:pPr>
              <w:ind w:firstLine="419"/>
            </w:pPr>
          </w:p>
          <w:p w14:paraId="3B3D1409" w14:textId="77777777" w:rsidR="00AF5F35" w:rsidRDefault="00AF5F35" w:rsidP="00AF5F35">
            <w:pPr>
              <w:ind w:firstLine="419"/>
            </w:pPr>
          </w:p>
          <w:p w14:paraId="0ED0D776" w14:textId="02EF8E91" w:rsidR="00AF5F35" w:rsidRPr="009B44C1" w:rsidRDefault="00AF5F35" w:rsidP="00AF5F35">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AF5F35" w:rsidRPr="009B44C1" w14:paraId="7972C891"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hideMark/>
                </w:tcPr>
                <w:p w14:paraId="7CE68D00" w14:textId="77777777" w:rsidR="00AF5F35" w:rsidRPr="009B44C1" w:rsidRDefault="00AF5F35" w:rsidP="00AF5F35">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33BC2F9D" w14:textId="77777777" w:rsidR="00AF5F35" w:rsidRPr="009B44C1" w:rsidRDefault="00AF5F35" w:rsidP="00AF5F35">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557B6231" w14:textId="77777777" w:rsidR="00AF5F35" w:rsidRPr="009B44C1" w:rsidRDefault="00AF5F35" w:rsidP="00AF5F35">
                  <w:pPr>
                    <w:ind w:firstLine="419"/>
                    <w:rPr>
                      <w:lang w:eastAsia="en-US"/>
                    </w:rPr>
                  </w:pPr>
                  <w:r w:rsidRPr="009B44C1">
                    <w:rPr>
                      <w:lang w:eastAsia="en-US"/>
                    </w:rPr>
                    <w:t>ПРОТИВ</w:t>
                  </w:r>
                </w:p>
              </w:tc>
            </w:tr>
            <w:tr w:rsidR="00AF5F35" w:rsidRPr="009B44C1" w14:paraId="7BFF7759"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hideMark/>
                </w:tcPr>
                <w:p w14:paraId="4385498D" w14:textId="77777777" w:rsidR="00AF5F35" w:rsidRPr="009B44C1" w:rsidRDefault="00AF5F35" w:rsidP="00AF5F35">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6B638F32" w14:textId="77777777" w:rsidR="00AF5F35" w:rsidRPr="009B44C1" w:rsidRDefault="00AF5F35" w:rsidP="00AF5F35">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5795D5C" w14:textId="77777777" w:rsidR="00AF5F35" w:rsidRPr="009B44C1" w:rsidRDefault="00AF5F35" w:rsidP="00AF5F35">
                  <w:pPr>
                    <w:ind w:firstLine="419"/>
                    <w:rPr>
                      <w:lang w:eastAsia="en-US"/>
                    </w:rPr>
                  </w:pPr>
                </w:p>
              </w:tc>
            </w:tr>
            <w:tr w:rsidR="00AF5F35" w:rsidRPr="009B44C1" w14:paraId="43D3FCCA"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129284E0" w14:textId="77777777" w:rsidR="00AF5F35" w:rsidRPr="009B44C1" w:rsidRDefault="00AF5F35" w:rsidP="00AF5F35">
                  <w:pPr>
                    <w:ind w:firstLine="419"/>
                    <w:rPr>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tcPr>
                <w:p w14:paraId="1A003C73" w14:textId="77777777" w:rsidR="00AF5F35" w:rsidRPr="009B44C1" w:rsidRDefault="00AF5F35" w:rsidP="00AF5F35">
                  <w:pPr>
                    <w:rPr>
                      <w:lang w:eastAsia="en-US"/>
                    </w:rPr>
                  </w:pPr>
                  <w:r>
                    <w:rPr>
                      <w:lang w:val="en-US" w:eastAsia="en-US"/>
                    </w:rPr>
                    <w:t xml:space="preserve"> </w:t>
                  </w: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61BCEAA" w14:textId="77777777" w:rsidR="00AF5F35" w:rsidRPr="009B44C1" w:rsidRDefault="00AF5F35" w:rsidP="00AF5F35">
                  <w:pPr>
                    <w:ind w:firstLine="419"/>
                    <w:rPr>
                      <w:lang w:eastAsia="en-US"/>
                    </w:rPr>
                  </w:pPr>
                </w:p>
              </w:tc>
            </w:tr>
            <w:tr w:rsidR="00AF5F35" w:rsidRPr="009B44C1" w14:paraId="392FBCF3" w14:textId="77777777" w:rsidTr="00F57851">
              <w:trPr>
                <w:trHeight w:val="265"/>
              </w:trPr>
              <w:tc>
                <w:tcPr>
                  <w:tcW w:w="5973" w:type="dxa"/>
                  <w:tcBorders>
                    <w:top w:val="single" w:sz="4" w:space="0" w:color="auto"/>
                    <w:left w:val="single" w:sz="4" w:space="0" w:color="auto"/>
                    <w:bottom w:val="single" w:sz="4" w:space="0" w:color="auto"/>
                    <w:right w:val="single" w:sz="4" w:space="0" w:color="auto"/>
                  </w:tcBorders>
                </w:tcPr>
                <w:p w14:paraId="3695B197" w14:textId="77777777" w:rsidR="00AF5F35" w:rsidRPr="009B44C1" w:rsidRDefault="00AF5F35" w:rsidP="00AF5F35">
                  <w:pPr>
                    <w:ind w:firstLine="419"/>
                    <w:rPr>
                      <w:lang w:eastAsia="en-US"/>
                    </w:rPr>
                  </w:pPr>
                  <w:r w:rsidRPr="009B44C1">
                    <w:lastRenderedPageBreak/>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27CAD063" w14:textId="77777777" w:rsidR="00AF5F35" w:rsidRPr="009B44C1" w:rsidRDefault="00AF5F35" w:rsidP="00AF5F35">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AA93A56" w14:textId="77777777" w:rsidR="00AF5F35" w:rsidRPr="009B44C1" w:rsidRDefault="00AF5F35" w:rsidP="00AF5F35">
                  <w:pPr>
                    <w:ind w:firstLine="419"/>
                    <w:rPr>
                      <w:lang w:eastAsia="en-US"/>
                    </w:rPr>
                  </w:pPr>
                </w:p>
              </w:tc>
            </w:tr>
            <w:tr w:rsidR="00AF5F35" w:rsidRPr="009B44C1" w14:paraId="2DC51A6B"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77708998" w14:textId="77777777" w:rsidR="00AF5F35" w:rsidRPr="009B44C1" w:rsidRDefault="00AF5F35" w:rsidP="00AF5F35">
                  <w:pPr>
                    <w:ind w:firstLine="419"/>
                    <w:rPr>
                      <w:b/>
                      <w:bCs/>
                      <w:lang w:eastAsia="en-US"/>
                    </w:rPr>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hideMark/>
                </w:tcPr>
                <w:p w14:paraId="335B8BD3" w14:textId="77777777" w:rsidR="00AF5F35" w:rsidRPr="009B44C1" w:rsidRDefault="00AF5F35" w:rsidP="00AF5F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A0FDE04" w14:textId="77777777" w:rsidR="00AF5F35" w:rsidRPr="009B44C1" w:rsidRDefault="00AF5F35" w:rsidP="00AF5F35">
                  <w:pPr>
                    <w:ind w:firstLine="419"/>
                    <w:rPr>
                      <w:lang w:eastAsia="en-US"/>
                    </w:rPr>
                  </w:pPr>
                </w:p>
              </w:tc>
            </w:tr>
            <w:tr w:rsidR="00AF5F35" w:rsidRPr="009B44C1" w14:paraId="05B7C078"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7D9341FA" w14:textId="77777777" w:rsidR="00AF5F35" w:rsidRPr="009B44C1" w:rsidRDefault="00AF5F35" w:rsidP="00AF5F35">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1556FC20" w14:textId="77777777" w:rsidR="00AF5F35" w:rsidRPr="009B44C1" w:rsidRDefault="00AF5F35" w:rsidP="00AF5F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513051B" w14:textId="77777777" w:rsidR="00AF5F35" w:rsidRPr="009B44C1" w:rsidRDefault="00AF5F35" w:rsidP="00AF5F35">
                  <w:pPr>
                    <w:ind w:firstLine="419"/>
                    <w:rPr>
                      <w:lang w:eastAsia="en-US"/>
                    </w:rPr>
                  </w:pPr>
                </w:p>
              </w:tc>
            </w:tr>
            <w:tr w:rsidR="00AF5F35" w:rsidRPr="009B44C1" w14:paraId="51DB6B8F"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755F5F08" w14:textId="77777777" w:rsidR="00AF5F35" w:rsidRPr="009B44C1" w:rsidRDefault="00AF5F35" w:rsidP="00AF5F35">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66CDB2E2" w14:textId="77777777" w:rsidR="00AF5F35" w:rsidRPr="009B44C1" w:rsidRDefault="00AF5F35" w:rsidP="00AF5F35">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C548767" w14:textId="77777777" w:rsidR="00AF5F35" w:rsidRPr="009B44C1" w:rsidRDefault="00AF5F35" w:rsidP="00AF5F35">
                  <w:pPr>
                    <w:ind w:firstLine="419"/>
                    <w:rPr>
                      <w:lang w:eastAsia="en-US"/>
                    </w:rPr>
                  </w:pPr>
                </w:p>
              </w:tc>
            </w:tr>
            <w:tr w:rsidR="00AF5F35" w:rsidRPr="009B44C1" w14:paraId="2088EABF"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69BA3193" w14:textId="77777777" w:rsidR="00AF5F35" w:rsidRPr="009B44C1" w:rsidRDefault="00AF5F35" w:rsidP="00AF5F35">
                  <w:pPr>
                    <w:ind w:firstLine="419"/>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270CD26F" w14:textId="77777777" w:rsidR="00AF5F35" w:rsidRPr="009B44C1" w:rsidRDefault="00AF5F35" w:rsidP="00AF5F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1F1B3BB" w14:textId="77777777" w:rsidR="00AF5F35" w:rsidRPr="009B44C1" w:rsidRDefault="00AF5F35" w:rsidP="00AF5F35">
                  <w:pPr>
                    <w:ind w:firstLine="419"/>
                    <w:rPr>
                      <w:lang w:eastAsia="en-US"/>
                    </w:rPr>
                  </w:pPr>
                </w:p>
              </w:tc>
            </w:tr>
            <w:tr w:rsidR="00AF5F35" w:rsidRPr="009B44C1" w14:paraId="6FFEF6E7"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3FA264BF" w14:textId="77777777" w:rsidR="00AF5F35" w:rsidRPr="009B44C1" w:rsidRDefault="00AF5F35" w:rsidP="00AF5F35">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tcPr>
                <w:p w14:paraId="53FFD88A" w14:textId="77777777" w:rsidR="00AF5F35" w:rsidRPr="009B44C1" w:rsidRDefault="00AF5F35" w:rsidP="00AF5F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9230837" w14:textId="77777777" w:rsidR="00AF5F35" w:rsidRPr="009B44C1" w:rsidRDefault="00AF5F35" w:rsidP="00AF5F35">
                  <w:pPr>
                    <w:ind w:firstLine="419"/>
                    <w:rPr>
                      <w:lang w:eastAsia="en-US"/>
                    </w:rPr>
                  </w:pPr>
                </w:p>
              </w:tc>
            </w:tr>
            <w:tr w:rsidR="00AF5F35" w:rsidRPr="009B44C1" w14:paraId="1532F420" w14:textId="77777777" w:rsidTr="00F57851">
              <w:trPr>
                <w:trHeight w:val="265"/>
              </w:trPr>
              <w:tc>
                <w:tcPr>
                  <w:tcW w:w="5973" w:type="dxa"/>
                  <w:tcBorders>
                    <w:top w:val="single" w:sz="4" w:space="0" w:color="auto"/>
                    <w:left w:val="single" w:sz="4" w:space="0" w:color="auto"/>
                    <w:bottom w:val="single" w:sz="4" w:space="0" w:color="auto"/>
                    <w:right w:val="single" w:sz="4" w:space="0" w:color="auto"/>
                  </w:tcBorders>
                </w:tcPr>
                <w:p w14:paraId="2352DC5A" w14:textId="77777777" w:rsidR="00AF5F35" w:rsidRPr="009B44C1" w:rsidRDefault="00AF5F35" w:rsidP="00AF5F35">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3CDC39D8" w14:textId="77777777" w:rsidR="00AF5F35" w:rsidRPr="009B44C1" w:rsidRDefault="00AF5F35" w:rsidP="00AF5F3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7A3E271" w14:textId="77777777" w:rsidR="00AF5F35" w:rsidRPr="009B44C1" w:rsidRDefault="00AF5F35" w:rsidP="00AF5F35">
                  <w:pPr>
                    <w:ind w:firstLine="419"/>
                    <w:rPr>
                      <w:lang w:eastAsia="en-US"/>
                    </w:rPr>
                  </w:pPr>
                </w:p>
              </w:tc>
            </w:tr>
          </w:tbl>
          <w:p w14:paraId="5ECC38C1" w14:textId="77777777" w:rsidR="00AF5F35" w:rsidRDefault="00AF5F35" w:rsidP="00AF5F35">
            <w:pPr>
              <w:shd w:val="clear" w:color="auto" w:fill="FFFFFF"/>
              <w:ind w:firstLine="419"/>
              <w:jc w:val="both"/>
            </w:pPr>
            <w:r w:rsidRPr="009B44C1">
              <w:t xml:space="preserve">Гласували </w:t>
            </w:r>
            <w:r>
              <w:t>9</w:t>
            </w:r>
            <w:r w:rsidRPr="009B44C1">
              <w:t xml:space="preserve">, „за“ </w:t>
            </w:r>
            <w:r>
              <w:t>9</w:t>
            </w:r>
            <w:r w:rsidRPr="009B44C1">
              <w:t xml:space="preserve"> , „против“ –няма</w:t>
            </w:r>
          </w:p>
          <w:p w14:paraId="5BAA28BE" w14:textId="13366252" w:rsidR="00AF5F35" w:rsidRDefault="00AF5F35" w:rsidP="00AF5F35">
            <w:pPr>
              <w:shd w:val="clear" w:color="auto" w:fill="FFFFFF"/>
              <w:ind w:firstLine="419"/>
              <w:jc w:val="both"/>
              <w:rPr>
                <w:color w:val="000000"/>
              </w:rPr>
            </w:pPr>
            <w:r w:rsidRPr="009B44C1">
              <w:t>Решени</w:t>
            </w:r>
            <w:r>
              <w:rPr>
                <w:lang w:val="en-US"/>
              </w:rPr>
              <w:t>e</w:t>
            </w:r>
            <w:r>
              <w:t>то е</w:t>
            </w:r>
            <w:r w:rsidRPr="009B44C1">
              <w:t xml:space="preserve"> приет</w:t>
            </w:r>
            <w:r>
              <w:t>о</w:t>
            </w:r>
            <w:r w:rsidRPr="009B44C1">
              <w:t xml:space="preserve"> в 1</w:t>
            </w:r>
            <w:r>
              <w:t>7</w:t>
            </w:r>
            <w:r w:rsidRPr="009B44C1">
              <w:t>,</w:t>
            </w:r>
            <w:r>
              <w:t>0</w:t>
            </w:r>
            <w:r>
              <w:t>3</w:t>
            </w:r>
            <w:r w:rsidRPr="009B44C1">
              <w:t xml:space="preserve"> ч</w:t>
            </w:r>
          </w:p>
          <w:p w14:paraId="28B5A0AF" w14:textId="77777777" w:rsidR="00E101B3" w:rsidRPr="00441B6E" w:rsidRDefault="00E101B3" w:rsidP="00E101B3">
            <w:pPr>
              <w:pStyle w:val="ae"/>
              <w:spacing w:before="360" w:after="120"/>
              <w:rPr>
                <w:rFonts w:ascii="Times New Roman" w:hAnsi="Times New Roman"/>
                <w:color w:val="000000"/>
                <w:sz w:val="24"/>
                <w:szCs w:val="24"/>
                <w:lang w:eastAsia="bg-BG"/>
              </w:rPr>
            </w:pPr>
            <w:r w:rsidRPr="00441B6E">
              <w:rPr>
                <w:rFonts w:ascii="Times New Roman" w:hAnsi="Times New Roman"/>
                <w:color w:val="000000"/>
                <w:sz w:val="24"/>
                <w:szCs w:val="24"/>
                <w:lang w:eastAsia="bg-BG"/>
              </w:rPr>
              <w:t>РЕШЕНИЕ</w:t>
            </w:r>
          </w:p>
          <w:p w14:paraId="5AE226F9" w14:textId="77777777" w:rsidR="00E101B3" w:rsidRPr="00441B6E" w:rsidRDefault="00E101B3" w:rsidP="00E101B3">
            <w:pPr>
              <w:pStyle w:val="af0"/>
              <w:rPr>
                <w:rFonts w:ascii="Times New Roman" w:hAnsi="Times New Roman"/>
                <w:b/>
                <w:color w:val="00B050"/>
                <w:lang w:eastAsia="bg-BG"/>
              </w:rPr>
            </w:pPr>
            <w:r w:rsidRPr="00441B6E">
              <w:rPr>
                <w:rFonts w:ascii="Times New Roman" w:hAnsi="Times New Roman"/>
                <w:b/>
                <w:color w:val="000000"/>
                <w:lang w:eastAsia="bg-BG"/>
              </w:rPr>
              <w:t>№ 378 –</w:t>
            </w:r>
            <w:r w:rsidRPr="00441B6E">
              <w:rPr>
                <w:rFonts w:ascii="Times New Roman" w:hAnsi="Times New Roman"/>
                <w:b/>
                <w:color w:val="00B050"/>
                <w:lang w:eastAsia="bg-BG"/>
              </w:rPr>
              <w:t xml:space="preserve"> </w:t>
            </w:r>
            <w:r w:rsidRPr="00441B6E">
              <w:rPr>
                <w:rFonts w:ascii="Times New Roman" w:hAnsi="Times New Roman"/>
                <w:b/>
                <w:color w:val="000000"/>
                <w:lang w:eastAsia="bg-BG"/>
              </w:rPr>
              <w:t>ЕП/НС</w:t>
            </w:r>
          </w:p>
          <w:p w14:paraId="30FE10A6" w14:textId="77777777" w:rsidR="00E101B3" w:rsidRPr="00441B6E" w:rsidRDefault="00E101B3" w:rsidP="00E101B3">
            <w:pPr>
              <w:jc w:val="both"/>
              <w:rPr>
                <w:color w:val="000000"/>
              </w:rPr>
            </w:pPr>
            <w:r w:rsidRPr="00441B6E">
              <w:rPr>
                <w:color w:val="000000"/>
                <w:lang w:eastAsia="zh-CN"/>
              </w:rPr>
              <w:t>ОТНОСНО:</w:t>
            </w:r>
            <w:r w:rsidRPr="00441B6E">
              <w:rPr>
                <w:color w:val="000000"/>
              </w:rPr>
              <w:t xml:space="preserve"> Преустановяване на гласуване със СУМГ и преминаване към гласуване по чл. 269 ИК в</w:t>
            </w:r>
            <w:r w:rsidRPr="00441B6E">
              <w:rPr>
                <w:color w:val="C45911"/>
              </w:rPr>
              <w:t xml:space="preserve"> </w:t>
            </w:r>
            <w:r w:rsidRPr="00441B6E">
              <w:rPr>
                <w:color w:val="000000"/>
              </w:rPr>
              <w:t>изборите за членове на Европейския парламент от Република България и за народни представители на 9 юни 2024 г.</w:t>
            </w:r>
          </w:p>
          <w:p w14:paraId="1DD18341" w14:textId="77777777" w:rsidR="00E101B3" w:rsidRPr="00441B6E" w:rsidRDefault="00E101B3" w:rsidP="00E101B3">
            <w:pPr>
              <w:pStyle w:val="ad"/>
              <w:ind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xml:space="preserve">На 09.06.2024 година, в </w:t>
            </w:r>
            <w:r w:rsidRPr="00441B6E">
              <w:rPr>
                <w:rFonts w:ascii="Times New Roman" w:eastAsia="Times New Roman" w:hAnsi="Times New Roman"/>
                <w:color w:val="000000"/>
                <w:sz w:val="24"/>
                <w:szCs w:val="24"/>
                <w:lang w:val="en-US" w:eastAsia="bg-BG"/>
              </w:rPr>
              <w:t>15:00</w:t>
            </w:r>
            <w:r w:rsidRPr="00441B6E">
              <w:rPr>
                <w:rFonts w:ascii="Times New Roman" w:eastAsia="Times New Roman" w:hAnsi="Times New Roman"/>
                <w:color w:val="000000"/>
                <w:sz w:val="24"/>
                <w:szCs w:val="24"/>
                <w:lang w:eastAsia="bg-BG"/>
              </w:rPr>
              <w:t xml:space="preserve"> ч. в РИК 02 Бургас постъпи уведомление от СИК № 020400</w:t>
            </w:r>
            <w:r w:rsidRPr="00441B6E">
              <w:rPr>
                <w:rFonts w:ascii="Times New Roman" w:eastAsia="Times New Roman" w:hAnsi="Times New Roman"/>
                <w:color w:val="000000"/>
                <w:sz w:val="24"/>
                <w:szCs w:val="24"/>
                <w:lang w:val="en-US" w:eastAsia="bg-BG"/>
              </w:rPr>
              <w:t>020</w:t>
            </w:r>
            <w:r w:rsidRPr="00441B6E">
              <w:rPr>
                <w:rFonts w:ascii="Times New Roman" w:eastAsia="Times New Roman" w:hAnsi="Times New Roman"/>
                <w:color w:val="000000"/>
                <w:sz w:val="24"/>
                <w:szCs w:val="24"/>
                <w:lang w:eastAsia="bg-BG"/>
              </w:rPr>
              <w:t xml:space="preserve"> гр. Бургас, община Бургас за преустановяване на работата на СУМГ в секцията. С него е представен и попълнен протокол за наличие на предпоставки по чл.269 ИК /</w:t>
            </w:r>
            <w:r w:rsidRPr="00441B6E">
              <w:rPr>
                <w:rFonts w:ascii="Times New Roman" w:eastAsia="Times New Roman" w:hAnsi="Times New Roman"/>
                <w:i/>
                <w:iCs/>
                <w:color w:val="000000"/>
                <w:sz w:val="24"/>
                <w:szCs w:val="24"/>
                <w:lang w:eastAsia="bg-BG"/>
              </w:rPr>
              <w:t>Приложение №4 и 5 към Методическите указания на ЦИК</w:t>
            </w:r>
            <w:r w:rsidRPr="00441B6E">
              <w:rPr>
                <w:rFonts w:ascii="Times New Roman" w:eastAsia="Times New Roman" w:hAnsi="Times New Roman"/>
                <w:color w:val="000000"/>
                <w:sz w:val="24"/>
                <w:szCs w:val="24"/>
                <w:lang w:eastAsia="bg-BG"/>
              </w:rPr>
              <w:t>/.  С писмо 09.06.2024 г. РИК незабавно уведоми  ЦИК.</w:t>
            </w:r>
          </w:p>
          <w:p w14:paraId="09A50B04" w14:textId="77777777" w:rsidR="00E101B3" w:rsidRPr="00441B6E" w:rsidRDefault="00E101B3" w:rsidP="00E101B3">
            <w:pPr>
              <w:pStyle w:val="ad"/>
              <w:ind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xml:space="preserve">На основание чл.269 ИК и Методическите указания на Централната избирателна комисия по прилагане на ИК за секционните избирателни комисии в страната за </w:t>
            </w:r>
            <w:r w:rsidRPr="00441B6E">
              <w:rPr>
                <w:rFonts w:ascii="Times New Roman" w:hAnsi="Times New Roman"/>
                <w:color w:val="000000"/>
                <w:sz w:val="24"/>
                <w:szCs w:val="24"/>
                <w:lang w:eastAsia="bg-BG"/>
              </w:rPr>
              <w:t>в</w:t>
            </w:r>
            <w:r w:rsidRPr="00441B6E">
              <w:rPr>
                <w:rFonts w:ascii="Times New Roman" w:hAnsi="Times New Roman"/>
                <w:color w:val="C45911"/>
                <w:sz w:val="24"/>
                <w:szCs w:val="24"/>
                <w:lang w:eastAsia="bg-BG"/>
              </w:rPr>
              <w:t xml:space="preserve"> </w:t>
            </w:r>
            <w:r w:rsidRPr="00441B6E">
              <w:rPr>
                <w:rFonts w:ascii="Times New Roman" w:hAnsi="Times New Roman"/>
                <w:color w:val="000000"/>
                <w:sz w:val="24"/>
                <w:szCs w:val="24"/>
                <w:lang w:eastAsia="bg-BG"/>
              </w:rPr>
              <w:t>изборите за членове на Европейския парламент от Република България и за народни представители на 9 юни 2024 г.</w:t>
            </w:r>
            <w:r w:rsidRPr="00441B6E">
              <w:rPr>
                <w:rFonts w:ascii="Times New Roman" w:eastAsia="Times New Roman" w:hAnsi="Times New Roman"/>
                <w:color w:val="000000"/>
                <w:sz w:val="24"/>
                <w:szCs w:val="24"/>
                <w:lang w:eastAsia="bg-BG"/>
              </w:rPr>
              <w:t>, приети с Решение № 3339 ЕП/НС от 20.05.2024 година, при наличие на предпоставки за преустановяване на машинно гласуване и преминаване към гласуване по чл. 269 ИК, след съгласуване с ЦИК, Районната избирателна комисия следва да вземе  решение за преминаване към гласуване само с хартиени бюлетини . В 16:30 часа е постъпило съгласуване от ЦИК за преустановяване на гласуване със СУМГ в СИК № 020400</w:t>
            </w:r>
            <w:r w:rsidRPr="00441B6E">
              <w:rPr>
                <w:rFonts w:ascii="Times New Roman" w:eastAsia="Times New Roman" w:hAnsi="Times New Roman"/>
                <w:color w:val="000000"/>
                <w:sz w:val="24"/>
                <w:szCs w:val="24"/>
                <w:lang w:val="en-US" w:eastAsia="bg-BG"/>
              </w:rPr>
              <w:t>020</w:t>
            </w:r>
            <w:r w:rsidRPr="00441B6E">
              <w:rPr>
                <w:rFonts w:ascii="Times New Roman" w:eastAsia="Times New Roman" w:hAnsi="Times New Roman"/>
                <w:color w:val="000000"/>
                <w:sz w:val="24"/>
                <w:szCs w:val="24"/>
                <w:lang w:eastAsia="bg-BG"/>
              </w:rPr>
              <w:t>, в  гр.</w:t>
            </w:r>
            <w:r w:rsidRPr="00441B6E">
              <w:rPr>
                <w:rFonts w:ascii="Times New Roman" w:eastAsia="Times New Roman" w:hAnsi="Times New Roman"/>
                <w:color w:val="000000"/>
                <w:sz w:val="24"/>
                <w:szCs w:val="24"/>
                <w:lang w:val="en-US" w:eastAsia="bg-BG"/>
              </w:rPr>
              <w:t xml:space="preserve"> </w:t>
            </w:r>
            <w:r w:rsidRPr="00441B6E">
              <w:rPr>
                <w:rFonts w:ascii="Times New Roman" w:eastAsia="Times New Roman" w:hAnsi="Times New Roman"/>
                <w:color w:val="000000"/>
                <w:sz w:val="24"/>
                <w:szCs w:val="24"/>
                <w:lang w:eastAsia="bg-BG"/>
              </w:rPr>
              <w:t>Бургас, община Бургас.</w:t>
            </w:r>
          </w:p>
          <w:p w14:paraId="1BA446FC" w14:textId="77777777" w:rsidR="00E101B3" w:rsidRPr="00441B6E" w:rsidRDefault="00E101B3" w:rsidP="00E101B3">
            <w:pPr>
              <w:pStyle w:val="ad"/>
              <w:ind w:firstLine="708"/>
              <w:jc w:val="both"/>
              <w:rPr>
                <w:rFonts w:ascii="Times New Roman" w:eastAsia="Times New Roman" w:hAnsi="Times New Roman"/>
                <w:color w:val="000000"/>
                <w:sz w:val="24"/>
                <w:szCs w:val="24"/>
                <w:lang w:eastAsia="bg-BG"/>
              </w:rPr>
            </w:pPr>
          </w:p>
          <w:p w14:paraId="084403AC" w14:textId="77777777" w:rsidR="00E101B3" w:rsidRPr="00441B6E" w:rsidRDefault="00E101B3" w:rsidP="00E101B3">
            <w:pPr>
              <w:pStyle w:val="ad"/>
              <w:ind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Поради това и на основание чл. 269 от Изборния кодекс (ИК) и МУ на ЦИК, Районна избирателна комисия - Бургас</w:t>
            </w:r>
          </w:p>
          <w:p w14:paraId="344D93F5" w14:textId="77777777" w:rsidR="00E101B3" w:rsidRPr="00441B6E" w:rsidRDefault="00E101B3" w:rsidP="00E101B3">
            <w:pPr>
              <w:pStyle w:val="ad"/>
              <w:ind w:firstLine="708"/>
              <w:jc w:val="both"/>
              <w:rPr>
                <w:rFonts w:ascii="Times New Roman" w:eastAsia="Times New Roman" w:hAnsi="Times New Roman"/>
                <w:color w:val="00B050"/>
                <w:sz w:val="24"/>
                <w:szCs w:val="24"/>
                <w:lang w:eastAsia="bg-BG"/>
              </w:rPr>
            </w:pPr>
          </w:p>
          <w:p w14:paraId="1F31F9DE" w14:textId="77777777" w:rsidR="00E101B3" w:rsidRPr="00441B6E" w:rsidRDefault="00E101B3" w:rsidP="00E101B3">
            <w:pPr>
              <w:pStyle w:val="ad"/>
              <w:jc w:val="center"/>
              <w:rPr>
                <w:rFonts w:ascii="Times New Roman" w:eastAsia="Times New Roman" w:hAnsi="Times New Roman"/>
                <w:b/>
                <w:color w:val="000000"/>
                <w:sz w:val="24"/>
                <w:szCs w:val="24"/>
                <w:lang w:val="en-US" w:eastAsia="bg-BG"/>
              </w:rPr>
            </w:pPr>
            <w:r w:rsidRPr="00441B6E">
              <w:rPr>
                <w:rFonts w:ascii="Times New Roman" w:eastAsia="Times New Roman" w:hAnsi="Times New Roman"/>
                <w:b/>
                <w:color w:val="000000"/>
                <w:sz w:val="24"/>
                <w:szCs w:val="24"/>
                <w:lang w:eastAsia="bg-BG"/>
              </w:rPr>
              <w:t>РЕШИ:</w:t>
            </w:r>
          </w:p>
          <w:p w14:paraId="5B4B87A6" w14:textId="77777777" w:rsidR="00E101B3" w:rsidRPr="00441B6E" w:rsidRDefault="00E101B3" w:rsidP="00E101B3">
            <w:pPr>
              <w:pStyle w:val="ad"/>
              <w:jc w:val="center"/>
              <w:rPr>
                <w:rFonts w:ascii="Times New Roman" w:eastAsia="Times New Roman" w:hAnsi="Times New Roman"/>
                <w:b/>
                <w:color w:val="000000"/>
                <w:sz w:val="24"/>
                <w:szCs w:val="24"/>
                <w:lang w:val="en-US" w:eastAsia="bg-BG"/>
              </w:rPr>
            </w:pPr>
          </w:p>
          <w:p w14:paraId="7B9FC883" w14:textId="77777777" w:rsidR="00E101B3" w:rsidRPr="00441B6E" w:rsidRDefault="00E101B3" w:rsidP="00E101B3">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ПРЕУСТАНОВЯВА гласуването със СУМГ в СИК № 020400</w:t>
            </w:r>
            <w:r w:rsidRPr="00441B6E">
              <w:rPr>
                <w:rFonts w:ascii="Times New Roman" w:eastAsia="Times New Roman" w:hAnsi="Times New Roman"/>
                <w:color w:val="000000"/>
                <w:sz w:val="24"/>
                <w:szCs w:val="24"/>
                <w:lang w:val="en-US" w:eastAsia="bg-BG"/>
              </w:rPr>
              <w:t>020</w:t>
            </w:r>
            <w:r w:rsidRPr="00441B6E">
              <w:rPr>
                <w:rFonts w:ascii="Times New Roman" w:eastAsia="Times New Roman" w:hAnsi="Times New Roman"/>
                <w:color w:val="000000"/>
                <w:sz w:val="24"/>
                <w:szCs w:val="24"/>
                <w:lang w:eastAsia="bg-BG"/>
              </w:rPr>
              <w:t>, в  гр.</w:t>
            </w:r>
            <w:r w:rsidRPr="00441B6E">
              <w:rPr>
                <w:rFonts w:ascii="Times New Roman" w:eastAsia="Times New Roman" w:hAnsi="Times New Roman"/>
                <w:color w:val="000000"/>
                <w:sz w:val="24"/>
                <w:szCs w:val="24"/>
                <w:lang w:val="en-US" w:eastAsia="bg-BG"/>
              </w:rPr>
              <w:t xml:space="preserve"> </w:t>
            </w:r>
            <w:r w:rsidRPr="00441B6E">
              <w:rPr>
                <w:rFonts w:ascii="Times New Roman" w:eastAsia="Times New Roman" w:hAnsi="Times New Roman"/>
                <w:color w:val="000000"/>
                <w:sz w:val="24"/>
                <w:szCs w:val="24"/>
                <w:lang w:eastAsia="bg-BG"/>
              </w:rPr>
              <w:t>Бургас, община Бургас.</w:t>
            </w:r>
          </w:p>
          <w:p w14:paraId="3BDC484B" w14:textId="77777777" w:rsidR="00E101B3" w:rsidRPr="00441B6E" w:rsidRDefault="00E101B3" w:rsidP="00E101B3">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w:t>
            </w:r>
          </w:p>
          <w:p w14:paraId="0CCE4515" w14:textId="77777777" w:rsidR="00E101B3" w:rsidRPr="00441B6E" w:rsidRDefault="00E101B3" w:rsidP="00E101B3">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РАЗРЕШАВА на СИК № 020400</w:t>
            </w:r>
            <w:r w:rsidRPr="00441B6E">
              <w:rPr>
                <w:rFonts w:ascii="Times New Roman" w:eastAsia="Times New Roman" w:hAnsi="Times New Roman"/>
                <w:color w:val="000000"/>
                <w:sz w:val="24"/>
                <w:szCs w:val="24"/>
                <w:lang w:val="en-US" w:eastAsia="bg-BG"/>
              </w:rPr>
              <w:t>020</w:t>
            </w:r>
            <w:r w:rsidRPr="00441B6E">
              <w:rPr>
                <w:rFonts w:ascii="Times New Roman" w:eastAsia="Times New Roman" w:hAnsi="Times New Roman"/>
                <w:color w:val="000000"/>
                <w:sz w:val="24"/>
                <w:szCs w:val="24"/>
                <w:lang w:eastAsia="bg-BG"/>
              </w:rPr>
              <w:t>, в  гр.</w:t>
            </w:r>
            <w:r w:rsidRPr="00441B6E">
              <w:rPr>
                <w:rFonts w:ascii="Times New Roman" w:eastAsia="Times New Roman" w:hAnsi="Times New Roman"/>
                <w:color w:val="000000"/>
                <w:sz w:val="24"/>
                <w:szCs w:val="24"/>
                <w:lang w:val="en-US" w:eastAsia="bg-BG"/>
              </w:rPr>
              <w:t xml:space="preserve"> </w:t>
            </w:r>
            <w:r w:rsidRPr="00441B6E">
              <w:rPr>
                <w:rFonts w:ascii="Times New Roman" w:eastAsia="Times New Roman" w:hAnsi="Times New Roman"/>
                <w:color w:val="000000"/>
                <w:sz w:val="24"/>
                <w:szCs w:val="24"/>
                <w:lang w:eastAsia="bg-BG"/>
              </w:rPr>
              <w:t>Бургас, община Бургас, да премине към гласуване с хартиени бюлетини. </w:t>
            </w:r>
          </w:p>
          <w:p w14:paraId="603CF651" w14:textId="77777777" w:rsidR="00E101B3" w:rsidRPr="00441B6E" w:rsidRDefault="00E101B3" w:rsidP="00E101B3">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w:t>
            </w:r>
          </w:p>
          <w:p w14:paraId="1DC26A67" w14:textId="77777777" w:rsidR="00E101B3" w:rsidRPr="00441B6E" w:rsidRDefault="00E101B3" w:rsidP="00E101B3">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Неразделна част от това решение е Протокол приложение № 4 и 5 на СИК</w:t>
            </w:r>
            <w:r w:rsidRPr="00441B6E">
              <w:rPr>
                <w:rFonts w:ascii="Times New Roman" w:eastAsia="Times New Roman" w:hAnsi="Times New Roman"/>
                <w:color w:val="000000"/>
                <w:sz w:val="24"/>
                <w:szCs w:val="24"/>
                <w:lang w:val="en-US" w:eastAsia="bg-BG"/>
              </w:rPr>
              <w:t xml:space="preserve"> 020400020</w:t>
            </w:r>
            <w:r w:rsidRPr="00441B6E">
              <w:rPr>
                <w:rFonts w:ascii="Times New Roman" w:eastAsia="Times New Roman" w:hAnsi="Times New Roman"/>
                <w:color w:val="000000"/>
                <w:sz w:val="24"/>
                <w:szCs w:val="24"/>
                <w:lang w:eastAsia="bg-BG"/>
              </w:rPr>
              <w:t xml:space="preserve"> и писмо вх. № 457/09.06.2024 г. на ЦИК. </w:t>
            </w:r>
          </w:p>
          <w:p w14:paraId="4678B740" w14:textId="77777777" w:rsidR="00E101B3" w:rsidRPr="00441B6E" w:rsidRDefault="00E101B3" w:rsidP="00E101B3">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w:t>
            </w:r>
          </w:p>
          <w:p w14:paraId="201AF72E" w14:textId="77777777" w:rsidR="00E101B3" w:rsidRPr="00441B6E" w:rsidRDefault="00E101B3" w:rsidP="00E101B3">
            <w:pPr>
              <w:pStyle w:val="ad"/>
              <w:ind w:firstLine="708"/>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Решението незабавно да се изпрати на ЦИК.</w:t>
            </w:r>
          </w:p>
          <w:p w14:paraId="45896CE3" w14:textId="77777777" w:rsidR="00E101B3" w:rsidRPr="00441B6E" w:rsidRDefault="00E101B3" w:rsidP="00E101B3">
            <w:pPr>
              <w:pStyle w:val="ad"/>
              <w:ind w:firstLine="708"/>
              <w:jc w:val="both"/>
              <w:rPr>
                <w:rFonts w:ascii="Times New Roman" w:eastAsia="Times New Roman" w:hAnsi="Times New Roman"/>
                <w:color w:val="C45911"/>
                <w:sz w:val="24"/>
                <w:szCs w:val="24"/>
                <w:lang w:eastAsia="bg-BG"/>
              </w:rPr>
            </w:pPr>
          </w:p>
          <w:p w14:paraId="44231DC0" w14:textId="77777777" w:rsidR="00E101B3" w:rsidRPr="00441B6E" w:rsidRDefault="00E101B3" w:rsidP="00E101B3">
            <w:pPr>
              <w:ind w:firstLine="708"/>
              <w:jc w:val="both"/>
              <w:rPr>
                <w:color w:val="2E74B5"/>
              </w:rPr>
            </w:pPr>
            <w:r w:rsidRPr="00441B6E">
              <w:rPr>
                <w:lang w:eastAsia="zh-CN"/>
              </w:rPr>
              <w:lastRenderedPageBreak/>
              <w:t xml:space="preserve">Решението </w:t>
            </w:r>
            <w:r w:rsidRPr="00441B6E">
              <w:t>може да се оспорва в тридневен срок от обявяването му пред Централната избирателна комисия</w:t>
            </w:r>
            <w:r w:rsidRPr="00441B6E">
              <w:rPr>
                <w:lang w:eastAsia="zh-CN"/>
              </w:rPr>
              <w:t xml:space="preserve"> на основание чл.73, ал.1 от ИК.</w:t>
            </w:r>
          </w:p>
          <w:p w14:paraId="38906618" w14:textId="77777777" w:rsidR="00E101B3" w:rsidRDefault="00E101B3" w:rsidP="00E101B3">
            <w:pPr>
              <w:ind w:firstLine="419"/>
            </w:pPr>
          </w:p>
          <w:p w14:paraId="38E9FE86" w14:textId="05340AD6" w:rsidR="00E101B3" w:rsidRPr="009B44C1" w:rsidRDefault="00E101B3" w:rsidP="00E101B3">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E101B3" w:rsidRPr="009B44C1" w14:paraId="4C4623A2"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hideMark/>
                </w:tcPr>
                <w:p w14:paraId="03D61A73" w14:textId="77777777" w:rsidR="00E101B3" w:rsidRPr="009B44C1" w:rsidRDefault="00E101B3" w:rsidP="00E101B3">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47C150FE" w14:textId="77777777" w:rsidR="00E101B3" w:rsidRPr="009B44C1" w:rsidRDefault="00E101B3" w:rsidP="00E101B3">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5E4D0859" w14:textId="77777777" w:rsidR="00E101B3" w:rsidRPr="009B44C1" w:rsidRDefault="00E101B3" w:rsidP="00E101B3">
                  <w:pPr>
                    <w:ind w:firstLine="419"/>
                    <w:rPr>
                      <w:lang w:eastAsia="en-US"/>
                    </w:rPr>
                  </w:pPr>
                  <w:r w:rsidRPr="009B44C1">
                    <w:rPr>
                      <w:lang w:eastAsia="en-US"/>
                    </w:rPr>
                    <w:t>ПРОТИВ</w:t>
                  </w:r>
                </w:p>
              </w:tc>
            </w:tr>
            <w:tr w:rsidR="00E101B3" w:rsidRPr="009B44C1" w14:paraId="4AE87613"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hideMark/>
                </w:tcPr>
                <w:p w14:paraId="39D1EDDF" w14:textId="77777777" w:rsidR="00E101B3" w:rsidRPr="009B44C1" w:rsidRDefault="00E101B3" w:rsidP="00E101B3">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459F4CB1" w14:textId="77777777" w:rsidR="00E101B3" w:rsidRPr="009B44C1" w:rsidRDefault="00E101B3" w:rsidP="00E101B3">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B4E037C" w14:textId="77777777" w:rsidR="00E101B3" w:rsidRPr="009B44C1" w:rsidRDefault="00E101B3" w:rsidP="00E101B3">
                  <w:pPr>
                    <w:ind w:firstLine="419"/>
                    <w:rPr>
                      <w:lang w:eastAsia="en-US"/>
                    </w:rPr>
                  </w:pPr>
                </w:p>
              </w:tc>
            </w:tr>
            <w:tr w:rsidR="00E101B3" w:rsidRPr="009B44C1" w14:paraId="55566F2A"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5306A26C" w14:textId="77777777" w:rsidR="00E101B3" w:rsidRPr="009B44C1" w:rsidRDefault="00E101B3" w:rsidP="00E101B3">
                  <w:pPr>
                    <w:ind w:firstLine="419"/>
                    <w:rPr>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tcPr>
                <w:p w14:paraId="4091FC2D" w14:textId="77777777" w:rsidR="00E101B3" w:rsidRPr="009B44C1" w:rsidRDefault="00E101B3" w:rsidP="00E101B3">
                  <w:pPr>
                    <w:rPr>
                      <w:lang w:eastAsia="en-US"/>
                    </w:rPr>
                  </w:pPr>
                  <w:r>
                    <w:rPr>
                      <w:lang w:val="en-US" w:eastAsia="en-US"/>
                    </w:rPr>
                    <w:t xml:space="preserve"> </w:t>
                  </w: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B841640" w14:textId="77777777" w:rsidR="00E101B3" w:rsidRPr="009B44C1" w:rsidRDefault="00E101B3" w:rsidP="00E101B3">
                  <w:pPr>
                    <w:ind w:firstLine="419"/>
                    <w:rPr>
                      <w:lang w:eastAsia="en-US"/>
                    </w:rPr>
                  </w:pPr>
                </w:p>
              </w:tc>
            </w:tr>
            <w:tr w:rsidR="00E101B3" w:rsidRPr="009B44C1" w14:paraId="2F9DD896" w14:textId="77777777" w:rsidTr="00F57851">
              <w:trPr>
                <w:trHeight w:val="265"/>
              </w:trPr>
              <w:tc>
                <w:tcPr>
                  <w:tcW w:w="5973" w:type="dxa"/>
                  <w:tcBorders>
                    <w:top w:val="single" w:sz="4" w:space="0" w:color="auto"/>
                    <w:left w:val="single" w:sz="4" w:space="0" w:color="auto"/>
                    <w:bottom w:val="single" w:sz="4" w:space="0" w:color="auto"/>
                    <w:right w:val="single" w:sz="4" w:space="0" w:color="auto"/>
                  </w:tcBorders>
                </w:tcPr>
                <w:p w14:paraId="6FF376E5" w14:textId="77777777" w:rsidR="00E101B3" w:rsidRPr="009B44C1" w:rsidRDefault="00E101B3" w:rsidP="00E101B3">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6A252AD2" w14:textId="77777777" w:rsidR="00E101B3" w:rsidRPr="009B44C1" w:rsidRDefault="00E101B3" w:rsidP="00E101B3">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EE8AF67" w14:textId="77777777" w:rsidR="00E101B3" w:rsidRPr="009B44C1" w:rsidRDefault="00E101B3" w:rsidP="00E101B3">
                  <w:pPr>
                    <w:ind w:firstLine="419"/>
                    <w:rPr>
                      <w:lang w:eastAsia="en-US"/>
                    </w:rPr>
                  </w:pPr>
                </w:p>
              </w:tc>
            </w:tr>
            <w:tr w:rsidR="00E101B3" w:rsidRPr="009B44C1" w14:paraId="184A7581"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558AC7FC" w14:textId="77777777" w:rsidR="00E101B3" w:rsidRPr="009B44C1" w:rsidRDefault="00E101B3" w:rsidP="00E101B3">
                  <w:pPr>
                    <w:ind w:firstLine="419"/>
                    <w:rPr>
                      <w:b/>
                      <w:bCs/>
                      <w:lang w:eastAsia="en-US"/>
                    </w:rPr>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hideMark/>
                </w:tcPr>
                <w:p w14:paraId="4826F20D" w14:textId="77777777" w:rsidR="00E101B3" w:rsidRPr="009B44C1" w:rsidRDefault="00E101B3" w:rsidP="00E101B3">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920BEF5" w14:textId="77777777" w:rsidR="00E101B3" w:rsidRPr="009B44C1" w:rsidRDefault="00E101B3" w:rsidP="00E101B3">
                  <w:pPr>
                    <w:ind w:firstLine="419"/>
                    <w:rPr>
                      <w:lang w:eastAsia="en-US"/>
                    </w:rPr>
                  </w:pPr>
                </w:p>
              </w:tc>
            </w:tr>
            <w:tr w:rsidR="00E101B3" w:rsidRPr="009B44C1" w14:paraId="7953FDD6"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7B8A87B0" w14:textId="77777777" w:rsidR="00E101B3" w:rsidRPr="009B44C1" w:rsidRDefault="00E101B3" w:rsidP="00E101B3">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0C846320" w14:textId="77777777" w:rsidR="00E101B3" w:rsidRPr="009B44C1" w:rsidRDefault="00E101B3" w:rsidP="00E101B3">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DDB8396" w14:textId="77777777" w:rsidR="00E101B3" w:rsidRPr="009B44C1" w:rsidRDefault="00E101B3" w:rsidP="00E101B3">
                  <w:pPr>
                    <w:ind w:firstLine="419"/>
                    <w:rPr>
                      <w:lang w:eastAsia="en-US"/>
                    </w:rPr>
                  </w:pPr>
                </w:p>
              </w:tc>
            </w:tr>
            <w:tr w:rsidR="00E101B3" w:rsidRPr="009B44C1" w14:paraId="521CD820"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263DED9C" w14:textId="77777777" w:rsidR="00E101B3" w:rsidRPr="009B44C1" w:rsidRDefault="00E101B3" w:rsidP="00E101B3">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30D13EAF" w14:textId="77777777" w:rsidR="00E101B3" w:rsidRPr="009B44C1" w:rsidRDefault="00E101B3" w:rsidP="00E101B3">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65E7E36" w14:textId="77777777" w:rsidR="00E101B3" w:rsidRPr="009B44C1" w:rsidRDefault="00E101B3" w:rsidP="00E101B3">
                  <w:pPr>
                    <w:ind w:firstLine="419"/>
                    <w:rPr>
                      <w:lang w:eastAsia="en-US"/>
                    </w:rPr>
                  </w:pPr>
                </w:p>
              </w:tc>
            </w:tr>
            <w:tr w:rsidR="00E101B3" w:rsidRPr="009B44C1" w14:paraId="22A4F51A"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379C1CCA" w14:textId="77777777" w:rsidR="00E101B3" w:rsidRPr="009B44C1" w:rsidRDefault="00E101B3" w:rsidP="00E101B3">
                  <w:pPr>
                    <w:ind w:firstLine="419"/>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7B095110" w14:textId="77777777" w:rsidR="00E101B3" w:rsidRPr="009B44C1" w:rsidRDefault="00E101B3" w:rsidP="00E101B3">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F77D14B" w14:textId="77777777" w:rsidR="00E101B3" w:rsidRPr="009B44C1" w:rsidRDefault="00E101B3" w:rsidP="00E101B3">
                  <w:pPr>
                    <w:ind w:firstLine="419"/>
                    <w:rPr>
                      <w:lang w:eastAsia="en-US"/>
                    </w:rPr>
                  </w:pPr>
                </w:p>
              </w:tc>
            </w:tr>
            <w:tr w:rsidR="00E101B3" w:rsidRPr="009B44C1" w14:paraId="3DC93CDC"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2D5BAB88" w14:textId="77777777" w:rsidR="00E101B3" w:rsidRPr="009B44C1" w:rsidRDefault="00E101B3" w:rsidP="00E101B3">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tcPr>
                <w:p w14:paraId="30D04604" w14:textId="77777777" w:rsidR="00E101B3" w:rsidRPr="009B44C1" w:rsidRDefault="00E101B3" w:rsidP="00E101B3">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11AD77A" w14:textId="77777777" w:rsidR="00E101B3" w:rsidRPr="009B44C1" w:rsidRDefault="00E101B3" w:rsidP="00E101B3">
                  <w:pPr>
                    <w:ind w:firstLine="419"/>
                    <w:rPr>
                      <w:lang w:eastAsia="en-US"/>
                    </w:rPr>
                  </w:pPr>
                </w:p>
              </w:tc>
            </w:tr>
            <w:tr w:rsidR="00E101B3" w:rsidRPr="009B44C1" w14:paraId="005A3E92" w14:textId="77777777" w:rsidTr="00F57851">
              <w:trPr>
                <w:trHeight w:val="265"/>
              </w:trPr>
              <w:tc>
                <w:tcPr>
                  <w:tcW w:w="5973" w:type="dxa"/>
                  <w:tcBorders>
                    <w:top w:val="single" w:sz="4" w:space="0" w:color="auto"/>
                    <w:left w:val="single" w:sz="4" w:space="0" w:color="auto"/>
                    <w:bottom w:val="single" w:sz="4" w:space="0" w:color="auto"/>
                    <w:right w:val="single" w:sz="4" w:space="0" w:color="auto"/>
                  </w:tcBorders>
                </w:tcPr>
                <w:p w14:paraId="6C30A015" w14:textId="77777777" w:rsidR="00E101B3" w:rsidRPr="009B44C1" w:rsidRDefault="00E101B3" w:rsidP="00E101B3">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207A2F81" w14:textId="77777777" w:rsidR="00E101B3" w:rsidRPr="009B44C1" w:rsidRDefault="00E101B3" w:rsidP="00E101B3">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A7D34AB" w14:textId="77777777" w:rsidR="00E101B3" w:rsidRPr="009B44C1" w:rsidRDefault="00E101B3" w:rsidP="00E101B3">
                  <w:pPr>
                    <w:ind w:firstLine="419"/>
                    <w:rPr>
                      <w:lang w:eastAsia="en-US"/>
                    </w:rPr>
                  </w:pPr>
                </w:p>
              </w:tc>
            </w:tr>
          </w:tbl>
          <w:p w14:paraId="211F0E3B" w14:textId="77777777" w:rsidR="00E101B3" w:rsidRDefault="00E101B3" w:rsidP="00E101B3">
            <w:pPr>
              <w:shd w:val="clear" w:color="auto" w:fill="FFFFFF"/>
              <w:ind w:firstLine="419"/>
              <w:jc w:val="both"/>
            </w:pPr>
            <w:r w:rsidRPr="009B44C1">
              <w:t xml:space="preserve">Гласували </w:t>
            </w:r>
            <w:r>
              <w:t>9</w:t>
            </w:r>
            <w:r w:rsidRPr="009B44C1">
              <w:t xml:space="preserve">, „за“ </w:t>
            </w:r>
            <w:r>
              <w:t>9</w:t>
            </w:r>
            <w:r w:rsidRPr="009B44C1">
              <w:t xml:space="preserve"> , „против“ –няма</w:t>
            </w:r>
          </w:p>
          <w:p w14:paraId="3F71A0D6" w14:textId="0011BB7D" w:rsidR="00E101B3" w:rsidRDefault="00E101B3" w:rsidP="00E101B3">
            <w:pPr>
              <w:shd w:val="clear" w:color="auto" w:fill="FFFFFF"/>
              <w:ind w:firstLine="419"/>
              <w:jc w:val="both"/>
              <w:rPr>
                <w:color w:val="000000"/>
              </w:rPr>
            </w:pPr>
            <w:r w:rsidRPr="009B44C1">
              <w:t>Решени</w:t>
            </w:r>
            <w:r>
              <w:rPr>
                <w:lang w:val="en-US"/>
              </w:rPr>
              <w:t>e</w:t>
            </w:r>
            <w:r>
              <w:t>то е</w:t>
            </w:r>
            <w:r w:rsidRPr="009B44C1">
              <w:t xml:space="preserve"> приет</w:t>
            </w:r>
            <w:r>
              <w:t>о</w:t>
            </w:r>
            <w:r w:rsidRPr="009B44C1">
              <w:t xml:space="preserve"> в 1</w:t>
            </w:r>
            <w:r>
              <w:t>7</w:t>
            </w:r>
            <w:r w:rsidRPr="009B44C1">
              <w:t>,</w:t>
            </w:r>
            <w:r>
              <w:t>0</w:t>
            </w:r>
            <w:r>
              <w:t>5</w:t>
            </w:r>
            <w:r w:rsidRPr="009B44C1">
              <w:t xml:space="preserve"> ч</w:t>
            </w:r>
          </w:p>
          <w:p w14:paraId="31B51FA5" w14:textId="269B0787" w:rsidR="00416A18" w:rsidRPr="00416A18" w:rsidRDefault="00416A18" w:rsidP="00416A18">
            <w:pPr>
              <w:spacing w:before="360" w:after="120" w:line="276" w:lineRule="auto"/>
              <w:jc w:val="center"/>
              <w:outlineLvl w:val="0"/>
              <w:rPr>
                <w:b/>
                <w:bCs/>
                <w:color w:val="000000"/>
                <w:kern w:val="28"/>
              </w:rPr>
            </w:pPr>
            <w:r w:rsidRPr="00416A18">
              <w:rPr>
                <w:b/>
                <w:bCs/>
                <w:color w:val="000000"/>
                <w:kern w:val="28"/>
              </w:rPr>
              <w:t>РЕШЕНИЕ</w:t>
            </w:r>
          </w:p>
          <w:p w14:paraId="0C8BB7FD" w14:textId="77777777" w:rsidR="00416A18" w:rsidRPr="00416A18" w:rsidRDefault="00416A18" w:rsidP="00416A18">
            <w:pPr>
              <w:spacing w:after="60" w:line="276" w:lineRule="auto"/>
              <w:jc w:val="center"/>
              <w:outlineLvl w:val="1"/>
              <w:rPr>
                <w:b/>
                <w:color w:val="000000"/>
              </w:rPr>
            </w:pPr>
            <w:r w:rsidRPr="00416A18">
              <w:rPr>
                <w:b/>
                <w:color w:val="000000"/>
              </w:rPr>
              <w:t>№ 375/ ЕП/НС</w:t>
            </w:r>
          </w:p>
          <w:p w14:paraId="095DD6D9" w14:textId="77777777" w:rsidR="00416A18" w:rsidRPr="00416A18" w:rsidRDefault="00416A18" w:rsidP="00416A18">
            <w:pPr>
              <w:spacing w:after="200" w:line="276" w:lineRule="auto"/>
              <w:ind w:firstLine="708"/>
              <w:jc w:val="both"/>
              <w:rPr>
                <w:rFonts w:eastAsia="Calibri"/>
                <w:lang w:eastAsia="en-US"/>
              </w:rPr>
            </w:pPr>
            <w:r w:rsidRPr="00416A18">
              <w:rPr>
                <w:rFonts w:eastAsia="Calibri"/>
                <w:color w:val="000000"/>
                <w:lang w:eastAsia="zh-CN"/>
              </w:rPr>
              <w:t>ОТНОСНО:</w:t>
            </w:r>
            <w:r w:rsidRPr="00416A18">
              <w:rPr>
                <w:rFonts w:eastAsia="Calibri"/>
                <w:color w:val="000000"/>
              </w:rPr>
              <w:t xml:space="preserve"> Сигнал за нарушение на правилата за допускане на граждани до гласуване в изборите за членове на Европейския парламент от Република България в изборите на 9 юни 2024 г.</w:t>
            </w:r>
          </w:p>
          <w:p w14:paraId="7007EA2B" w14:textId="77777777" w:rsidR="00416A18" w:rsidRPr="00416A18" w:rsidRDefault="00416A18" w:rsidP="00416A18">
            <w:pPr>
              <w:ind w:right="-63" w:firstLine="708"/>
              <w:jc w:val="both"/>
              <w:rPr>
                <w:color w:val="000000"/>
              </w:rPr>
            </w:pPr>
            <w:r w:rsidRPr="00416A18">
              <w:rPr>
                <w:color w:val="000000"/>
              </w:rPr>
              <w:t xml:space="preserve">В 15:25 ч. по електронната поща на РИК Бургас е постъпил сигнал с вх. № 14-ЕП/НС/09.06.2024 г. от Коалиция „ПП–ДБ“ чрез пълномощника Емил Соколов, в който се съдържат твърдения, че в секция № 021800009 – с. Добромир, общ. Руен е установена практика да не се питат избирателите дали желаят да изразят своя вот чрез машинно гласуване или чрез хартиена бюлетина, а директно им се предлага единствено гласуване с хартиена бюлетина, което е в противоречие с чл. 206 от Изборния кодекс. Към сигнала е представено надлежно пълномощно. </w:t>
            </w:r>
          </w:p>
          <w:p w14:paraId="7AAF5B52" w14:textId="77777777" w:rsidR="00416A18" w:rsidRPr="00416A18" w:rsidRDefault="00416A18" w:rsidP="00416A18">
            <w:pPr>
              <w:ind w:right="-63" w:firstLine="708"/>
              <w:jc w:val="both"/>
              <w:rPr>
                <w:color w:val="000000"/>
              </w:rPr>
            </w:pPr>
          </w:p>
          <w:p w14:paraId="344F419D" w14:textId="77777777" w:rsidR="00416A18" w:rsidRPr="00416A18" w:rsidRDefault="00416A18" w:rsidP="00416A18">
            <w:pPr>
              <w:ind w:right="-63" w:firstLine="708"/>
              <w:jc w:val="both"/>
              <w:rPr>
                <w:color w:val="000000"/>
              </w:rPr>
            </w:pPr>
            <w:r w:rsidRPr="00416A18">
              <w:rPr>
                <w:color w:val="000000"/>
              </w:rPr>
              <w:t xml:space="preserve">Член на РИК се свърза с председателката на СИК № 021800009  </w:t>
            </w:r>
            <w:proofErr w:type="spellStart"/>
            <w:r w:rsidRPr="00416A18">
              <w:rPr>
                <w:color w:val="000000"/>
              </w:rPr>
              <w:t>Ревасие</w:t>
            </w:r>
            <w:proofErr w:type="spellEnd"/>
            <w:r w:rsidRPr="00416A18">
              <w:rPr>
                <w:color w:val="000000"/>
              </w:rPr>
              <w:t xml:space="preserve">  Ахмед  Мустафа. Същата отрече истинността на твърденията в жалбата. По нейни думи много избиратели в секцията са избрали машинно гласуване и това може да бъде потвърдено от множеството разписки в урните.  </w:t>
            </w:r>
          </w:p>
          <w:p w14:paraId="5F95025E" w14:textId="77777777" w:rsidR="00416A18" w:rsidRPr="00416A18" w:rsidRDefault="00416A18" w:rsidP="00416A18">
            <w:pPr>
              <w:ind w:right="-63" w:firstLine="708"/>
              <w:jc w:val="both"/>
              <w:rPr>
                <w:color w:val="000000"/>
              </w:rPr>
            </w:pPr>
          </w:p>
          <w:p w14:paraId="7288C449" w14:textId="77777777" w:rsidR="00416A18" w:rsidRPr="00416A18" w:rsidRDefault="00416A18" w:rsidP="00416A18">
            <w:pPr>
              <w:ind w:right="-63" w:firstLine="708"/>
              <w:jc w:val="both"/>
              <w:rPr>
                <w:color w:val="000000"/>
              </w:rPr>
            </w:pPr>
            <w:r w:rsidRPr="00416A18">
              <w:rPr>
                <w:color w:val="000000"/>
              </w:rPr>
              <w:t>Независимо от това, РИК Бургас намира за необходимо да даде указания за стриктно спазване на Изборния кодекс и Методическите указания на ЦИК по прилагането му и по-конкретно – чл. 206 от ИК и раздела от Методическите указания относно правилата за допускането на избиратели до гласуване.</w:t>
            </w:r>
          </w:p>
          <w:p w14:paraId="03DF1331" w14:textId="77777777" w:rsidR="00416A18" w:rsidRPr="00416A18" w:rsidRDefault="00416A18" w:rsidP="00416A18">
            <w:pPr>
              <w:ind w:right="-63" w:firstLine="708"/>
              <w:jc w:val="both"/>
              <w:rPr>
                <w:color w:val="000000"/>
              </w:rPr>
            </w:pPr>
          </w:p>
          <w:p w14:paraId="1FEFFD38" w14:textId="77777777" w:rsidR="00416A18" w:rsidRPr="00416A18" w:rsidRDefault="00416A18" w:rsidP="00416A18">
            <w:pPr>
              <w:ind w:right="-63" w:firstLine="708"/>
              <w:jc w:val="both"/>
              <w:rPr>
                <w:color w:val="000000"/>
              </w:rPr>
            </w:pPr>
            <w:r w:rsidRPr="00416A18">
              <w:rPr>
                <w:color w:val="000000"/>
              </w:rPr>
              <w:t>Като взе предвид горното, на основание чл.72, ал.1, т.1, т.2 и т.29 и на основание чл. 70, ал. 4 от Изборния кодекс Районна избирателна комисия Бургас</w:t>
            </w:r>
          </w:p>
          <w:p w14:paraId="54D20C95" w14:textId="77777777" w:rsidR="00416A18" w:rsidRPr="00416A18" w:rsidRDefault="00416A18" w:rsidP="00416A18">
            <w:pPr>
              <w:ind w:right="-63" w:firstLine="708"/>
              <w:jc w:val="both"/>
              <w:rPr>
                <w:color w:val="000000"/>
              </w:rPr>
            </w:pPr>
          </w:p>
          <w:p w14:paraId="193995A9" w14:textId="77777777" w:rsidR="00416A18" w:rsidRPr="00416A18" w:rsidRDefault="00416A18" w:rsidP="00416A18">
            <w:pPr>
              <w:ind w:right="-63" w:firstLine="708"/>
              <w:jc w:val="center"/>
              <w:rPr>
                <w:color w:val="000000"/>
              </w:rPr>
            </w:pPr>
            <w:r w:rsidRPr="00416A18">
              <w:rPr>
                <w:color w:val="000000"/>
              </w:rPr>
              <w:t>Р  Е  Ш  И:</w:t>
            </w:r>
          </w:p>
          <w:p w14:paraId="512F2C97" w14:textId="77777777" w:rsidR="00416A18" w:rsidRPr="00416A18" w:rsidRDefault="00416A18" w:rsidP="00416A18">
            <w:pPr>
              <w:ind w:right="-63" w:firstLine="708"/>
              <w:jc w:val="both"/>
              <w:rPr>
                <w:color w:val="000000"/>
              </w:rPr>
            </w:pPr>
          </w:p>
          <w:p w14:paraId="19CE7F8A" w14:textId="77777777" w:rsidR="00416A18" w:rsidRPr="00416A18" w:rsidRDefault="00416A18" w:rsidP="00416A18">
            <w:pPr>
              <w:ind w:right="-63" w:firstLine="708"/>
              <w:jc w:val="both"/>
              <w:rPr>
                <w:color w:val="000000"/>
              </w:rPr>
            </w:pPr>
            <w:r w:rsidRPr="00416A18">
              <w:rPr>
                <w:color w:val="000000"/>
              </w:rPr>
              <w:lastRenderedPageBreak/>
              <w:t>Указва на СИК  № 021800009  и на секционните избирателни комисии в област Бургас да спазват стриктно Изборния кодекс и Методическите указания на Централната избирателна комисия, приети с Решение № 3339-ЕП/НС от 20 май 2024 г., по-конкретно – чл. 206 от Изборния кодекс и раздела от Методическите указания относно правилата за допускането на избиратели до гласуване.</w:t>
            </w:r>
          </w:p>
          <w:p w14:paraId="21FF8D14" w14:textId="77777777" w:rsidR="00416A18" w:rsidRPr="00416A18" w:rsidRDefault="00416A18" w:rsidP="00416A18">
            <w:pPr>
              <w:ind w:right="-63" w:firstLine="708"/>
              <w:jc w:val="both"/>
              <w:rPr>
                <w:color w:val="000000"/>
              </w:rPr>
            </w:pPr>
          </w:p>
          <w:p w14:paraId="63D3F7BA" w14:textId="77777777" w:rsidR="00416A18" w:rsidRPr="00416A18" w:rsidRDefault="00416A18" w:rsidP="00416A18">
            <w:pPr>
              <w:shd w:val="clear" w:color="auto" w:fill="FFFFFF"/>
              <w:spacing w:after="150"/>
              <w:ind w:firstLine="708"/>
              <w:jc w:val="both"/>
            </w:pPr>
            <w:r w:rsidRPr="00416A18">
              <w:t>Настоящото Решение може да бъде оспорено пред Централна избирателна комисия в 3 /три/ - дневен срок от обявяването му.</w:t>
            </w:r>
          </w:p>
          <w:p w14:paraId="6D3A7C94" w14:textId="77777777" w:rsidR="00B621C6" w:rsidRPr="009B44C1" w:rsidRDefault="00B621C6" w:rsidP="00B621C6">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B621C6" w:rsidRPr="009B44C1" w14:paraId="070A78F1"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hideMark/>
                </w:tcPr>
                <w:p w14:paraId="77CA1D0B" w14:textId="77777777" w:rsidR="00B621C6" w:rsidRPr="009B44C1" w:rsidRDefault="00B621C6" w:rsidP="00B621C6">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1FC922C3" w14:textId="77777777" w:rsidR="00B621C6" w:rsidRPr="009B44C1" w:rsidRDefault="00B621C6" w:rsidP="00B621C6">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02475EBF" w14:textId="77777777" w:rsidR="00B621C6" w:rsidRPr="009B44C1" w:rsidRDefault="00B621C6" w:rsidP="00B621C6">
                  <w:pPr>
                    <w:ind w:firstLine="419"/>
                    <w:rPr>
                      <w:lang w:eastAsia="en-US"/>
                    </w:rPr>
                  </w:pPr>
                  <w:r w:rsidRPr="009B44C1">
                    <w:rPr>
                      <w:lang w:eastAsia="en-US"/>
                    </w:rPr>
                    <w:t>ПРОТИВ</w:t>
                  </w:r>
                </w:p>
              </w:tc>
            </w:tr>
            <w:tr w:rsidR="00B621C6" w:rsidRPr="009B44C1" w14:paraId="0FE9D8BE"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hideMark/>
                </w:tcPr>
                <w:p w14:paraId="37CE67D5" w14:textId="77777777" w:rsidR="00B621C6" w:rsidRPr="009B44C1" w:rsidRDefault="00B621C6" w:rsidP="00B621C6">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04721C48" w14:textId="77777777" w:rsidR="00B621C6" w:rsidRPr="009B44C1" w:rsidRDefault="00B621C6" w:rsidP="00B621C6">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8B3AC68" w14:textId="77777777" w:rsidR="00B621C6" w:rsidRPr="009B44C1" w:rsidRDefault="00B621C6" w:rsidP="00B621C6">
                  <w:pPr>
                    <w:ind w:firstLine="419"/>
                    <w:rPr>
                      <w:lang w:eastAsia="en-US"/>
                    </w:rPr>
                  </w:pPr>
                </w:p>
              </w:tc>
            </w:tr>
            <w:tr w:rsidR="00B621C6" w:rsidRPr="009B44C1" w14:paraId="6126A385"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192CA507" w14:textId="77777777" w:rsidR="00B621C6" w:rsidRPr="009B44C1" w:rsidRDefault="00B621C6" w:rsidP="00B621C6">
                  <w:pPr>
                    <w:ind w:firstLine="419"/>
                    <w:rPr>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tcPr>
                <w:p w14:paraId="60C3B344" w14:textId="77777777" w:rsidR="00B621C6" w:rsidRPr="009B44C1" w:rsidRDefault="00B621C6" w:rsidP="00B621C6">
                  <w:pPr>
                    <w:rPr>
                      <w:lang w:eastAsia="en-US"/>
                    </w:rPr>
                  </w:pPr>
                  <w:r>
                    <w:rPr>
                      <w:lang w:val="en-US" w:eastAsia="en-US"/>
                    </w:rPr>
                    <w:t xml:space="preserve"> </w:t>
                  </w: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EC11A9C" w14:textId="77777777" w:rsidR="00B621C6" w:rsidRPr="009B44C1" w:rsidRDefault="00B621C6" w:rsidP="00B621C6">
                  <w:pPr>
                    <w:ind w:firstLine="419"/>
                    <w:rPr>
                      <w:lang w:eastAsia="en-US"/>
                    </w:rPr>
                  </w:pPr>
                </w:p>
              </w:tc>
            </w:tr>
            <w:tr w:rsidR="00B621C6" w:rsidRPr="009B44C1" w14:paraId="7ECAE65D" w14:textId="77777777" w:rsidTr="00F57851">
              <w:trPr>
                <w:trHeight w:val="265"/>
              </w:trPr>
              <w:tc>
                <w:tcPr>
                  <w:tcW w:w="5973" w:type="dxa"/>
                  <w:tcBorders>
                    <w:top w:val="single" w:sz="4" w:space="0" w:color="auto"/>
                    <w:left w:val="single" w:sz="4" w:space="0" w:color="auto"/>
                    <w:bottom w:val="single" w:sz="4" w:space="0" w:color="auto"/>
                    <w:right w:val="single" w:sz="4" w:space="0" w:color="auto"/>
                  </w:tcBorders>
                </w:tcPr>
                <w:p w14:paraId="225BFEC8" w14:textId="77777777" w:rsidR="00B621C6" w:rsidRPr="009B44C1" w:rsidRDefault="00B621C6" w:rsidP="00B621C6">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3E4A13DA" w14:textId="77777777" w:rsidR="00B621C6" w:rsidRPr="009B44C1" w:rsidRDefault="00B621C6" w:rsidP="00B621C6">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AE859D4" w14:textId="77777777" w:rsidR="00B621C6" w:rsidRPr="009B44C1" w:rsidRDefault="00B621C6" w:rsidP="00B621C6">
                  <w:pPr>
                    <w:ind w:firstLine="419"/>
                    <w:rPr>
                      <w:lang w:eastAsia="en-US"/>
                    </w:rPr>
                  </w:pPr>
                </w:p>
              </w:tc>
            </w:tr>
            <w:tr w:rsidR="00B621C6" w:rsidRPr="009B44C1" w14:paraId="7077E6DA"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48F48182" w14:textId="77777777" w:rsidR="00B621C6" w:rsidRPr="009B44C1" w:rsidRDefault="00B621C6" w:rsidP="00B621C6">
                  <w:pPr>
                    <w:ind w:firstLine="419"/>
                    <w:rPr>
                      <w:b/>
                      <w:bCs/>
                      <w:lang w:eastAsia="en-US"/>
                    </w:rPr>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hideMark/>
                </w:tcPr>
                <w:p w14:paraId="67193EA7" w14:textId="77777777" w:rsidR="00B621C6" w:rsidRPr="009B44C1" w:rsidRDefault="00B621C6" w:rsidP="00B621C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E85721F" w14:textId="77777777" w:rsidR="00B621C6" w:rsidRPr="009B44C1" w:rsidRDefault="00B621C6" w:rsidP="00B621C6">
                  <w:pPr>
                    <w:ind w:firstLine="419"/>
                    <w:rPr>
                      <w:lang w:eastAsia="en-US"/>
                    </w:rPr>
                  </w:pPr>
                </w:p>
              </w:tc>
            </w:tr>
            <w:tr w:rsidR="00B621C6" w:rsidRPr="009B44C1" w14:paraId="0A69D5DC"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42E01FFF" w14:textId="77777777" w:rsidR="00B621C6" w:rsidRPr="009B44C1" w:rsidRDefault="00B621C6" w:rsidP="00B621C6">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2B385B92" w14:textId="77777777" w:rsidR="00B621C6" w:rsidRPr="009B44C1" w:rsidRDefault="00B621C6" w:rsidP="00B621C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C1DB307" w14:textId="77777777" w:rsidR="00B621C6" w:rsidRPr="009B44C1" w:rsidRDefault="00B621C6" w:rsidP="00B621C6">
                  <w:pPr>
                    <w:ind w:firstLine="419"/>
                    <w:rPr>
                      <w:lang w:eastAsia="en-US"/>
                    </w:rPr>
                  </w:pPr>
                </w:p>
              </w:tc>
            </w:tr>
            <w:tr w:rsidR="00B621C6" w:rsidRPr="009B44C1" w14:paraId="2B495FFE"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193E02E2" w14:textId="77777777" w:rsidR="00B621C6" w:rsidRPr="009B44C1" w:rsidRDefault="00B621C6" w:rsidP="00B621C6">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7B016726" w14:textId="77777777" w:rsidR="00B621C6" w:rsidRPr="009B44C1" w:rsidRDefault="00B621C6" w:rsidP="00B621C6">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FDF0ED8" w14:textId="77777777" w:rsidR="00B621C6" w:rsidRPr="009B44C1" w:rsidRDefault="00B621C6" w:rsidP="00B621C6">
                  <w:pPr>
                    <w:ind w:firstLine="419"/>
                    <w:rPr>
                      <w:lang w:eastAsia="en-US"/>
                    </w:rPr>
                  </w:pPr>
                </w:p>
              </w:tc>
            </w:tr>
            <w:tr w:rsidR="00B621C6" w:rsidRPr="009B44C1" w14:paraId="6EA1E17A"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38F45FED" w14:textId="77777777" w:rsidR="00B621C6" w:rsidRPr="009B44C1" w:rsidRDefault="00B621C6" w:rsidP="00B621C6">
                  <w:pPr>
                    <w:ind w:firstLine="419"/>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1210D9F9" w14:textId="77777777" w:rsidR="00B621C6" w:rsidRPr="009B44C1" w:rsidRDefault="00B621C6" w:rsidP="00B621C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B86D4E3" w14:textId="77777777" w:rsidR="00B621C6" w:rsidRPr="009B44C1" w:rsidRDefault="00B621C6" w:rsidP="00B621C6">
                  <w:pPr>
                    <w:ind w:firstLine="419"/>
                    <w:rPr>
                      <w:lang w:eastAsia="en-US"/>
                    </w:rPr>
                  </w:pPr>
                </w:p>
              </w:tc>
            </w:tr>
            <w:tr w:rsidR="00B621C6" w:rsidRPr="009B44C1" w14:paraId="7AA89B35"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5353FD6E" w14:textId="77777777" w:rsidR="00B621C6" w:rsidRPr="009B44C1" w:rsidRDefault="00B621C6" w:rsidP="00B621C6">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tcPr>
                <w:p w14:paraId="582E4564" w14:textId="77777777" w:rsidR="00B621C6" w:rsidRPr="009B44C1" w:rsidRDefault="00B621C6" w:rsidP="00B621C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22904C5" w14:textId="77777777" w:rsidR="00B621C6" w:rsidRPr="009B44C1" w:rsidRDefault="00B621C6" w:rsidP="00B621C6">
                  <w:pPr>
                    <w:ind w:firstLine="419"/>
                    <w:rPr>
                      <w:lang w:eastAsia="en-US"/>
                    </w:rPr>
                  </w:pPr>
                </w:p>
              </w:tc>
            </w:tr>
            <w:tr w:rsidR="00B621C6" w:rsidRPr="009B44C1" w14:paraId="53B82E55" w14:textId="77777777" w:rsidTr="00F57851">
              <w:trPr>
                <w:trHeight w:val="265"/>
              </w:trPr>
              <w:tc>
                <w:tcPr>
                  <w:tcW w:w="5973" w:type="dxa"/>
                  <w:tcBorders>
                    <w:top w:val="single" w:sz="4" w:space="0" w:color="auto"/>
                    <w:left w:val="single" w:sz="4" w:space="0" w:color="auto"/>
                    <w:bottom w:val="single" w:sz="4" w:space="0" w:color="auto"/>
                    <w:right w:val="single" w:sz="4" w:space="0" w:color="auto"/>
                  </w:tcBorders>
                </w:tcPr>
                <w:p w14:paraId="31572F73" w14:textId="77777777" w:rsidR="00B621C6" w:rsidRPr="009B44C1" w:rsidRDefault="00B621C6" w:rsidP="00B621C6">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78C42E9C" w14:textId="77777777" w:rsidR="00B621C6" w:rsidRPr="009B44C1" w:rsidRDefault="00B621C6" w:rsidP="00B621C6">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93CFCBA" w14:textId="77777777" w:rsidR="00B621C6" w:rsidRPr="009B44C1" w:rsidRDefault="00B621C6" w:rsidP="00B621C6">
                  <w:pPr>
                    <w:ind w:firstLine="419"/>
                    <w:rPr>
                      <w:lang w:eastAsia="en-US"/>
                    </w:rPr>
                  </w:pPr>
                </w:p>
              </w:tc>
            </w:tr>
          </w:tbl>
          <w:p w14:paraId="5BD646A6" w14:textId="77777777" w:rsidR="00B621C6" w:rsidRDefault="00B621C6" w:rsidP="00B621C6">
            <w:pPr>
              <w:shd w:val="clear" w:color="auto" w:fill="FFFFFF"/>
              <w:ind w:firstLine="419"/>
              <w:jc w:val="both"/>
            </w:pPr>
            <w:r w:rsidRPr="009B44C1">
              <w:t xml:space="preserve">Гласували </w:t>
            </w:r>
            <w:r>
              <w:t>9</w:t>
            </w:r>
            <w:r w:rsidRPr="009B44C1">
              <w:t xml:space="preserve">, „за“ </w:t>
            </w:r>
            <w:r>
              <w:t>9</w:t>
            </w:r>
            <w:r w:rsidRPr="009B44C1">
              <w:t xml:space="preserve"> , „против“ –няма</w:t>
            </w:r>
          </w:p>
          <w:p w14:paraId="46612AFE" w14:textId="5DCF1AC5" w:rsidR="00B621C6" w:rsidRDefault="00B621C6" w:rsidP="00B621C6">
            <w:pPr>
              <w:shd w:val="clear" w:color="auto" w:fill="FFFFFF"/>
              <w:ind w:firstLine="419"/>
              <w:jc w:val="both"/>
              <w:rPr>
                <w:color w:val="000000"/>
              </w:rPr>
            </w:pPr>
            <w:r w:rsidRPr="009B44C1">
              <w:t>Решени</w:t>
            </w:r>
            <w:r>
              <w:rPr>
                <w:lang w:val="en-US"/>
              </w:rPr>
              <w:t>e</w:t>
            </w:r>
            <w:r>
              <w:t>то е</w:t>
            </w:r>
            <w:r w:rsidRPr="009B44C1">
              <w:t xml:space="preserve"> приет</w:t>
            </w:r>
            <w:r>
              <w:t>о</w:t>
            </w:r>
            <w:r w:rsidRPr="009B44C1">
              <w:t xml:space="preserve"> в 1</w:t>
            </w:r>
            <w:r>
              <w:t>7</w:t>
            </w:r>
            <w:r w:rsidRPr="009B44C1">
              <w:t>,</w:t>
            </w:r>
            <w:r>
              <w:t>0</w:t>
            </w:r>
            <w:r>
              <w:t>7</w:t>
            </w:r>
            <w:r w:rsidRPr="009B44C1">
              <w:t xml:space="preserve"> ч</w:t>
            </w:r>
          </w:p>
          <w:p w14:paraId="15A2A045" w14:textId="77777777" w:rsidR="00416A18" w:rsidRPr="00441B6E" w:rsidRDefault="00416A18" w:rsidP="00416A18">
            <w:pPr>
              <w:pStyle w:val="ae"/>
              <w:spacing w:before="360" w:after="120"/>
              <w:rPr>
                <w:rFonts w:ascii="Times New Roman" w:hAnsi="Times New Roman"/>
                <w:sz w:val="24"/>
                <w:szCs w:val="24"/>
                <w:lang w:eastAsia="bg-BG"/>
              </w:rPr>
            </w:pPr>
            <w:r w:rsidRPr="00441B6E">
              <w:rPr>
                <w:rFonts w:ascii="Times New Roman" w:hAnsi="Times New Roman"/>
                <w:sz w:val="24"/>
                <w:szCs w:val="24"/>
                <w:lang w:eastAsia="bg-BG"/>
              </w:rPr>
              <w:t>РЕШЕНИЕ</w:t>
            </w:r>
          </w:p>
          <w:p w14:paraId="1AEB35DC" w14:textId="77777777" w:rsidR="00416A18" w:rsidRPr="00441B6E" w:rsidRDefault="00416A18" w:rsidP="00416A18">
            <w:pPr>
              <w:pStyle w:val="af0"/>
              <w:rPr>
                <w:rFonts w:ascii="Times New Roman" w:hAnsi="Times New Roman"/>
                <w:b/>
                <w:lang w:eastAsia="bg-BG"/>
              </w:rPr>
            </w:pPr>
            <w:r w:rsidRPr="00441B6E">
              <w:rPr>
                <w:rFonts w:ascii="Times New Roman" w:hAnsi="Times New Roman"/>
                <w:b/>
                <w:lang w:eastAsia="bg-BG"/>
              </w:rPr>
              <w:t>№ 376- ЕП/НС</w:t>
            </w:r>
          </w:p>
          <w:p w14:paraId="171F0881" w14:textId="77777777" w:rsidR="00416A18" w:rsidRPr="00441B6E" w:rsidRDefault="00416A18" w:rsidP="00416A18">
            <w:pPr>
              <w:shd w:val="clear" w:color="auto" w:fill="FFFFFF"/>
              <w:spacing w:after="150" w:line="259" w:lineRule="auto"/>
              <w:ind w:firstLine="720"/>
              <w:jc w:val="both"/>
            </w:pPr>
            <w:r w:rsidRPr="00441B6E">
              <w:t>ОТНОСНО: Сигнал с вх.№ 16-ЕП/НС/09.06.2024 год. от Станка Ганчева Ташева за поставяне на агитационни материали на нерегламентирани места.</w:t>
            </w:r>
          </w:p>
          <w:p w14:paraId="1C95F6EF" w14:textId="77777777" w:rsidR="00416A18" w:rsidRPr="00441B6E" w:rsidRDefault="00416A18" w:rsidP="00416A18">
            <w:pPr>
              <w:shd w:val="clear" w:color="auto" w:fill="FFFFFF"/>
              <w:spacing w:after="150" w:line="259" w:lineRule="auto"/>
              <w:ind w:firstLine="720"/>
              <w:jc w:val="both"/>
            </w:pPr>
            <w:r w:rsidRPr="00441B6E">
              <w:t xml:space="preserve"> По  електронната поща на Районна избирателна комисия Бургас в 16:35 часа е постъпил сигнал с вх.№ 16-ЕП/НС/09.06.2024 год. от Станка Ганчева Ташева, съдържащ твърдения, че на няколко места в центъра на гр. Бургас, а също и в гр. Поморие, са разлепени рекламни материали на кандидати за изборите от партии с номера 8, 14, 22 и 24. Задава се въпросът „разрешено ли е да се залепят рекламни материали върху касети на ЕВН и огради, частна собственост. Съдържа се искане да се извърши проверка на място.  Към сигнала е приложен и снимков материал на агитационни материали на изброените партии, както и на партия с номер 18 и лика на кандидата Димитър Ташев. </w:t>
            </w:r>
          </w:p>
          <w:p w14:paraId="402EFFE6" w14:textId="77777777" w:rsidR="00416A18" w:rsidRPr="00441B6E" w:rsidRDefault="00416A18" w:rsidP="00416A18">
            <w:pPr>
              <w:shd w:val="clear" w:color="auto" w:fill="FFFFFF"/>
              <w:spacing w:after="150" w:line="259" w:lineRule="auto"/>
              <w:ind w:firstLine="720"/>
              <w:jc w:val="both"/>
            </w:pPr>
            <w:r w:rsidRPr="00441B6E">
              <w:t xml:space="preserve">Районна избирателна комисия Бургас разгледа преписката и приложения към нея снимков материал. На по-голямата част от снимките не може да бъде установено местонахождението на поставените агитационни материали, поради което РИК Бургас не е в състояние да извърши оглед на място. Поради задължението си да се произнесе незабавно, РИК Бургас не може да извърши оглед на място и на светофарната уредба в гр. Поморие. Единствената снимка, която без съмнение насочва към конкретно място, е на агитационни материали на КП ПП-ДБ, с лика на кандидата за народен представител Димитър Найденов, залепени на оградата около строежа на площад Тройката, в близост </w:t>
            </w:r>
            <w:r w:rsidRPr="00441B6E">
              <w:lastRenderedPageBreak/>
              <w:t>до Съдебната палата, пред Паметника на жертвите на комунизма. На плакатите се съдържат следните реквизити – номер на политическата сила - 14, номер на преференцията на кандидата - 102, снимка на Димитър Найденов, текст, че купуването и продаването на гласове е престъпление.</w:t>
            </w:r>
          </w:p>
          <w:p w14:paraId="661BE28F" w14:textId="77777777" w:rsidR="00416A18" w:rsidRPr="00441B6E" w:rsidRDefault="00416A18" w:rsidP="00416A18">
            <w:pPr>
              <w:pStyle w:val="ad"/>
              <w:ind w:right="-63"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С оглед описаните характеристики, разлепените плакати представляват агитационни материали по смисъла на Изборния кодек.</w:t>
            </w:r>
          </w:p>
          <w:p w14:paraId="56CF7724" w14:textId="77777777" w:rsidR="00416A18" w:rsidRPr="00441B6E" w:rsidRDefault="00416A18" w:rsidP="00416A18">
            <w:pPr>
              <w:pStyle w:val="ad"/>
              <w:ind w:right="-63"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Съгласно разпоредбата на чл.183, ал.3 от ИК агитационните материали се поставят на определени от кмета места, а на сгради, огради и витрини - с разрешение на собственика или управителя на имота.</w:t>
            </w:r>
          </w:p>
          <w:p w14:paraId="701A8F32" w14:textId="77777777" w:rsidR="00416A18" w:rsidRPr="00441B6E" w:rsidRDefault="00416A18" w:rsidP="00416A18">
            <w:pPr>
              <w:pStyle w:val="ad"/>
              <w:ind w:right="-63"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Видно от заповед №1489/09.05.2024 год. на Кмета на община Бургас, оградата около строежа на площад Тройката, която е общинска собственост, не е сред определените места за поставяне на агитационни материали.</w:t>
            </w:r>
          </w:p>
          <w:p w14:paraId="45F45950" w14:textId="77777777" w:rsidR="00416A18" w:rsidRPr="00441B6E" w:rsidRDefault="00416A18" w:rsidP="00416A18">
            <w:pPr>
              <w:pStyle w:val="ad"/>
              <w:ind w:right="-63"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Изложеното налага извода, че</w:t>
            </w:r>
            <w:r w:rsidRPr="00441B6E">
              <w:rPr>
                <w:sz w:val="24"/>
                <w:szCs w:val="24"/>
              </w:rPr>
              <w:t xml:space="preserve"> </w:t>
            </w:r>
            <w:r w:rsidRPr="00441B6E">
              <w:rPr>
                <w:rFonts w:ascii="Times New Roman" w:eastAsia="Times New Roman" w:hAnsi="Times New Roman"/>
                <w:color w:val="000000"/>
                <w:sz w:val="24"/>
                <w:szCs w:val="24"/>
                <w:lang w:eastAsia="bg-BG"/>
              </w:rPr>
              <w:t>с поставянето на гореописаните агитационни материали е извършено нарушение на чл.183, ал.3 от ИК, което е наказуемо съгласно чл.495, ал.1 от ИК.</w:t>
            </w:r>
          </w:p>
          <w:p w14:paraId="4A133E7C" w14:textId="77777777" w:rsidR="00416A18" w:rsidRPr="00441B6E" w:rsidRDefault="00416A18" w:rsidP="00416A18">
            <w:pPr>
              <w:pStyle w:val="ad"/>
              <w:ind w:right="-63"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Съгласно разпоредбата на чл.496, ал.1 от ИК  актовете за установяване на нарушенията по чл.495 от ИК се съставят по решение на съответната избирателна комисия в съответствие с правомощията ѝ, като могат да бъдат издавани и по инициатива на комисията.</w:t>
            </w:r>
          </w:p>
          <w:p w14:paraId="5F50EE84" w14:textId="77777777" w:rsidR="00416A18" w:rsidRPr="00441B6E" w:rsidRDefault="00416A18" w:rsidP="00416A18">
            <w:pPr>
              <w:pStyle w:val="ad"/>
              <w:ind w:right="-63" w:firstLine="708"/>
              <w:jc w:val="both"/>
              <w:rPr>
                <w:rFonts w:ascii="Times New Roman" w:eastAsia="Times New Roman" w:hAnsi="Times New Roman"/>
                <w:color w:val="000000"/>
                <w:sz w:val="24"/>
                <w:szCs w:val="24"/>
                <w:lang w:val="en-US" w:eastAsia="bg-BG"/>
              </w:rPr>
            </w:pPr>
          </w:p>
          <w:p w14:paraId="3EDB2521" w14:textId="77777777" w:rsidR="00416A18" w:rsidRPr="00441B6E" w:rsidRDefault="00416A18" w:rsidP="00416A18">
            <w:pPr>
              <w:pStyle w:val="ad"/>
              <w:ind w:right="-63"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Като взе предвид горното, Районна избирателна комисия-Бургас констатира извършено нарушение на правилата за провеждане на предизборната агитация в изборите</w:t>
            </w:r>
            <w:r w:rsidRPr="00441B6E">
              <w:rPr>
                <w:sz w:val="24"/>
                <w:szCs w:val="24"/>
              </w:rPr>
              <w:t xml:space="preserve"> </w:t>
            </w:r>
            <w:r w:rsidRPr="00441B6E">
              <w:rPr>
                <w:rFonts w:ascii="Times New Roman" w:eastAsia="Times New Roman" w:hAnsi="Times New Roman"/>
                <w:color w:val="000000"/>
                <w:sz w:val="24"/>
                <w:szCs w:val="24"/>
                <w:lang w:eastAsia="bg-BG"/>
              </w:rPr>
              <w:t>за народно събрание на 9 юни 2024 г., като на основание чл.72, ал.1, т.1 и т.29 и на основание чл. 70, ал. 4 от Изборния кодекс Районна избирателна комисия Бургас</w:t>
            </w:r>
          </w:p>
          <w:p w14:paraId="782C4165" w14:textId="77777777" w:rsidR="00416A18" w:rsidRPr="00441B6E" w:rsidRDefault="00416A18" w:rsidP="00416A18">
            <w:pPr>
              <w:pStyle w:val="ad"/>
              <w:ind w:right="-63"/>
              <w:jc w:val="both"/>
              <w:rPr>
                <w:rFonts w:ascii="Times New Roman" w:eastAsia="Times New Roman" w:hAnsi="Times New Roman"/>
                <w:color w:val="000000"/>
                <w:sz w:val="24"/>
                <w:szCs w:val="24"/>
                <w:lang w:eastAsia="bg-BG"/>
              </w:rPr>
            </w:pPr>
          </w:p>
          <w:p w14:paraId="54D5BACC" w14:textId="77777777" w:rsidR="00416A18" w:rsidRPr="00441B6E" w:rsidRDefault="00416A18" w:rsidP="00416A18">
            <w:pPr>
              <w:pStyle w:val="ad"/>
              <w:ind w:right="-63" w:firstLine="708"/>
              <w:jc w:val="both"/>
              <w:rPr>
                <w:rFonts w:ascii="Times New Roman" w:eastAsia="Times New Roman" w:hAnsi="Times New Roman"/>
                <w:color w:val="000000"/>
                <w:sz w:val="24"/>
                <w:szCs w:val="24"/>
                <w:lang w:eastAsia="bg-BG"/>
              </w:rPr>
            </w:pPr>
          </w:p>
          <w:p w14:paraId="266C0EBC" w14:textId="77777777" w:rsidR="00416A18" w:rsidRPr="00441B6E" w:rsidRDefault="00416A18" w:rsidP="00416A18">
            <w:pPr>
              <w:pStyle w:val="ad"/>
              <w:ind w:right="-63" w:firstLine="708"/>
              <w:jc w:val="center"/>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Р  Е  Ш  И:</w:t>
            </w:r>
          </w:p>
          <w:p w14:paraId="1A7E07FC" w14:textId="77777777" w:rsidR="00416A18" w:rsidRPr="00441B6E" w:rsidRDefault="00416A18" w:rsidP="00416A18">
            <w:pPr>
              <w:pStyle w:val="ad"/>
              <w:ind w:right="-63" w:firstLine="708"/>
              <w:jc w:val="both"/>
              <w:rPr>
                <w:rFonts w:ascii="Times New Roman" w:eastAsia="Times New Roman" w:hAnsi="Times New Roman"/>
                <w:color w:val="000000"/>
                <w:sz w:val="24"/>
                <w:szCs w:val="24"/>
                <w:lang w:eastAsia="bg-BG"/>
              </w:rPr>
            </w:pPr>
          </w:p>
          <w:p w14:paraId="7004FF2C" w14:textId="04C0CC2A" w:rsidR="00416A18" w:rsidRPr="00441B6E" w:rsidRDefault="00416A18" w:rsidP="00416A18">
            <w:pPr>
              <w:pStyle w:val="ad"/>
              <w:ind w:right="-63"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УСТАНОВЯВА нарушение по чл.183, ал.3 от ИК, извършено от Димитър Георгиев Найденов,– кандидат за народен представител в изборите за народни представители на 09.06.2024 г. от листата на коалиция „ПРОДЪЛЖАВАМЕ ПРОМЯНАТА – ДЕМОКРАТИЧНА БЪЛГАРИЯ“.</w:t>
            </w:r>
          </w:p>
          <w:p w14:paraId="0ABE36C5" w14:textId="77777777" w:rsidR="00416A18" w:rsidRPr="00441B6E" w:rsidRDefault="00416A18" w:rsidP="00416A18">
            <w:pPr>
              <w:pStyle w:val="ad"/>
              <w:ind w:right="-63"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УКАЗВА на кмета на Община Бургас незабавно да бъдат премахнати съответните агитационни материали от горепосочените места.</w:t>
            </w:r>
          </w:p>
          <w:p w14:paraId="3E47D9BD" w14:textId="086EF398" w:rsidR="00416A18" w:rsidRPr="00441B6E" w:rsidRDefault="00416A18" w:rsidP="00416A18">
            <w:pPr>
              <w:pStyle w:val="ad"/>
              <w:ind w:right="-63" w:firstLine="708"/>
              <w:jc w:val="both"/>
              <w:rPr>
                <w:rFonts w:ascii="Times New Roman" w:eastAsia="Times New Roman" w:hAnsi="Times New Roman"/>
                <w:color w:val="000000"/>
                <w:sz w:val="24"/>
                <w:szCs w:val="24"/>
                <w:lang w:eastAsia="bg-BG"/>
              </w:rPr>
            </w:pPr>
            <w:r w:rsidRPr="00441B6E">
              <w:rPr>
                <w:rFonts w:ascii="Times New Roman" w:eastAsia="Times New Roman" w:hAnsi="Times New Roman"/>
                <w:color w:val="000000"/>
                <w:sz w:val="24"/>
                <w:szCs w:val="24"/>
                <w:lang w:eastAsia="bg-BG"/>
              </w:rPr>
              <w:t xml:space="preserve">ОПРАВОМОЩАВА председателя на РИК-Бургас, да състави акт за административно нарушение на Димитър Георгиев Найденов, </w:t>
            </w:r>
            <w:r w:rsidRPr="00441B6E">
              <w:rPr>
                <w:rFonts w:ascii="Times New Roman" w:eastAsia="Times New Roman" w:hAnsi="Times New Roman"/>
                <w:color w:val="000000"/>
                <w:sz w:val="24"/>
                <w:szCs w:val="24"/>
              </w:rPr>
              <w:t xml:space="preserve"> </w:t>
            </w:r>
            <w:r w:rsidRPr="00441B6E">
              <w:rPr>
                <w:rFonts w:ascii="Times New Roman" w:eastAsia="Times New Roman" w:hAnsi="Times New Roman"/>
                <w:color w:val="000000"/>
                <w:sz w:val="24"/>
                <w:szCs w:val="24"/>
                <w:lang w:eastAsia="bg-BG"/>
              </w:rPr>
              <w:t>адрес: гр. Бургас, ул. „Георги Кирков“ № 23, ет. 2.</w:t>
            </w:r>
          </w:p>
          <w:p w14:paraId="65790E03" w14:textId="77777777" w:rsidR="00416A18" w:rsidRPr="00441B6E" w:rsidRDefault="00416A18" w:rsidP="00416A18">
            <w:pPr>
              <w:pStyle w:val="ad"/>
              <w:ind w:right="-63" w:firstLine="708"/>
              <w:jc w:val="both"/>
              <w:rPr>
                <w:rFonts w:ascii="Times New Roman" w:eastAsia="Times New Roman" w:hAnsi="Times New Roman"/>
                <w:color w:val="000000"/>
                <w:sz w:val="24"/>
                <w:szCs w:val="24"/>
                <w:lang w:eastAsia="bg-BG"/>
              </w:rPr>
            </w:pPr>
          </w:p>
          <w:p w14:paraId="701B6792" w14:textId="77777777" w:rsidR="00416A18" w:rsidRPr="00441B6E" w:rsidRDefault="00416A18" w:rsidP="00416A18">
            <w:pPr>
              <w:shd w:val="clear" w:color="auto" w:fill="FFFFFF"/>
              <w:spacing w:after="150"/>
              <w:ind w:firstLine="720"/>
              <w:jc w:val="both"/>
            </w:pPr>
            <w:r w:rsidRPr="00441B6E">
              <w:rPr>
                <w:lang w:eastAsia="zh-CN"/>
              </w:rPr>
              <w:t xml:space="preserve">Решението </w:t>
            </w:r>
            <w:r w:rsidRPr="00441B6E">
              <w:t>може да се оспорва в тридневен срок от обявяването му пред Централната избирателна комисия</w:t>
            </w:r>
            <w:r w:rsidRPr="00441B6E">
              <w:rPr>
                <w:lang w:eastAsia="zh-CN"/>
              </w:rPr>
              <w:t xml:space="preserve"> на основание чл.73, ал.1 от ИК.</w:t>
            </w:r>
          </w:p>
          <w:p w14:paraId="3C83BAF6" w14:textId="77777777" w:rsidR="003E2D65" w:rsidRPr="009B44C1" w:rsidRDefault="003E2D65" w:rsidP="003E2D65">
            <w:pPr>
              <w:ind w:firstLine="419"/>
            </w:pPr>
            <w:r w:rsidRPr="009B44C1">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3E2D65" w:rsidRPr="009B44C1" w14:paraId="139F7E23"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hideMark/>
                </w:tcPr>
                <w:p w14:paraId="24A8362D" w14:textId="77777777" w:rsidR="003E2D65" w:rsidRPr="009B44C1" w:rsidRDefault="003E2D65" w:rsidP="003E2D65">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643328C6" w14:textId="77777777" w:rsidR="003E2D65" w:rsidRPr="009B44C1" w:rsidRDefault="003E2D65" w:rsidP="003E2D65">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19B01843" w14:textId="77777777" w:rsidR="003E2D65" w:rsidRPr="009B44C1" w:rsidRDefault="003E2D65" w:rsidP="003E2D65">
                  <w:pPr>
                    <w:ind w:firstLine="419"/>
                    <w:rPr>
                      <w:lang w:eastAsia="en-US"/>
                    </w:rPr>
                  </w:pPr>
                  <w:r w:rsidRPr="009B44C1">
                    <w:rPr>
                      <w:lang w:eastAsia="en-US"/>
                    </w:rPr>
                    <w:t>ПРОТИВ</w:t>
                  </w:r>
                </w:p>
              </w:tc>
            </w:tr>
            <w:tr w:rsidR="003E2D65" w:rsidRPr="009B44C1" w14:paraId="6847F748"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hideMark/>
                </w:tcPr>
                <w:p w14:paraId="68B6B63E" w14:textId="77777777" w:rsidR="003E2D65" w:rsidRPr="009B44C1" w:rsidRDefault="003E2D65" w:rsidP="003E2D65">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447A44D6" w14:textId="77777777" w:rsidR="003E2D65" w:rsidRPr="009B44C1" w:rsidRDefault="003E2D65" w:rsidP="003E2D65">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1AF9731" w14:textId="77777777" w:rsidR="003E2D65" w:rsidRPr="009B44C1" w:rsidRDefault="003E2D65" w:rsidP="003E2D65">
                  <w:pPr>
                    <w:ind w:firstLine="419"/>
                    <w:rPr>
                      <w:lang w:eastAsia="en-US"/>
                    </w:rPr>
                  </w:pPr>
                </w:p>
              </w:tc>
            </w:tr>
            <w:tr w:rsidR="003E2D65" w:rsidRPr="009B44C1" w14:paraId="25ACD86D"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2BE6861C" w14:textId="77777777" w:rsidR="003E2D65" w:rsidRPr="009B44C1" w:rsidRDefault="003E2D65" w:rsidP="003E2D65">
                  <w:pPr>
                    <w:ind w:firstLine="419"/>
                    <w:rPr>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tcPr>
                <w:p w14:paraId="45B3AACD" w14:textId="77777777" w:rsidR="003E2D65" w:rsidRPr="009B44C1" w:rsidRDefault="003E2D65" w:rsidP="003E2D65">
                  <w:pPr>
                    <w:rPr>
                      <w:lang w:eastAsia="en-US"/>
                    </w:rPr>
                  </w:pPr>
                  <w:r>
                    <w:rPr>
                      <w:lang w:val="en-US" w:eastAsia="en-US"/>
                    </w:rPr>
                    <w:t xml:space="preserve"> </w:t>
                  </w: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8AC5104" w14:textId="77777777" w:rsidR="003E2D65" w:rsidRPr="009B44C1" w:rsidRDefault="003E2D65" w:rsidP="003E2D65">
                  <w:pPr>
                    <w:ind w:firstLine="419"/>
                    <w:rPr>
                      <w:lang w:eastAsia="en-US"/>
                    </w:rPr>
                  </w:pPr>
                </w:p>
              </w:tc>
            </w:tr>
            <w:tr w:rsidR="003E2D65" w:rsidRPr="009B44C1" w14:paraId="6F9D432E" w14:textId="77777777" w:rsidTr="00F57851">
              <w:trPr>
                <w:trHeight w:val="265"/>
              </w:trPr>
              <w:tc>
                <w:tcPr>
                  <w:tcW w:w="5973" w:type="dxa"/>
                  <w:tcBorders>
                    <w:top w:val="single" w:sz="4" w:space="0" w:color="auto"/>
                    <w:left w:val="single" w:sz="4" w:space="0" w:color="auto"/>
                    <w:bottom w:val="single" w:sz="4" w:space="0" w:color="auto"/>
                    <w:right w:val="single" w:sz="4" w:space="0" w:color="auto"/>
                  </w:tcBorders>
                </w:tcPr>
                <w:p w14:paraId="72F79C7F" w14:textId="77777777" w:rsidR="003E2D65" w:rsidRPr="009B44C1" w:rsidRDefault="003E2D65" w:rsidP="003E2D65">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203B983E" w14:textId="77777777" w:rsidR="003E2D65" w:rsidRPr="009B44C1" w:rsidRDefault="003E2D65" w:rsidP="003E2D65">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94C4FC7" w14:textId="77777777" w:rsidR="003E2D65" w:rsidRPr="009B44C1" w:rsidRDefault="003E2D65" w:rsidP="003E2D65">
                  <w:pPr>
                    <w:ind w:firstLine="419"/>
                    <w:rPr>
                      <w:lang w:eastAsia="en-US"/>
                    </w:rPr>
                  </w:pPr>
                </w:p>
              </w:tc>
            </w:tr>
            <w:tr w:rsidR="003E2D65" w:rsidRPr="009B44C1" w14:paraId="7C452494"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7F273D42" w14:textId="77777777" w:rsidR="003E2D65" w:rsidRPr="009B44C1" w:rsidRDefault="003E2D65" w:rsidP="003E2D65">
                  <w:pPr>
                    <w:ind w:firstLine="419"/>
                    <w:rPr>
                      <w:b/>
                      <w:bCs/>
                      <w:lang w:eastAsia="en-US"/>
                    </w:rPr>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hideMark/>
                </w:tcPr>
                <w:p w14:paraId="1F660F6E" w14:textId="77777777" w:rsidR="003E2D65" w:rsidRPr="009B44C1" w:rsidRDefault="003E2D65" w:rsidP="003E2D6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96AAB94" w14:textId="77777777" w:rsidR="003E2D65" w:rsidRPr="009B44C1" w:rsidRDefault="003E2D65" w:rsidP="003E2D65">
                  <w:pPr>
                    <w:ind w:firstLine="419"/>
                    <w:rPr>
                      <w:lang w:eastAsia="en-US"/>
                    </w:rPr>
                  </w:pPr>
                </w:p>
              </w:tc>
            </w:tr>
            <w:tr w:rsidR="003E2D65" w:rsidRPr="009B44C1" w14:paraId="4B80E32B"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03993D7A" w14:textId="77777777" w:rsidR="003E2D65" w:rsidRPr="009B44C1" w:rsidRDefault="003E2D65" w:rsidP="003E2D65">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28D8209A" w14:textId="77777777" w:rsidR="003E2D65" w:rsidRPr="009B44C1" w:rsidRDefault="003E2D65" w:rsidP="003E2D6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06677F07" w14:textId="77777777" w:rsidR="003E2D65" w:rsidRPr="009B44C1" w:rsidRDefault="003E2D65" w:rsidP="003E2D65">
                  <w:pPr>
                    <w:ind w:firstLine="419"/>
                    <w:rPr>
                      <w:lang w:eastAsia="en-US"/>
                    </w:rPr>
                  </w:pPr>
                </w:p>
              </w:tc>
            </w:tr>
            <w:tr w:rsidR="003E2D65" w:rsidRPr="009B44C1" w14:paraId="08465786"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2A97C83B" w14:textId="77777777" w:rsidR="003E2D65" w:rsidRPr="009B44C1" w:rsidRDefault="003E2D65" w:rsidP="003E2D65">
                  <w:pPr>
                    <w:ind w:firstLine="419"/>
                  </w:pPr>
                  <w:r w:rsidRPr="009B44C1">
                    <w:rPr>
                      <w:lang w:eastAsia="en-US"/>
                    </w:rPr>
                    <w:lastRenderedPageBreak/>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1BE95095" w14:textId="77777777" w:rsidR="003E2D65" w:rsidRPr="009B44C1" w:rsidRDefault="003E2D65" w:rsidP="003E2D65">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0C5331A" w14:textId="77777777" w:rsidR="003E2D65" w:rsidRPr="009B44C1" w:rsidRDefault="003E2D65" w:rsidP="003E2D65">
                  <w:pPr>
                    <w:ind w:firstLine="419"/>
                    <w:rPr>
                      <w:lang w:eastAsia="en-US"/>
                    </w:rPr>
                  </w:pPr>
                </w:p>
              </w:tc>
            </w:tr>
            <w:tr w:rsidR="003E2D65" w:rsidRPr="009B44C1" w14:paraId="621C8E2A"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0D985273" w14:textId="77777777" w:rsidR="003E2D65" w:rsidRPr="009B44C1" w:rsidRDefault="003E2D65" w:rsidP="003E2D65">
                  <w:pPr>
                    <w:ind w:firstLine="419"/>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279FC40B" w14:textId="77777777" w:rsidR="003E2D65" w:rsidRPr="009B44C1" w:rsidRDefault="003E2D65" w:rsidP="003E2D6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3730B1AA" w14:textId="77777777" w:rsidR="003E2D65" w:rsidRPr="009B44C1" w:rsidRDefault="003E2D65" w:rsidP="003E2D65">
                  <w:pPr>
                    <w:ind w:firstLine="419"/>
                    <w:rPr>
                      <w:lang w:eastAsia="en-US"/>
                    </w:rPr>
                  </w:pPr>
                </w:p>
              </w:tc>
            </w:tr>
            <w:tr w:rsidR="003E2D65" w:rsidRPr="009B44C1" w14:paraId="1764E5B5"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7C86BF11" w14:textId="77777777" w:rsidR="003E2D65" w:rsidRPr="009B44C1" w:rsidRDefault="003E2D65" w:rsidP="003E2D65">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tcPr>
                <w:p w14:paraId="585CD8E6" w14:textId="77777777" w:rsidR="003E2D65" w:rsidRPr="009B44C1" w:rsidRDefault="003E2D65" w:rsidP="003E2D6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CF9D4C8" w14:textId="77777777" w:rsidR="003E2D65" w:rsidRPr="009B44C1" w:rsidRDefault="003E2D65" w:rsidP="003E2D65">
                  <w:pPr>
                    <w:ind w:firstLine="419"/>
                    <w:rPr>
                      <w:lang w:eastAsia="en-US"/>
                    </w:rPr>
                  </w:pPr>
                </w:p>
              </w:tc>
            </w:tr>
            <w:tr w:rsidR="003E2D65" w:rsidRPr="009B44C1" w14:paraId="0B77EDB2" w14:textId="77777777" w:rsidTr="00F57851">
              <w:trPr>
                <w:trHeight w:val="265"/>
              </w:trPr>
              <w:tc>
                <w:tcPr>
                  <w:tcW w:w="5973" w:type="dxa"/>
                  <w:tcBorders>
                    <w:top w:val="single" w:sz="4" w:space="0" w:color="auto"/>
                    <w:left w:val="single" w:sz="4" w:space="0" w:color="auto"/>
                    <w:bottom w:val="single" w:sz="4" w:space="0" w:color="auto"/>
                    <w:right w:val="single" w:sz="4" w:space="0" w:color="auto"/>
                  </w:tcBorders>
                </w:tcPr>
                <w:p w14:paraId="14CD1DB5" w14:textId="77777777" w:rsidR="003E2D65" w:rsidRPr="009B44C1" w:rsidRDefault="003E2D65" w:rsidP="003E2D65">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1BF97123" w14:textId="77777777" w:rsidR="003E2D65" w:rsidRPr="009B44C1" w:rsidRDefault="003E2D65" w:rsidP="003E2D6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B761106" w14:textId="77777777" w:rsidR="003E2D65" w:rsidRPr="009B44C1" w:rsidRDefault="003E2D65" w:rsidP="003E2D65">
                  <w:pPr>
                    <w:ind w:firstLine="419"/>
                    <w:rPr>
                      <w:lang w:eastAsia="en-US"/>
                    </w:rPr>
                  </w:pPr>
                </w:p>
              </w:tc>
            </w:tr>
          </w:tbl>
          <w:p w14:paraId="12E68954" w14:textId="77777777" w:rsidR="003E2D65" w:rsidRDefault="003E2D65" w:rsidP="003E2D65">
            <w:pPr>
              <w:shd w:val="clear" w:color="auto" w:fill="FFFFFF"/>
              <w:ind w:firstLine="419"/>
              <w:jc w:val="both"/>
            </w:pPr>
            <w:r w:rsidRPr="009B44C1">
              <w:t xml:space="preserve">Гласували </w:t>
            </w:r>
            <w:r>
              <w:t>9</w:t>
            </w:r>
            <w:r w:rsidRPr="009B44C1">
              <w:t xml:space="preserve">, „за“ </w:t>
            </w:r>
            <w:r>
              <w:t>9</w:t>
            </w:r>
            <w:r w:rsidRPr="009B44C1">
              <w:t xml:space="preserve"> , „против“ –няма</w:t>
            </w:r>
          </w:p>
          <w:p w14:paraId="312F0FD1" w14:textId="1461651B" w:rsidR="003E2D65" w:rsidRDefault="003E2D65" w:rsidP="003E2D65">
            <w:pPr>
              <w:shd w:val="clear" w:color="auto" w:fill="FFFFFF"/>
              <w:ind w:firstLine="419"/>
              <w:jc w:val="both"/>
              <w:rPr>
                <w:color w:val="000000"/>
              </w:rPr>
            </w:pPr>
            <w:r w:rsidRPr="009B44C1">
              <w:t>Решени</w:t>
            </w:r>
            <w:r>
              <w:rPr>
                <w:lang w:val="en-US"/>
              </w:rPr>
              <w:t>e</w:t>
            </w:r>
            <w:r>
              <w:t>то е</w:t>
            </w:r>
            <w:r w:rsidRPr="009B44C1">
              <w:t xml:space="preserve"> приет</w:t>
            </w:r>
            <w:r>
              <w:t>о</w:t>
            </w:r>
            <w:r w:rsidRPr="009B44C1">
              <w:t xml:space="preserve"> в 1</w:t>
            </w:r>
            <w:r>
              <w:t>7</w:t>
            </w:r>
            <w:r w:rsidRPr="009B44C1">
              <w:t>,</w:t>
            </w:r>
            <w:r>
              <w:t>1</w:t>
            </w:r>
            <w:r>
              <w:t>0</w:t>
            </w:r>
            <w:r w:rsidRPr="009B44C1">
              <w:t xml:space="preserve"> ч</w:t>
            </w:r>
          </w:p>
          <w:p w14:paraId="2A91F320" w14:textId="1BA8F606" w:rsidR="00A46B31" w:rsidRPr="00A46B31" w:rsidRDefault="00A46B31" w:rsidP="00A46B31">
            <w:pPr>
              <w:spacing w:before="360" w:after="120" w:line="276" w:lineRule="auto"/>
              <w:jc w:val="center"/>
              <w:outlineLvl w:val="0"/>
              <w:rPr>
                <w:b/>
                <w:bCs/>
                <w:color w:val="000000"/>
                <w:kern w:val="28"/>
              </w:rPr>
            </w:pPr>
            <w:r w:rsidRPr="00A46B31">
              <w:rPr>
                <w:b/>
                <w:bCs/>
                <w:color w:val="000000"/>
                <w:kern w:val="28"/>
              </w:rPr>
              <w:t>РЕШЕНИЕ</w:t>
            </w:r>
          </w:p>
          <w:p w14:paraId="3C28CA72" w14:textId="77777777" w:rsidR="00A46B31" w:rsidRPr="00A46B31" w:rsidRDefault="00A46B31" w:rsidP="00A46B31">
            <w:pPr>
              <w:spacing w:after="60" w:line="276" w:lineRule="auto"/>
              <w:jc w:val="center"/>
              <w:outlineLvl w:val="1"/>
              <w:rPr>
                <w:b/>
                <w:color w:val="000000"/>
              </w:rPr>
            </w:pPr>
            <w:r w:rsidRPr="00A46B31">
              <w:rPr>
                <w:b/>
                <w:color w:val="000000"/>
              </w:rPr>
              <w:t>№ 377/ ЕП/НС</w:t>
            </w:r>
          </w:p>
          <w:p w14:paraId="777346F1" w14:textId="77777777" w:rsidR="00A46B31" w:rsidRPr="00A46B31" w:rsidRDefault="00A46B31" w:rsidP="00A46B31">
            <w:pPr>
              <w:spacing w:after="200" w:line="276" w:lineRule="auto"/>
              <w:ind w:firstLine="708"/>
              <w:jc w:val="both"/>
              <w:rPr>
                <w:rFonts w:eastAsia="Calibri"/>
                <w:lang w:eastAsia="en-US"/>
              </w:rPr>
            </w:pPr>
            <w:r w:rsidRPr="00A46B31">
              <w:rPr>
                <w:rFonts w:eastAsia="Calibri"/>
                <w:color w:val="000000"/>
                <w:lang w:eastAsia="zh-CN"/>
              </w:rPr>
              <w:t>ОТНОСНО:</w:t>
            </w:r>
            <w:r w:rsidRPr="00A46B31">
              <w:rPr>
                <w:rFonts w:eastAsia="Calibri"/>
                <w:color w:val="000000"/>
              </w:rPr>
              <w:t xml:space="preserve"> Сигнал за нарушение на правилата за допускане на граждани до гласуване в изборите за членове на Европейския парламент от Република България в изборите на 9 юни 2024 г.</w:t>
            </w:r>
          </w:p>
          <w:p w14:paraId="1C7595DF" w14:textId="77777777" w:rsidR="00A46B31" w:rsidRPr="00A46B31" w:rsidRDefault="00A46B31" w:rsidP="00A46B31">
            <w:pPr>
              <w:ind w:right="-63" w:firstLine="708"/>
              <w:jc w:val="both"/>
              <w:rPr>
                <w:color w:val="000000"/>
              </w:rPr>
            </w:pPr>
            <w:r w:rsidRPr="00A46B31">
              <w:rPr>
                <w:color w:val="000000"/>
              </w:rPr>
              <w:t xml:space="preserve">В 16:34 ч. по електронната поща на РИК Бургас е постъпил сигнал с вх. № 17-ЕП/НС/09.06.2024 г. от Коалиция „ПП–ДБ“ чрез пълномощника Емил Соколов, в който се съдържат твърдения, че в секция № 020400066 – в гр.Бургас към 13 часа машината за гласуване е преустановила работа и се е преминало към гласуване само на хартиени бюлетини, без за това да е уведомена РИК Бургас. Към сигнала е представено надлежно пълномощно. </w:t>
            </w:r>
          </w:p>
          <w:p w14:paraId="66034B79" w14:textId="77777777" w:rsidR="00A46B31" w:rsidRPr="00A46B31" w:rsidRDefault="00A46B31" w:rsidP="00A46B31">
            <w:pPr>
              <w:ind w:right="-63" w:firstLine="708"/>
              <w:jc w:val="both"/>
              <w:rPr>
                <w:color w:val="000000"/>
              </w:rPr>
            </w:pPr>
          </w:p>
          <w:p w14:paraId="27735B64" w14:textId="77777777" w:rsidR="00A46B31" w:rsidRPr="00A46B31" w:rsidRDefault="00A46B31" w:rsidP="00A46B31">
            <w:pPr>
              <w:ind w:right="-63" w:firstLine="708"/>
              <w:jc w:val="both"/>
              <w:rPr>
                <w:color w:val="000000"/>
              </w:rPr>
            </w:pPr>
            <w:r w:rsidRPr="00A46B31">
              <w:rPr>
                <w:color w:val="000000"/>
              </w:rPr>
              <w:t xml:space="preserve">Член на РИК се свърза с председателя на СИК № 66. Същият заяви, че действително машината често не отпечатва вота на избирателя, най-вече не се разпечатва втора бюлетина. Заяви също така, че е запознат с указанията на ЦИК, според които в тези случаи гласуването на машина не се преустановява.  </w:t>
            </w:r>
          </w:p>
          <w:p w14:paraId="0F85DD87" w14:textId="77777777" w:rsidR="00A46B31" w:rsidRPr="00A46B31" w:rsidRDefault="00A46B31" w:rsidP="00A46B31">
            <w:pPr>
              <w:ind w:right="-63" w:firstLine="708"/>
              <w:jc w:val="both"/>
              <w:rPr>
                <w:color w:val="000000"/>
              </w:rPr>
            </w:pPr>
            <w:r w:rsidRPr="00A46B31">
              <w:rPr>
                <w:color w:val="000000"/>
              </w:rPr>
              <w:t>Независимо от това, РИК Бургас намира за необходимо да даде указания за стриктно спазване на Изборния кодекс и Методическите указания на ЦИК по прилагането му и по-конкретно – чл. 206 от ИК и раздела от Методическите указания относно правилата за допускането на избиратели до гласуване.</w:t>
            </w:r>
          </w:p>
          <w:p w14:paraId="1D90417D" w14:textId="77777777" w:rsidR="00A46B31" w:rsidRPr="00A46B31" w:rsidRDefault="00A46B31" w:rsidP="00A46B31">
            <w:pPr>
              <w:ind w:right="-63" w:firstLine="708"/>
              <w:jc w:val="both"/>
              <w:rPr>
                <w:color w:val="000000"/>
              </w:rPr>
            </w:pPr>
          </w:p>
          <w:p w14:paraId="422D09CA" w14:textId="77777777" w:rsidR="00A46B31" w:rsidRPr="00A46B31" w:rsidRDefault="00A46B31" w:rsidP="00A46B31">
            <w:pPr>
              <w:ind w:right="-63" w:firstLine="708"/>
              <w:jc w:val="both"/>
              <w:rPr>
                <w:color w:val="000000"/>
              </w:rPr>
            </w:pPr>
            <w:r w:rsidRPr="00A46B31">
              <w:rPr>
                <w:color w:val="000000"/>
              </w:rPr>
              <w:t>Като взе предвид горното, на основание чл.72, ал.1, т.1, т.2 и т.29 и на основание чл. 70, ал. 4 от Изборния кодекс Районна избирателна комисия Бургас</w:t>
            </w:r>
          </w:p>
          <w:p w14:paraId="54DD58C2" w14:textId="77777777" w:rsidR="00A46B31" w:rsidRPr="00A46B31" w:rsidRDefault="00A46B31" w:rsidP="00A46B31">
            <w:pPr>
              <w:ind w:right="-63" w:firstLine="708"/>
              <w:jc w:val="both"/>
              <w:rPr>
                <w:color w:val="000000"/>
              </w:rPr>
            </w:pPr>
          </w:p>
          <w:p w14:paraId="4AA2E42A" w14:textId="77777777" w:rsidR="00A46B31" w:rsidRPr="00A46B31" w:rsidRDefault="00A46B31" w:rsidP="00A46B31">
            <w:pPr>
              <w:ind w:right="-63" w:firstLine="708"/>
              <w:jc w:val="center"/>
              <w:rPr>
                <w:color w:val="000000"/>
              </w:rPr>
            </w:pPr>
            <w:r w:rsidRPr="00A46B31">
              <w:rPr>
                <w:color w:val="000000"/>
              </w:rPr>
              <w:t>Р  Е  Ш  И:</w:t>
            </w:r>
          </w:p>
          <w:p w14:paraId="6618095B" w14:textId="77777777" w:rsidR="00A46B31" w:rsidRPr="00A46B31" w:rsidRDefault="00A46B31" w:rsidP="00A46B31">
            <w:pPr>
              <w:ind w:right="-63" w:firstLine="708"/>
              <w:jc w:val="both"/>
              <w:rPr>
                <w:color w:val="000000"/>
              </w:rPr>
            </w:pPr>
          </w:p>
          <w:p w14:paraId="432BC9B1" w14:textId="77777777" w:rsidR="00A46B31" w:rsidRPr="00A46B31" w:rsidRDefault="00A46B31" w:rsidP="00A46B31">
            <w:pPr>
              <w:ind w:right="-63" w:firstLine="708"/>
              <w:jc w:val="both"/>
              <w:rPr>
                <w:color w:val="000000"/>
              </w:rPr>
            </w:pPr>
            <w:r w:rsidRPr="00A46B31">
              <w:rPr>
                <w:color w:val="000000"/>
              </w:rPr>
              <w:t xml:space="preserve">Указва на СИК  № 020400066  и на секционните избирателни комисии в област Бургас да спазват стриктно Изборния кодекс и Методическите указания на Централната избирателна комисия, приети с Решение № 3339-ЕП/НС от 20 май 2024 г., по-конкретно – при заявено желание от избирател да гласува на машина същият се допуска да упражни своя вот съобразно направения от него избор, като в случай, че не бъде отпечатана втора бюлетина, избирателят се допуска да упражни своя вот с хартиена бюлетина за другия вид избор. Указва също така, че в случаите, когато се отпечата бяла бюлетина, без да е отразен вота на избирателя, се съставя констативен протокол, който заедно с дефектната бюлетина се прилага към протокола на СИК, а избирателят се допуска да гласува повторно с хартиена бюлетина за избора, за който е отпечатана дефектната бюлетина. </w:t>
            </w:r>
          </w:p>
          <w:p w14:paraId="01E558C8" w14:textId="77777777" w:rsidR="00A46B31" w:rsidRPr="00A46B31" w:rsidRDefault="00A46B31" w:rsidP="00A46B31">
            <w:pPr>
              <w:shd w:val="clear" w:color="auto" w:fill="FFFFFF"/>
              <w:spacing w:after="150"/>
              <w:ind w:firstLine="708"/>
              <w:jc w:val="both"/>
            </w:pPr>
            <w:r w:rsidRPr="00A46B31">
              <w:t>Настоящото Решение може да бъде оспорено пред Централна избирателна комисия в 3 /три/ - дневен срок от обявяването му.</w:t>
            </w:r>
          </w:p>
          <w:p w14:paraId="29CD36BB" w14:textId="77777777" w:rsidR="00792BA5" w:rsidRPr="009B44C1" w:rsidRDefault="00792BA5" w:rsidP="00792BA5">
            <w:pPr>
              <w:ind w:firstLine="419"/>
            </w:pPr>
            <w:r w:rsidRPr="009B44C1">
              <w:lastRenderedPageBreak/>
              <w:t xml:space="preserve">ГЛАСУВАЛИ: </w:t>
            </w:r>
          </w:p>
          <w:tbl>
            <w:tblPr>
              <w:tblStyle w:val="a5"/>
              <w:tblW w:w="8684" w:type="dxa"/>
              <w:tblLayout w:type="fixed"/>
              <w:tblLook w:val="04A0" w:firstRow="1" w:lastRow="0" w:firstColumn="1" w:lastColumn="0" w:noHBand="0" w:noVBand="1"/>
            </w:tblPr>
            <w:tblGrid>
              <w:gridCol w:w="5973"/>
              <w:gridCol w:w="745"/>
              <w:gridCol w:w="1966"/>
            </w:tblGrid>
            <w:tr w:rsidR="00792BA5" w:rsidRPr="009B44C1" w14:paraId="69101FA7"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hideMark/>
                </w:tcPr>
                <w:p w14:paraId="40B97D79" w14:textId="77777777" w:rsidR="00792BA5" w:rsidRPr="009B44C1" w:rsidRDefault="00792BA5" w:rsidP="00792BA5">
                  <w:pPr>
                    <w:ind w:firstLine="419"/>
                    <w:jc w:val="center"/>
                    <w:rPr>
                      <w:lang w:eastAsia="en-US"/>
                    </w:rPr>
                  </w:pPr>
                  <w:r w:rsidRPr="009B44C1">
                    <w:rPr>
                      <w:lang w:eastAsia="en-US"/>
                    </w:rPr>
                    <w:t>ЧЛЕНОВЕ</w:t>
                  </w:r>
                </w:p>
              </w:tc>
              <w:tc>
                <w:tcPr>
                  <w:tcW w:w="745" w:type="dxa"/>
                  <w:tcBorders>
                    <w:top w:val="single" w:sz="4" w:space="0" w:color="auto"/>
                    <w:left w:val="single" w:sz="4" w:space="0" w:color="auto"/>
                    <w:bottom w:val="single" w:sz="4" w:space="0" w:color="auto"/>
                    <w:right w:val="single" w:sz="4" w:space="0" w:color="auto"/>
                  </w:tcBorders>
                  <w:hideMark/>
                </w:tcPr>
                <w:p w14:paraId="270F671F" w14:textId="77777777" w:rsidR="00792BA5" w:rsidRPr="009B44C1" w:rsidRDefault="00792BA5" w:rsidP="00792BA5">
                  <w:pPr>
                    <w:ind w:hanging="40"/>
                    <w:jc w:val="center"/>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hideMark/>
                </w:tcPr>
                <w:p w14:paraId="14F3D3C6" w14:textId="77777777" w:rsidR="00792BA5" w:rsidRPr="009B44C1" w:rsidRDefault="00792BA5" w:rsidP="00792BA5">
                  <w:pPr>
                    <w:ind w:firstLine="419"/>
                    <w:rPr>
                      <w:lang w:eastAsia="en-US"/>
                    </w:rPr>
                  </w:pPr>
                  <w:r w:rsidRPr="009B44C1">
                    <w:rPr>
                      <w:lang w:eastAsia="en-US"/>
                    </w:rPr>
                    <w:t>ПРОТИВ</w:t>
                  </w:r>
                </w:p>
              </w:tc>
            </w:tr>
            <w:tr w:rsidR="00792BA5" w:rsidRPr="009B44C1" w14:paraId="53B8E4F4"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hideMark/>
                </w:tcPr>
                <w:p w14:paraId="2A9B49DF" w14:textId="77777777" w:rsidR="00792BA5" w:rsidRPr="009B44C1" w:rsidRDefault="00792BA5" w:rsidP="00792BA5">
                  <w:pPr>
                    <w:ind w:firstLine="419"/>
                    <w:rPr>
                      <w:lang w:eastAsia="en-US"/>
                    </w:rPr>
                  </w:pPr>
                  <w:r w:rsidRPr="009B44C1">
                    <w:rPr>
                      <w:lang w:eastAsia="en-US"/>
                    </w:rPr>
                    <w:t>Фани Георгиева Семерджиева</w:t>
                  </w:r>
                </w:p>
              </w:tc>
              <w:tc>
                <w:tcPr>
                  <w:tcW w:w="745" w:type="dxa"/>
                  <w:tcBorders>
                    <w:top w:val="single" w:sz="4" w:space="0" w:color="auto"/>
                    <w:left w:val="single" w:sz="4" w:space="0" w:color="auto"/>
                    <w:bottom w:val="single" w:sz="4" w:space="0" w:color="auto"/>
                    <w:right w:val="single" w:sz="4" w:space="0" w:color="auto"/>
                  </w:tcBorders>
                  <w:hideMark/>
                </w:tcPr>
                <w:p w14:paraId="226DC1B0" w14:textId="77777777" w:rsidR="00792BA5" w:rsidRPr="009B44C1" w:rsidRDefault="00792BA5" w:rsidP="00792BA5">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7AC2FF6" w14:textId="77777777" w:rsidR="00792BA5" w:rsidRPr="009B44C1" w:rsidRDefault="00792BA5" w:rsidP="00792BA5">
                  <w:pPr>
                    <w:ind w:firstLine="419"/>
                    <w:rPr>
                      <w:lang w:eastAsia="en-US"/>
                    </w:rPr>
                  </w:pPr>
                </w:p>
              </w:tc>
            </w:tr>
            <w:tr w:rsidR="00792BA5" w:rsidRPr="009B44C1" w14:paraId="6AFECD70"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773456C1" w14:textId="77777777" w:rsidR="00792BA5" w:rsidRPr="009B44C1" w:rsidRDefault="00792BA5" w:rsidP="00792BA5">
                  <w:pPr>
                    <w:ind w:firstLine="419"/>
                    <w:rPr>
                      <w:lang w:eastAsia="en-US"/>
                    </w:rPr>
                  </w:pPr>
                  <w:r w:rsidRPr="009B44C1">
                    <w:t xml:space="preserve">Любима Тодорова </w:t>
                  </w:r>
                  <w:proofErr w:type="spellStart"/>
                  <w:r w:rsidRPr="009B44C1">
                    <w:t>Бургазлиева</w:t>
                  </w:r>
                  <w:proofErr w:type="spellEnd"/>
                </w:p>
              </w:tc>
              <w:tc>
                <w:tcPr>
                  <w:tcW w:w="745" w:type="dxa"/>
                  <w:tcBorders>
                    <w:top w:val="single" w:sz="4" w:space="0" w:color="auto"/>
                    <w:left w:val="single" w:sz="4" w:space="0" w:color="auto"/>
                    <w:bottom w:val="single" w:sz="4" w:space="0" w:color="auto"/>
                    <w:right w:val="single" w:sz="4" w:space="0" w:color="auto"/>
                  </w:tcBorders>
                </w:tcPr>
                <w:p w14:paraId="2DF11C75" w14:textId="77777777" w:rsidR="00792BA5" w:rsidRPr="009B44C1" w:rsidRDefault="00792BA5" w:rsidP="00792BA5">
                  <w:pPr>
                    <w:rPr>
                      <w:lang w:eastAsia="en-US"/>
                    </w:rPr>
                  </w:pPr>
                  <w:r>
                    <w:rPr>
                      <w:lang w:val="en-US" w:eastAsia="en-US"/>
                    </w:rPr>
                    <w:t xml:space="preserve"> </w:t>
                  </w: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5DD6F2D" w14:textId="77777777" w:rsidR="00792BA5" w:rsidRPr="009B44C1" w:rsidRDefault="00792BA5" w:rsidP="00792BA5">
                  <w:pPr>
                    <w:ind w:firstLine="419"/>
                    <w:rPr>
                      <w:lang w:eastAsia="en-US"/>
                    </w:rPr>
                  </w:pPr>
                </w:p>
              </w:tc>
            </w:tr>
            <w:tr w:rsidR="00792BA5" w:rsidRPr="009B44C1" w14:paraId="2FEB0D49" w14:textId="77777777" w:rsidTr="00F57851">
              <w:trPr>
                <w:trHeight w:val="265"/>
              </w:trPr>
              <w:tc>
                <w:tcPr>
                  <w:tcW w:w="5973" w:type="dxa"/>
                  <w:tcBorders>
                    <w:top w:val="single" w:sz="4" w:space="0" w:color="auto"/>
                    <w:left w:val="single" w:sz="4" w:space="0" w:color="auto"/>
                    <w:bottom w:val="single" w:sz="4" w:space="0" w:color="auto"/>
                    <w:right w:val="single" w:sz="4" w:space="0" w:color="auto"/>
                  </w:tcBorders>
                </w:tcPr>
                <w:p w14:paraId="4C1C3574" w14:textId="77777777" w:rsidR="00792BA5" w:rsidRPr="009B44C1" w:rsidRDefault="00792BA5" w:rsidP="00792BA5">
                  <w:pPr>
                    <w:ind w:firstLine="419"/>
                    <w:rPr>
                      <w:lang w:eastAsia="en-US"/>
                    </w:rPr>
                  </w:pPr>
                  <w:r w:rsidRPr="009B44C1">
                    <w:t>Маргарита Красимирова Събева</w:t>
                  </w:r>
                  <w:r w:rsidRPr="009B44C1">
                    <w:rPr>
                      <w:lang w:val="en-US"/>
                    </w:rPr>
                    <w:t xml:space="preserve"> </w:t>
                  </w:r>
                </w:p>
              </w:tc>
              <w:tc>
                <w:tcPr>
                  <w:tcW w:w="745" w:type="dxa"/>
                  <w:tcBorders>
                    <w:top w:val="single" w:sz="4" w:space="0" w:color="auto"/>
                    <w:left w:val="single" w:sz="4" w:space="0" w:color="auto"/>
                    <w:bottom w:val="single" w:sz="4" w:space="0" w:color="auto"/>
                    <w:right w:val="single" w:sz="4" w:space="0" w:color="auto"/>
                  </w:tcBorders>
                  <w:hideMark/>
                </w:tcPr>
                <w:p w14:paraId="713B6F0A" w14:textId="77777777" w:rsidR="00792BA5" w:rsidRPr="009B44C1" w:rsidRDefault="00792BA5" w:rsidP="00792BA5">
                  <w:pPr>
                    <w:rPr>
                      <w:lang w:eastAsia="en-US"/>
                    </w:rPr>
                  </w:pPr>
                  <w:r>
                    <w:rPr>
                      <w:lang w:val="en-US" w:eastAsia="en-US"/>
                    </w:rPr>
                    <w:t xml:space="preserve"> </w:t>
                  </w: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101FD2EA" w14:textId="77777777" w:rsidR="00792BA5" w:rsidRPr="009B44C1" w:rsidRDefault="00792BA5" w:rsidP="00792BA5">
                  <w:pPr>
                    <w:ind w:firstLine="419"/>
                    <w:rPr>
                      <w:lang w:eastAsia="en-US"/>
                    </w:rPr>
                  </w:pPr>
                </w:p>
              </w:tc>
            </w:tr>
            <w:tr w:rsidR="00792BA5" w:rsidRPr="009B44C1" w14:paraId="15819008"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67697EC9" w14:textId="77777777" w:rsidR="00792BA5" w:rsidRPr="009B44C1" w:rsidRDefault="00792BA5" w:rsidP="00792BA5">
                  <w:pPr>
                    <w:ind w:firstLine="419"/>
                    <w:rPr>
                      <w:b/>
                      <w:bCs/>
                      <w:lang w:eastAsia="en-US"/>
                    </w:rPr>
                  </w:pPr>
                  <w:r w:rsidRPr="009B44C1">
                    <w:t>Анелия Стоянова Долапчиева</w:t>
                  </w:r>
                </w:p>
              </w:tc>
              <w:tc>
                <w:tcPr>
                  <w:tcW w:w="745" w:type="dxa"/>
                  <w:tcBorders>
                    <w:top w:val="single" w:sz="4" w:space="0" w:color="auto"/>
                    <w:left w:val="single" w:sz="4" w:space="0" w:color="auto"/>
                    <w:bottom w:val="single" w:sz="4" w:space="0" w:color="auto"/>
                    <w:right w:val="single" w:sz="4" w:space="0" w:color="auto"/>
                  </w:tcBorders>
                  <w:hideMark/>
                </w:tcPr>
                <w:p w14:paraId="5531D9FB" w14:textId="77777777" w:rsidR="00792BA5" w:rsidRPr="009B44C1" w:rsidRDefault="00792BA5" w:rsidP="00792BA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48460C6" w14:textId="77777777" w:rsidR="00792BA5" w:rsidRPr="009B44C1" w:rsidRDefault="00792BA5" w:rsidP="00792BA5">
                  <w:pPr>
                    <w:ind w:firstLine="419"/>
                    <w:rPr>
                      <w:lang w:eastAsia="en-US"/>
                    </w:rPr>
                  </w:pPr>
                </w:p>
              </w:tc>
            </w:tr>
            <w:tr w:rsidR="00792BA5" w:rsidRPr="009B44C1" w14:paraId="6FB173EB"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267F3F60" w14:textId="77777777" w:rsidR="00792BA5" w:rsidRPr="009B44C1" w:rsidRDefault="00792BA5" w:rsidP="00792BA5">
                  <w:pPr>
                    <w:ind w:firstLine="419"/>
                    <w:rPr>
                      <w:lang w:eastAsia="en-US"/>
                    </w:rPr>
                  </w:pPr>
                  <w:r w:rsidRPr="009B44C1">
                    <w:rPr>
                      <w:lang w:eastAsia="en-US"/>
                    </w:rPr>
                    <w:t>Милен Петров Господинов</w:t>
                  </w:r>
                </w:p>
              </w:tc>
              <w:tc>
                <w:tcPr>
                  <w:tcW w:w="745" w:type="dxa"/>
                  <w:tcBorders>
                    <w:top w:val="single" w:sz="4" w:space="0" w:color="auto"/>
                    <w:left w:val="single" w:sz="4" w:space="0" w:color="auto"/>
                    <w:bottom w:val="single" w:sz="4" w:space="0" w:color="auto"/>
                    <w:right w:val="single" w:sz="4" w:space="0" w:color="auto"/>
                  </w:tcBorders>
                  <w:hideMark/>
                </w:tcPr>
                <w:p w14:paraId="7AAF0FC0" w14:textId="77777777" w:rsidR="00792BA5" w:rsidRPr="009B44C1" w:rsidRDefault="00792BA5" w:rsidP="00792BA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28FC3CB3" w14:textId="77777777" w:rsidR="00792BA5" w:rsidRPr="009B44C1" w:rsidRDefault="00792BA5" w:rsidP="00792BA5">
                  <w:pPr>
                    <w:ind w:firstLine="419"/>
                    <w:rPr>
                      <w:lang w:eastAsia="en-US"/>
                    </w:rPr>
                  </w:pPr>
                </w:p>
              </w:tc>
            </w:tr>
            <w:tr w:rsidR="00792BA5" w:rsidRPr="009B44C1" w14:paraId="5D21C796"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05B8F6DC" w14:textId="77777777" w:rsidR="00792BA5" w:rsidRPr="009B44C1" w:rsidRDefault="00792BA5" w:rsidP="00792BA5">
                  <w:pPr>
                    <w:ind w:firstLine="419"/>
                  </w:pPr>
                  <w:r w:rsidRPr="009B44C1">
                    <w:rPr>
                      <w:lang w:eastAsia="en-US"/>
                    </w:rPr>
                    <w:t xml:space="preserve">Пенка Колева </w:t>
                  </w:r>
                  <w:proofErr w:type="spellStart"/>
                  <w:r w:rsidRPr="009B44C1">
                    <w:rPr>
                      <w:lang w:eastAsia="en-US"/>
                    </w:rPr>
                    <w:t>Паспалева</w:t>
                  </w:r>
                  <w:proofErr w:type="spellEnd"/>
                </w:p>
              </w:tc>
              <w:tc>
                <w:tcPr>
                  <w:tcW w:w="745" w:type="dxa"/>
                  <w:tcBorders>
                    <w:top w:val="single" w:sz="4" w:space="0" w:color="auto"/>
                    <w:left w:val="single" w:sz="4" w:space="0" w:color="auto"/>
                    <w:bottom w:val="single" w:sz="4" w:space="0" w:color="auto"/>
                    <w:right w:val="single" w:sz="4" w:space="0" w:color="auto"/>
                  </w:tcBorders>
                </w:tcPr>
                <w:p w14:paraId="23E30C66" w14:textId="77777777" w:rsidR="00792BA5" w:rsidRPr="009B44C1" w:rsidRDefault="00792BA5" w:rsidP="00792BA5">
                  <w:pPr>
                    <w:ind w:firstLine="102"/>
                    <w:rPr>
                      <w:lang w:eastAsia="en-US"/>
                    </w:rPr>
                  </w:pPr>
                  <w:r>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585F5A8D" w14:textId="77777777" w:rsidR="00792BA5" w:rsidRPr="009B44C1" w:rsidRDefault="00792BA5" w:rsidP="00792BA5">
                  <w:pPr>
                    <w:ind w:firstLine="419"/>
                    <w:rPr>
                      <w:lang w:eastAsia="en-US"/>
                    </w:rPr>
                  </w:pPr>
                </w:p>
              </w:tc>
            </w:tr>
            <w:tr w:rsidR="00792BA5" w:rsidRPr="009B44C1" w14:paraId="09E0B942"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73F2A2B3" w14:textId="77777777" w:rsidR="00792BA5" w:rsidRPr="009B44C1" w:rsidRDefault="00792BA5" w:rsidP="00792BA5">
                  <w:pPr>
                    <w:ind w:firstLine="419"/>
                  </w:pPr>
                  <w:r w:rsidRPr="009B44C1">
                    <w:rPr>
                      <w:lang w:eastAsia="en-US"/>
                    </w:rPr>
                    <w:t>Росица Велчева Димова</w:t>
                  </w:r>
                </w:p>
              </w:tc>
              <w:tc>
                <w:tcPr>
                  <w:tcW w:w="745" w:type="dxa"/>
                  <w:tcBorders>
                    <w:top w:val="single" w:sz="4" w:space="0" w:color="auto"/>
                    <w:left w:val="single" w:sz="4" w:space="0" w:color="auto"/>
                    <w:bottom w:val="single" w:sz="4" w:space="0" w:color="auto"/>
                    <w:right w:val="single" w:sz="4" w:space="0" w:color="auto"/>
                  </w:tcBorders>
                </w:tcPr>
                <w:p w14:paraId="3E58ABBB" w14:textId="77777777" w:rsidR="00792BA5" w:rsidRPr="009B44C1" w:rsidRDefault="00792BA5" w:rsidP="00792BA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6AC104C4" w14:textId="77777777" w:rsidR="00792BA5" w:rsidRPr="009B44C1" w:rsidRDefault="00792BA5" w:rsidP="00792BA5">
                  <w:pPr>
                    <w:ind w:firstLine="419"/>
                    <w:rPr>
                      <w:lang w:eastAsia="en-US"/>
                    </w:rPr>
                  </w:pPr>
                </w:p>
              </w:tc>
            </w:tr>
            <w:tr w:rsidR="00792BA5" w:rsidRPr="009B44C1" w14:paraId="7DAA22D3" w14:textId="77777777" w:rsidTr="00F57851">
              <w:trPr>
                <w:trHeight w:val="277"/>
              </w:trPr>
              <w:tc>
                <w:tcPr>
                  <w:tcW w:w="5973" w:type="dxa"/>
                  <w:tcBorders>
                    <w:top w:val="single" w:sz="4" w:space="0" w:color="auto"/>
                    <w:left w:val="single" w:sz="4" w:space="0" w:color="auto"/>
                    <w:bottom w:val="single" w:sz="4" w:space="0" w:color="auto"/>
                    <w:right w:val="single" w:sz="4" w:space="0" w:color="auto"/>
                  </w:tcBorders>
                </w:tcPr>
                <w:p w14:paraId="0D2FDB97" w14:textId="77777777" w:rsidR="00792BA5" w:rsidRPr="009B44C1" w:rsidRDefault="00792BA5" w:rsidP="00792BA5">
                  <w:pPr>
                    <w:ind w:firstLine="419"/>
                    <w:rPr>
                      <w:lang w:eastAsia="en-US"/>
                    </w:rPr>
                  </w:pPr>
                  <w:r w:rsidRPr="009B44C1">
                    <w:rPr>
                      <w:lang w:eastAsia="en-US"/>
                    </w:rPr>
                    <w:t xml:space="preserve">Джема </w:t>
                  </w:r>
                  <w:proofErr w:type="spellStart"/>
                  <w:r w:rsidRPr="009B44C1">
                    <w:rPr>
                      <w:lang w:eastAsia="en-US"/>
                    </w:rPr>
                    <w:t>Хариева</w:t>
                  </w:r>
                  <w:proofErr w:type="spellEnd"/>
                  <w:r w:rsidRPr="009B44C1">
                    <w:rPr>
                      <w:lang w:eastAsia="en-US"/>
                    </w:rPr>
                    <w:t xml:space="preserve"> Мюмюнова</w:t>
                  </w:r>
                </w:p>
              </w:tc>
              <w:tc>
                <w:tcPr>
                  <w:tcW w:w="745" w:type="dxa"/>
                  <w:tcBorders>
                    <w:top w:val="single" w:sz="4" w:space="0" w:color="auto"/>
                    <w:left w:val="single" w:sz="4" w:space="0" w:color="auto"/>
                    <w:bottom w:val="single" w:sz="4" w:space="0" w:color="auto"/>
                    <w:right w:val="single" w:sz="4" w:space="0" w:color="auto"/>
                  </w:tcBorders>
                </w:tcPr>
                <w:p w14:paraId="0007F5B1" w14:textId="77777777" w:rsidR="00792BA5" w:rsidRPr="009B44C1" w:rsidRDefault="00792BA5" w:rsidP="00792BA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4C6945DE" w14:textId="77777777" w:rsidR="00792BA5" w:rsidRPr="009B44C1" w:rsidRDefault="00792BA5" w:rsidP="00792BA5">
                  <w:pPr>
                    <w:ind w:firstLine="419"/>
                    <w:rPr>
                      <w:lang w:eastAsia="en-US"/>
                    </w:rPr>
                  </w:pPr>
                </w:p>
              </w:tc>
            </w:tr>
            <w:tr w:rsidR="00792BA5" w:rsidRPr="009B44C1" w14:paraId="7DD9B72F" w14:textId="77777777" w:rsidTr="00F57851">
              <w:trPr>
                <w:trHeight w:val="265"/>
              </w:trPr>
              <w:tc>
                <w:tcPr>
                  <w:tcW w:w="5973" w:type="dxa"/>
                  <w:tcBorders>
                    <w:top w:val="single" w:sz="4" w:space="0" w:color="auto"/>
                    <w:left w:val="single" w:sz="4" w:space="0" w:color="auto"/>
                    <w:bottom w:val="single" w:sz="4" w:space="0" w:color="auto"/>
                    <w:right w:val="single" w:sz="4" w:space="0" w:color="auto"/>
                  </w:tcBorders>
                </w:tcPr>
                <w:p w14:paraId="0306E394" w14:textId="77777777" w:rsidR="00792BA5" w:rsidRPr="009B44C1" w:rsidRDefault="00792BA5" w:rsidP="00792BA5">
                  <w:pPr>
                    <w:ind w:firstLine="419"/>
                    <w:rPr>
                      <w:lang w:eastAsia="en-US"/>
                    </w:rPr>
                  </w:pPr>
                  <w:r w:rsidRPr="009B44C1">
                    <w:rPr>
                      <w:lang w:eastAsia="en-US"/>
                    </w:rPr>
                    <w:t xml:space="preserve">Кина Атанасова </w:t>
                  </w:r>
                  <w:proofErr w:type="spellStart"/>
                  <w:r w:rsidRPr="009B44C1">
                    <w:rPr>
                      <w:lang w:eastAsia="en-US"/>
                    </w:rPr>
                    <w:t>Шереметова</w:t>
                  </w:r>
                  <w:proofErr w:type="spellEnd"/>
                  <w:r w:rsidRPr="009B44C1">
                    <w:rPr>
                      <w:lang w:eastAsia="en-US"/>
                    </w:rPr>
                    <w:t>-Бошева</w:t>
                  </w:r>
                </w:p>
              </w:tc>
              <w:tc>
                <w:tcPr>
                  <w:tcW w:w="745" w:type="dxa"/>
                  <w:tcBorders>
                    <w:top w:val="single" w:sz="4" w:space="0" w:color="auto"/>
                    <w:left w:val="single" w:sz="4" w:space="0" w:color="auto"/>
                    <w:bottom w:val="single" w:sz="4" w:space="0" w:color="auto"/>
                    <w:right w:val="single" w:sz="4" w:space="0" w:color="auto"/>
                  </w:tcBorders>
                  <w:hideMark/>
                </w:tcPr>
                <w:p w14:paraId="3A556009" w14:textId="77777777" w:rsidR="00792BA5" w:rsidRPr="009B44C1" w:rsidRDefault="00792BA5" w:rsidP="00792BA5">
                  <w:pPr>
                    <w:ind w:firstLine="102"/>
                    <w:rPr>
                      <w:lang w:eastAsia="en-US"/>
                    </w:rPr>
                  </w:pPr>
                  <w:r w:rsidRPr="009B44C1">
                    <w:rPr>
                      <w:lang w:eastAsia="en-US"/>
                    </w:rPr>
                    <w:t>за</w:t>
                  </w:r>
                </w:p>
              </w:tc>
              <w:tc>
                <w:tcPr>
                  <w:tcW w:w="1966" w:type="dxa"/>
                  <w:tcBorders>
                    <w:top w:val="single" w:sz="4" w:space="0" w:color="auto"/>
                    <w:left w:val="single" w:sz="4" w:space="0" w:color="auto"/>
                    <w:bottom w:val="single" w:sz="4" w:space="0" w:color="auto"/>
                    <w:right w:val="single" w:sz="4" w:space="0" w:color="auto"/>
                  </w:tcBorders>
                </w:tcPr>
                <w:p w14:paraId="785206BF" w14:textId="77777777" w:rsidR="00792BA5" w:rsidRPr="009B44C1" w:rsidRDefault="00792BA5" w:rsidP="00792BA5">
                  <w:pPr>
                    <w:ind w:firstLine="419"/>
                    <w:rPr>
                      <w:lang w:eastAsia="en-US"/>
                    </w:rPr>
                  </w:pPr>
                </w:p>
              </w:tc>
            </w:tr>
          </w:tbl>
          <w:p w14:paraId="24557233" w14:textId="77777777" w:rsidR="00792BA5" w:rsidRDefault="00792BA5" w:rsidP="00792BA5">
            <w:pPr>
              <w:shd w:val="clear" w:color="auto" w:fill="FFFFFF"/>
              <w:ind w:firstLine="419"/>
              <w:jc w:val="both"/>
            </w:pPr>
            <w:r w:rsidRPr="009B44C1">
              <w:t xml:space="preserve">Гласували </w:t>
            </w:r>
            <w:r>
              <w:t>9</w:t>
            </w:r>
            <w:r w:rsidRPr="009B44C1">
              <w:t xml:space="preserve">, „за“ </w:t>
            </w:r>
            <w:r>
              <w:t>9</w:t>
            </w:r>
            <w:r w:rsidRPr="009B44C1">
              <w:t xml:space="preserve"> , „против“ –няма</w:t>
            </w:r>
          </w:p>
          <w:p w14:paraId="7D0AC632" w14:textId="328708F6" w:rsidR="00792BA5" w:rsidRDefault="00792BA5" w:rsidP="00792BA5">
            <w:pPr>
              <w:shd w:val="clear" w:color="auto" w:fill="FFFFFF"/>
              <w:ind w:firstLine="419"/>
              <w:jc w:val="both"/>
              <w:rPr>
                <w:color w:val="000000"/>
              </w:rPr>
            </w:pPr>
            <w:r w:rsidRPr="009B44C1">
              <w:t>Решени</w:t>
            </w:r>
            <w:r>
              <w:rPr>
                <w:lang w:val="en-US"/>
              </w:rPr>
              <w:t>e</w:t>
            </w:r>
            <w:r>
              <w:t>то е</w:t>
            </w:r>
            <w:r w:rsidRPr="009B44C1">
              <w:t xml:space="preserve"> приет</w:t>
            </w:r>
            <w:r>
              <w:t>о</w:t>
            </w:r>
            <w:r w:rsidRPr="009B44C1">
              <w:t xml:space="preserve"> в 1</w:t>
            </w:r>
            <w:r>
              <w:t>7</w:t>
            </w:r>
            <w:r w:rsidRPr="009B44C1">
              <w:t>,</w:t>
            </w:r>
            <w:r>
              <w:t>12</w:t>
            </w:r>
            <w:r w:rsidRPr="009B44C1">
              <w:t xml:space="preserve"> ч</w:t>
            </w:r>
          </w:p>
          <w:p w14:paraId="47B118A3" w14:textId="77777777" w:rsidR="007A4FAF" w:rsidRPr="009B44C1" w:rsidRDefault="007A4FAF" w:rsidP="00095F4B">
            <w:pPr>
              <w:ind w:firstLine="419"/>
              <w:jc w:val="both"/>
              <w:rPr>
                <w:u w:val="single"/>
              </w:rPr>
            </w:pPr>
          </w:p>
          <w:p w14:paraId="67A0F1AA" w14:textId="77777777" w:rsidR="00C57FF8" w:rsidRPr="00A44E13" w:rsidRDefault="00C57FF8" w:rsidP="00C57FF8">
            <w:pPr>
              <w:ind w:firstLine="419"/>
              <w:jc w:val="both"/>
              <w:rPr>
                <w:u w:val="single"/>
              </w:rPr>
            </w:pPr>
          </w:p>
          <w:p w14:paraId="54233893" w14:textId="29F64232" w:rsidR="00D22D87" w:rsidRPr="00D22D87" w:rsidRDefault="00D22D87" w:rsidP="00D22D87">
            <w:pPr>
              <w:ind w:firstLine="491"/>
              <w:jc w:val="both"/>
              <w:outlineLvl w:val="0"/>
              <w:rPr>
                <w:bCs/>
                <w:sz w:val="28"/>
                <w:szCs w:val="28"/>
              </w:rPr>
            </w:pPr>
            <w:r>
              <w:rPr>
                <w:color w:val="333333"/>
              </w:rPr>
              <w:t xml:space="preserve">В 20.10 ч от Областна администрация Бургас подадена бе информация, че във  всички секции  в </w:t>
            </w:r>
            <w:r w:rsidRPr="00D22D87">
              <w:rPr>
                <w:color w:val="333333"/>
              </w:rPr>
              <w:t>И</w:t>
            </w:r>
            <w:r w:rsidRPr="00D22D87">
              <w:rPr>
                <w:bCs/>
              </w:rPr>
              <w:t xml:space="preserve">зборен район 02 – Бургаски </w:t>
            </w:r>
            <w:r>
              <w:rPr>
                <w:bCs/>
              </w:rPr>
              <w:t>гласуването е приключило и председателят на РИК Фани Семерджиева обяви края на изборния ден.</w:t>
            </w:r>
            <w:r>
              <w:rPr>
                <w:bCs/>
                <w:sz w:val="28"/>
                <w:szCs w:val="28"/>
              </w:rPr>
              <w:t xml:space="preserve"> </w:t>
            </w:r>
          </w:p>
          <w:p w14:paraId="663E3292" w14:textId="77777777" w:rsidR="00D22D87" w:rsidRPr="00D22D87" w:rsidRDefault="00D22D87" w:rsidP="00D22D87">
            <w:pPr>
              <w:rPr>
                <w:bCs/>
                <w:sz w:val="28"/>
                <w:szCs w:val="28"/>
                <w:lang w:val="en-US"/>
              </w:rPr>
            </w:pPr>
          </w:p>
          <w:p w14:paraId="0596617D" w14:textId="7B26FCB4" w:rsidR="00D22D87" w:rsidRDefault="00D22D87" w:rsidP="00D22D87">
            <w:pPr>
              <w:ind w:firstLine="419"/>
              <w:jc w:val="both"/>
              <w:rPr>
                <w:color w:val="333333"/>
              </w:rPr>
            </w:pPr>
          </w:p>
          <w:p w14:paraId="68B3C897" w14:textId="77777777" w:rsidR="00D22D87" w:rsidRDefault="00D22D87" w:rsidP="00D22D87">
            <w:pPr>
              <w:ind w:firstLine="419"/>
              <w:jc w:val="both"/>
              <w:rPr>
                <w:color w:val="333333"/>
              </w:rPr>
            </w:pPr>
          </w:p>
          <w:p w14:paraId="5C92BF37" w14:textId="24C99993" w:rsidR="00CE3D72" w:rsidRPr="00D22D87" w:rsidRDefault="00CE3D72" w:rsidP="00D22D87">
            <w:pPr>
              <w:ind w:firstLine="419"/>
              <w:jc w:val="both"/>
              <w:rPr>
                <w:color w:val="333333"/>
              </w:rPr>
            </w:pPr>
          </w:p>
        </w:tc>
      </w:tr>
    </w:tbl>
    <w:p w14:paraId="68C24ACF" w14:textId="5A061342" w:rsidR="00876B5A" w:rsidRPr="00897ABE" w:rsidRDefault="00876B5A" w:rsidP="00731D25">
      <w:pPr>
        <w:spacing w:after="200" w:line="276" w:lineRule="auto"/>
        <w:ind w:firstLine="498"/>
      </w:pPr>
      <w:r w:rsidRPr="00897ABE">
        <w:lastRenderedPageBreak/>
        <w:t>ПРЕДСЕДАТЕЛ:</w:t>
      </w:r>
      <w:r w:rsidR="00726B07">
        <w:t>,</w:t>
      </w:r>
    </w:p>
    <w:p w14:paraId="00BCCBE8" w14:textId="3BCDB99D" w:rsidR="00876B5A" w:rsidRPr="00897ABE" w:rsidRDefault="00876B5A" w:rsidP="002054DB">
      <w:pPr>
        <w:shd w:val="clear" w:color="auto" w:fill="FEFEFE"/>
        <w:spacing w:before="100" w:beforeAutospacing="1" w:line="270" w:lineRule="atLeast"/>
        <w:ind w:firstLine="567"/>
        <w:jc w:val="both"/>
      </w:pPr>
      <w:r w:rsidRPr="00897ABE">
        <w:t xml:space="preserve">                       Фани Семерджиева</w:t>
      </w:r>
    </w:p>
    <w:p w14:paraId="1B79315B" w14:textId="77777777" w:rsidR="002503C6" w:rsidRDefault="006F0F4C" w:rsidP="006F0F4C">
      <w:pPr>
        <w:shd w:val="clear" w:color="auto" w:fill="FEFEFE"/>
        <w:spacing w:before="100" w:beforeAutospacing="1" w:line="270" w:lineRule="atLeast"/>
        <w:jc w:val="both"/>
      </w:pPr>
      <w:r>
        <w:t xml:space="preserve">         </w:t>
      </w:r>
    </w:p>
    <w:p w14:paraId="65E73B8D" w14:textId="06112C54" w:rsidR="00876B5A" w:rsidRDefault="002503C6" w:rsidP="006F0F4C">
      <w:pPr>
        <w:shd w:val="clear" w:color="auto" w:fill="FEFEFE"/>
        <w:spacing w:before="100" w:beforeAutospacing="1" w:line="270" w:lineRule="atLeast"/>
        <w:jc w:val="both"/>
      </w:pPr>
      <w:r>
        <w:t xml:space="preserve">        </w:t>
      </w:r>
      <w:r w:rsidR="00876B5A" w:rsidRPr="00897ABE">
        <w:t xml:space="preserve">СЕКРЕТАР:        </w:t>
      </w:r>
    </w:p>
    <w:p w14:paraId="6C742043" w14:textId="4616896B" w:rsidR="006F0F4C" w:rsidRDefault="006F0F4C" w:rsidP="006F0F4C">
      <w:pPr>
        <w:shd w:val="clear" w:color="auto" w:fill="FEFEFE"/>
        <w:spacing w:before="100" w:beforeAutospacing="1" w:line="270" w:lineRule="atLeast"/>
        <w:jc w:val="both"/>
      </w:pPr>
      <w:r>
        <w:t xml:space="preserve">                                 Емине Иляз</w:t>
      </w:r>
    </w:p>
    <w:p w14:paraId="5292E44E" w14:textId="77777777" w:rsidR="00D22D87" w:rsidRDefault="00D22D87" w:rsidP="006F0F4C">
      <w:pPr>
        <w:shd w:val="clear" w:color="auto" w:fill="FEFEFE"/>
        <w:spacing w:before="100" w:beforeAutospacing="1" w:line="270" w:lineRule="atLeast"/>
        <w:jc w:val="both"/>
      </w:pPr>
    </w:p>
    <w:p w14:paraId="7D4A9D2F" w14:textId="77777777" w:rsidR="00D22D87" w:rsidRDefault="00D22D87" w:rsidP="006F0F4C">
      <w:pPr>
        <w:shd w:val="clear" w:color="auto" w:fill="FEFEFE"/>
        <w:spacing w:before="100" w:beforeAutospacing="1" w:line="270" w:lineRule="atLeast"/>
        <w:jc w:val="both"/>
      </w:pPr>
    </w:p>
    <w:sectPr w:rsidR="00D22D87" w:rsidSect="00C02056">
      <w:headerReference w:type="default" r:id="rId12"/>
      <w:footerReference w:type="default" r:id="rId13"/>
      <w:pgSz w:w="11906" w:h="16838"/>
      <w:pgMar w:top="567" w:right="141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21EF7" w14:textId="77777777" w:rsidR="0084181F" w:rsidRDefault="0084181F" w:rsidP="00B71829">
      <w:r>
        <w:separator/>
      </w:r>
    </w:p>
  </w:endnote>
  <w:endnote w:type="continuationSeparator" w:id="0">
    <w:p w14:paraId="74B92426" w14:textId="77777777" w:rsidR="0084181F" w:rsidRDefault="0084181F" w:rsidP="00B7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8005791"/>
      <w:docPartObj>
        <w:docPartGallery w:val="Page Numbers (Bottom of Page)"/>
        <w:docPartUnique/>
      </w:docPartObj>
    </w:sdtPr>
    <w:sdtEndPr/>
    <w:sdtContent>
      <w:p w14:paraId="70106422" w14:textId="2DAEDEEE" w:rsidR="0084181F" w:rsidRDefault="0084181F">
        <w:pPr>
          <w:pStyle w:val="a8"/>
          <w:jc w:val="right"/>
        </w:pPr>
        <w:r>
          <w:fldChar w:fldCharType="begin"/>
        </w:r>
        <w:r>
          <w:instrText>PAGE   \* MERGEFORMAT</w:instrText>
        </w:r>
        <w:r>
          <w:fldChar w:fldCharType="separate"/>
        </w:r>
        <w:r w:rsidR="005C595A">
          <w:rPr>
            <w:noProof/>
          </w:rPr>
          <w:t>16</w:t>
        </w:r>
        <w:r>
          <w:fldChar w:fldCharType="end"/>
        </w:r>
      </w:p>
    </w:sdtContent>
  </w:sdt>
  <w:p w14:paraId="6F3800F0" w14:textId="77777777" w:rsidR="0084181F" w:rsidRDefault="0084181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9DB2B" w14:textId="77777777" w:rsidR="0084181F" w:rsidRDefault="0084181F" w:rsidP="00B71829">
      <w:r>
        <w:separator/>
      </w:r>
    </w:p>
  </w:footnote>
  <w:footnote w:type="continuationSeparator" w:id="0">
    <w:p w14:paraId="05ECAA53" w14:textId="77777777" w:rsidR="0084181F" w:rsidRDefault="0084181F" w:rsidP="00B71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30540" w14:textId="77777777" w:rsidR="0084181F" w:rsidRDefault="0084181F">
    <w:pPr>
      <w:pStyle w:val="a6"/>
    </w:pPr>
  </w:p>
  <w:p w14:paraId="648E826A" w14:textId="77777777" w:rsidR="0084181F" w:rsidRDefault="0084181F">
    <w:pPr>
      <w:pStyle w:val="a6"/>
    </w:pPr>
  </w:p>
  <w:p w14:paraId="60DD5FAA" w14:textId="77777777" w:rsidR="0084181F" w:rsidRDefault="0084181F">
    <w:pPr>
      <w:pStyle w:val="a6"/>
    </w:pPr>
  </w:p>
  <w:p w14:paraId="0A7EED47" w14:textId="77777777" w:rsidR="0084181F" w:rsidRDefault="0084181F">
    <w:pPr>
      <w:pStyle w:val="a6"/>
    </w:pPr>
  </w:p>
  <w:p w14:paraId="2FE32FD1" w14:textId="77777777" w:rsidR="0084181F" w:rsidRDefault="0084181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7254"/>
    <w:multiLevelType w:val="multilevel"/>
    <w:tmpl w:val="C344A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D5CF4"/>
    <w:multiLevelType w:val="multilevel"/>
    <w:tmpl w:val="5EA4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33F27"/>
    <w:multiLevelType w:val="hybridMultilevel"/>
    <w:tmpl w:val="0E24C754"/>
    <w:lvl w:ilvl="0" w:tplc="197283F0">
      <w:start w:val="1"/>
      <w:numFmt w:val="decimal"/>
      <w:lvlText w:val="%1."/>
      <w:lvlJc w:val="left"/>
      <w:pPr>
        <w:ind w:left="856" w:hanging="360"/>
      </w:pPr>
      <w:rPr>
        <w:rFonts w:hint="default"/>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3" w15:restartNumberingAfterBreak="0">
    <w:nsid w:val="14F9532E"/>
    <w:multiLevelType w:val="multilevel"/>
    <w:tmpl w:val="CAE0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E78BC"/>
    <w:multiLevelType w:val="hybridMultilevel"/>
    <w:tmpl w:val="5358C0FE"/>
    <w:lvl w:ilvl="0" w:tplc="79F421FE">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5" w15:restartNumberingAfterBreak="0">
    <w:nsid w:val="1BF54891"/>
    <w:multiLevelType w:val="multilevel"/>
    <w:tmpl w:val="431C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57D0D"/>
    <w:multiLevelType w:val="hybridMultilevel"/>
    <w:tmpl w:val="65027422"/>
    <w:lvl w:ilvl="0" w:tplc="9F92367A">
      <w:numFmt w:val="bullet"/>
      <w:lvlText w:val="-"/>
      <w:lvlJc w:val="left"/>
      <w:pPr>
        <w:ind w:left="720" w:hanging="360"/>
      </w:pPr>
      <w:rPr>
        <w:rFonts w:ascii="Times New Roman" w:eastAsia="Times New Roman" w:hAnsi="Times New Roman" w:cs="Times New Roman" w:hint="default"/>
        <w:color w:val="333333"/>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4021AF1"/>
    <w:multiLevelType w:val="hybridMultilevel"/>
    <w:tmpl w:val="7EFC1CAC"/>
    <w:lvl w:ilvl="0" w:tplc="434041EC">
      <w:start w:val="1"/>
      <w:numFmt w:val="decimal"/>
      <w:lvlText w:val="%1."/>
      <w:lvlJc w:val="left"/>
      <w:pPr>
        <w:ind w:left="1080" w:hanging="360"/>
      </w:pPr>
      <w:rPr>
        <w:rFonts w:ascii="Arial" w:hAnsi="Arial" w:cs="Arial" w:hint="default"/>
        <w:color w:val="000000"/>
        <w:sz w:val="22"/>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288F20EE"/>
    <w:multiLevelType w:val="multilevel"/>
    <w:tmpl w:val="EC98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66096"/>
    <w:multiLevelType w:val="multilevel"/>
    <w:tmpl w:val="434A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30461"/>
    <w:multiLevelType w:val="hybridMultilevel"/>
    <w:tmpl w:val="2BDC2692"/>
    <w:lvl w:ilvl="0" w:tplc="97B8176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15:restartNumberingAfterBreak="0">
    <w:nsid w:val="30237CCF"/>
    <w:multiLevelType w:val="hybridMultilevel"/>
    <w:tmpl w:val="7840BD54"/>
    <w:lvl w:ilvl="0" w:tplc="1F7E9F86">
      <w:start w:val="4"/>
      <w:numFmt w:val="bullet"/>
      <w:lvlText w:val="-"/>
      <w:lvlJc w:val="left"/>
      <w:pPr>
        <w:ind w:left="858" w:hanging="360"/>
      </w:pPr>
      <w:rPr>
        <w:rFonts w:ascii="Times New Roman" w:eastAsia="Times New Roman" w:hAnsi="Times New Roman" w:cs="Times New Roman" w:hint="default"/>
      </w:rPr>
    </w:lvl>
    <w:lvl w:ilvl="1" w:tplc="04020003">
      <w:start w:val="1"/>
      <w:numFmt w:val="bullet"/>
      <w:lvlText w:val="o"/>
      <w:lvlJc w:val="left"/>
      <w:pPr>
        <w:ind w:left="1578" w:hanging="360"/>
      </w:pPr>
      <w:rPr>
        <w:rFonts w:ascii="Courier New" w:hAnsi="Courier New" w:cs="Courier New" w:hint="default"/>
      </w:rPr>
    </w:lvl>
    <w:lvl w:ilvl="2" w:tplc="04020005">
      <w:start w:val="1"/>
      <w:numFmt w:val="bullet"/>
      <w:lvlText w:val=""/>
      <w:lvlJc w:val="left"/>
      <w:pPr>
        <w:ind w:left="2298" w:hanging="360"/>
      </w:pPr>
      <w:rPr>
        <w:rFonts w:ascii="Wingdings" w:hAnsi="Wingdings" w:hint="default"/>
      </w:rPr>
    </w:lvl>
    <w:lvl w:ilvl="3" w:tplc="04020001">
      <w:start w:val="1"/>
      <w:numFmt w:val="bullet"/>
      <w:lvlText w:val=""/>
      <w:lvlJc w:val="left"/>
      <w:pPr>
        <w:ind w:left="3018" w:hanging="360"/>
      </w:pPr>
      <w:rPr>
        <w:rFonts w:ascii="Symbol" w:hAnsi="Symbol" w:hint="default"/>
      </w:rPr>
    </w:lvl>
    <w:lvl w:ilvl="4" w:tplc="04020003">
      <w:start w:val="1"/>
      <w:numFmt w:val="bullet"/>
      <w:lvlText w:val="o"/>
      <w:lvlJc w:val="left"/>
      <w:pPr>
        <w:ind w:left="3738" w:hanging="360"/>
      </w:pPr>
      <w:rPr>
        <w:rFonts w:ascii="Courier New" w:hAnsi="Courier New" w:cs="Courier New" w:hint="default"/>
      </w:rPr>
    </w:lvl>
    <w:lvl w:ilvl="5" w:tplc="04020005">
      <w:start w:val="1"/>
      <w:numFmt w:val="bullet"/>
      <w:lvlText w:val=""/>
      <w:lvlJc w:val="left"/>
      <w:pPr>
        <w:ind w:left="4458" w:hanging="360"/>
      </w:pPr>
      <w:rPr>
        <w:rFonts w:ascii="Wingdings" w:hAnsi="Wingdings" w:hint="default"/>
      </w:rPr>
    </w:lvl>
    <w:lvl w:ilvl="6" w:tplc="04020001">
      <w:start w:val="1"/>
      <w:numFmt w:val="bullet"/>
      <w:lvlText w:val=""/>
      <w:lvlJc w:val="left"/>
      <w:pPr>
        <w:ind w:left="5178" w:hanging="360"/>
      </w:pPr>
      <w:rPr>
        <w:rFonts w:ascii="Symbol" w:hAnsi="Symbol" w:hint="default"/>
      </w:rPr>
    </w:lvl>
    <w:lvl w:ilvl="7" w:tplc="04020003">
      <w:start w:val="1"/>
      <w:numFmt w:val="bullet"/>
      <w:lvlText w:val="o"/>
      <w:lvlJc w:val="left"/>
      <w:pPr>
        <w:ind w:left="5898" w:hanging="360"/>
      </w:pPr>
      <w:rPr>
        <w:rFonts w:ascii="Courier New" w:hAnsi="Courier New" w:cs="Courier New" w:hint="default"/>
      </w:rPr>
    </w:lvl>
    <w:lvl w:ilvl="8" w:tplc="04020005">
      <w:start w:val="1"/>
      <w:numFmt w:val="bullet"/>
      <w:lvlText w:val=""/>
      <w:lvlJc w:val="left"/>
      <w:pPr>
        <w:ind w:left="6618" w:hanging="360"/>
      </w:pPr>
      <w:rPr>
        <w:rFonts w:ascii="Wingdings" w:hAnsi="Wingdings" w:hint="default"/>
      </w:rPr>
    </w:lvl>
  </w:abstractNum>
  <w:abstractNum w:abstractNumId="12" w15:restartNumberingAfterBreak="0">
    <w:nsid w:val="302D5B08"/>
    <w:multiLevelType w:val="hybridMultilevel"/>
    <w:tmpl w:val="CD303534"/>
    <w:lvl w:ilvl="0" w:tplc="CDF009A2">
      <w:start w:val="1"/>
      <w:numFmt w:val="decimal"/>
      <w:lvlText w:val="%1."/>
      <w:lvlJc w:val="left"/>
      <w:pPr>
        <w:ind w:left="858" w:hanging="360"/>
      </w:pPr>
      <w:rPr>
        <w:rFonts w:hint="default"/>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3" w15:restartNumberingAfterBreak="0">
    <w:nsid w:val="34264327"/>
    <w:multiLevelType w:val="hybridMultilevel"/>
    <w:tmpl w:val="8940D232"/>
    <w:lvl w:ilvl="0" w:tplc="ED7EAD2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D040AA5"/>
    <w:multiLevelType w:val="hybridMultilevel"/>
    <w:tmpl w:val="1974F18A"/>
    <w:lvl w:ilvl="0" w:tplc="52388F96">
      <w:start w:val="1"/>
      <w:numFmt w:val="decimal"/>
      <w:lvlText w:val="%1."/>
      <w:lvlJc w:val="left"/>
      <w:pPr>
        <w:tabs>
          <w:tab w:val="num" w:pos="1788"/>
        </w:tabs>
        <w:ind w:left="1788" w:hanging="1080"/>
      </w:pPr>
      <w:rPr>
        <w:rFonts w:eastAsia="Times New Roman" w:hint="default"/>
        <w:color w:val="000000"/>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5" w15:restartNumberingAfterBreak="0">
    <w:nsid w:val="3F3230E7"/>
    <w:multiLevelType w:val="hybridMultilevel"/>
    <w:tmpl w:val="81702444"/>
    <w:lvl w:ilvl="0" w:tplc="FD207FA6">
      <w:start w:val="2"/>
      <w:numFmt w:val="bullet"/>
      <w:lvlText w:val="-"/>
      <w:lvlJc w:val="left"/>
      <w:pPr>
        <w:ind w:left="858" w:hanging="360"/>
      </w:pPr>
      <w:rPr>
        <w:rFonts w:ascii="Times New Roman" w:eastAsia="Times New Roman" w:hAnsi="Times New Roman" w:cs="Times New Roman"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6" w15:restartNumberingAfterBreak="0">
    <w:nsid w:val="415B016B"/>
    <w:multiLevelType w:val="multilevel"/>
    <w:tmpl w:val="2D24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84271F"/>
    <w:multiLevelType w:val="multilevel"/>
    <w:tmpl w:val="121032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47500DBB"/>
    <w:multiLevelType w:val="multilevel"/>
    <w:tmpl w:val="F2C4F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490878D5"/>
    <w:multiLevelType w:val="hybridMultilevel"/>
    <w:tmpl w:val="40A8F3B0"/>
    <w:lvl w:ilvl="0" w:tplc="97840990">
      <w:start w:val="1"/>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4BAC3DE0"/>
    <w:multiLevelType w:val="multilevel"/>
    <w:tmpl w:val="E7706A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60B41816"/>
    <w:multiLevelType w:val="multilevel"/>
    <w:tmpl w:val="5356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DA7405"/>
    <w:multiLevelType w:val="hybridMultilevel"/>
    <w:tmpl w:val="7F3E1322"/>
    <w:lvl w:ilvl="0" w:tplc="9F92367A">
      <w:numFmt w:val="bullet"/>
      <w:lvlText w:val="-"/>
      <w:lvlJc w:val="left"/>
      <w:pPr>
        <w:ind w:left="720" w:hanging="360"/>
      </w:pPr>
      <w:rPr>
        <w:rFonts w:ascii="Times New Roman" w:eastAsia="Times New Roman" w:hAnsi="Times New Roman" w:cs="Times New Roman" w:hint="default"/>
        <w:color w:val="333333"/>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6F027106"/>
    <w:multiLevelType w:val="hybridMultilevel"/>
    <w:tmpl w:val="8D661B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D2F547C"/>
    <w:multiLevelType w:val="hybridMultilevel"/>
    <w:tmpl w:val="FA7853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134644481">
    <w:abstractNumId w:val="3"/>
  </w:num>
  <w:num w:numId="2" w16cid:durableId="1306202952">
    <w:abstractNumId w:val="5"/>
  </w:num>
  <w:num w:numId="3" w16cid:durableId="719129014">
    <w:abstractNumId w:val="8"/>
  </w:num>
  <w:num w:numId="4" w16cid:durableId="1841500044">
    <w:abstractNumId w:val="21"/>
  </w:num>
  <w:num w:numId="5" w16cid:durableId="604843318">
    <w:abstractNumId w:val="4"/>
  </w:num>
  <w:num w:numId="6" w16cid:durableId="257105753">
    <w:abstractNumId w:val="18"/>
  </w:num>
  <w:num w:numId="7" w16cid:durableId="2131431707">
    <w:abstractNumId w:val="20"/>
  </w:num>
  <w:num w:numId="8" w16cid:durableId="571887647">
    <w:abstractNumId w:val="2"/>
  </w:num>
  <w:num w:numId="9" w16cid:durableId="1289506271">
    <w:abstractNumId w:val="17"/>
  </w:num>
  <w:num w:numId="10" w16cid:durableId="929773365">
    <w:abstractNumId w:val="6"/>
  </w:num>
  <w:num w:numId="11" w16cid:durableId="477304254">
    <w:abstractNumId w:val="22"/>
  </w:num>
  <w:num w:numId="12" w16cid:durableId="569658604">
    <w:abstractNumId w:val="0"/>
  </w:num>
  <w:num w:numId="13" w16cid:durableId="1748455942">
    <w:abstractNumId w:val="15"/>
  </w:num>
  <w:num w:numId="14" w16cid:durableId="878660590">
    <w:abstractNumId w:val="12"/>
  </w:num>
  <w:num w:numId="15" w16cid:durableId="871186619">
    <w:abstractNumId w:val="11"/>
  </w:num>
  <w:num w:numId="16" w16cid:durableId="678167519">
    <w:abstractNumId w:val="14"/>
  </w:num>
  <w:num w:numId="17" w16cid:durableId="1828354905">
    <w:abstractNumId w:val="19"/>
  </w:num>
  <w:num w:numId="18" w16cid:durableId="1176110303">
    <w:abstractNumId w:val="10"/>
  </w:num>
  <w:num w:numId="19" w16cid:durableId="818694238">
    <w:abstractNumId w:val="1"/>
  </w:num>
  <w:num w:numId="20" w16cid:durableId="764545171">
    <w:abstractNumId w:val="7"/>
  </w:num>
  <w:num w:numId="21" w16cid:durableId="979000747">
    <w:abstractNumId w:val="24"/>
  </w:num>
  <w:num w:numId="22" w16cid:durableId="1264146444">
    <w:abstractNumId w:val="23"/>
  </w:num>
  <w:num w:numId="23" w16cid:durableId="171384657">
    <w:abstractNumId w:val="16"/>
  </w:num>
  <w:num w:numId="24" w16cid:durableId="743182895">
    <w:abstractNumId w:val="9"/>
  </w:num>
  <w:num w:numId="25" w16cid:durableId="9710608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4C"/>
    <w:rsid w:val="00003167"/>
    <w:rsid w:val="00003528"/>
    <w:rsid w:val="00003661"/>
    <w:rsid w:val="00005989"/>
    <w:rsid w:val="000072AA"/>
    <w:rsid w:val="00010407"/>
    <w:rsid w:val="000221C8"/>
    <w:rsid w:val="000316D7"/>
    <w:rsid w:val="00031F39"/>
    <w:rsid w:val="000418CF"/>
    <w:rsid w:val="00055B23"/>
    <w:rsid w:val="00055CB0"/>
    <w:rsid w:val="00060169"/>
    <w:rsid w:val="00060598"/>
    <w:rsid w:val="00071F28"/>
    <w:rsid w:val="00075FE6"/>
    <w:rsid w:val="0008146B"/>
    <w:rsid w:val="000874E6"/>
    <w:rsid w:val="00093940"/>
    <w:rsid w:val="00095F4B"/>
    <w:rsid w:val="000965C4"/>
    <w:rsid w:val="0009789C"/>
    <w:rsid w:val="000A4F60"/>
    <w:rsid w:val="000A5E63"/>
    <w:rsid w:val="000B2AFB"/>
    <w:rsid w:val="000B484B"/>
    <w:rsid w:val="000B4D0F"/>
    <w:rsid w:val="000B78A4"/>
    <w:rsid w:val="000C018F"/>
    <w:rsid w:val="000C6616"/>
    <w:rsid w:val="000D0DE3"/>
    <w:rsid w:val="000D2780"/>
    <w:rsid w:val="000D2A6E"/>
    <w:rsid w:val="000D5990"/>
    <w:rsid w:val="000E7A74"/>
    <w:rsid w:val="000F068B"/>
    <w:rsid w:val="000F0A72"/>
    <w:rsid w:val="000F35F5"/>
    <w:rsid w:val="00114300"/>
    <w:rsid w:val="00116E17"/>
    <w:rsid w:val="00117AFD"/>
    <w:rsid w:val="0012063E"/>
    <w:rsid w:val="00123A27"/>
    <w:rsid w:val="0012408F"/>
    <w:rsid w:val="0012483A"/>
    <w:rsid w:val="00127300"/>
    <w:rsid w:val="0013040E"/>
    <w:rsid w:val="00130B88"/>
    <w:rsid w:val="001331EC"/>
    <w:rsid w:val="001340DA"/>
    <w:rsid w:val="001449A3"/>
    <w:rsid w:val="00146E13"/>
    <w:rsid w:val="00153222"/>
    <w:rsid w:val="001533DB"/>
    <w:rsid w:val="001551A8"/>
    <w:rsid w:val="00156D4B"/>
    <w:rsid w:val="00156E19"/>
    <w:rsid w:val="001606A5"/>
    <w:rsid w:val="001649F6"/>
    <w:rsid w:val="0016500D"/>
    <w:rsid w:val="00167E49"/>
    <w:rsid w:val="00170C4B"/>
    <w:rsid w:val="00171FC2"/>
    <w:rsid w:val="00172A53"/>
    <w:rsid w:val="00172F03"/>
    <w:rsid w:val="001736FF"/>
    <w:rsid w:val="00176308"/>
    <w:rsid w:val="00177609"/>
    <w:rsid w:val="00177E09"/>
    <w:rsid w:val="00180182"/>
    <w:rsid w:val="00181D89"/>
    <w:rsid w:val="00181DBB"/>
    <w:rsid w:val="001827E1"/>
    <w:rsid w:val="00187F2B"/>
    <w:rsid w:val="0019314E"/>
    <w:rsid w:val="001974E7"/>
    <w:rsid w:val="001A13AB"/>
    <w:rsid w:val="001A1F43"/>
    <w:rsid w:val="001A6E9D"/>
    <w:rsid w:val="001B2234"/>
    <w:rsid w:val="001B6806"/>
    <w:rsid w:val="001C2F7F"/>
    <w:rsid w:val="001D4C97"/>
    <w:rsid w:val="001E0323"/>
    <w:rsid w:val="001E56C0"/>
    <w:rsid w:val="001F1583"/>
    <w:rsid w:val="001F1F54"/>
    <w:rsid w:val="001F2D4B"/>
    <w:rsid w:val="001F7AF7"/>
    <w:rsid w:val="00200D75"/>
    <w:rsid w:val="00202998"/>
    <w:rsid w:val="002054DB"/>
    <w:rsid w:val="00206FB5"/>
    <w:rsid w:val="00206FBE"/>
    <w:rsid w:val="00207AF5"/>
    <w:rsid w:val="002100F9"/>
    <w:rsid w:val="002106E1"/>
    <w:rsid w:val="0021195B"/>
    <w:rsid w:val="00212D1B"/>
    <w:rsid w:val="00215424"/>
    <w:rsid w:val="00221485"/>
    <w:rsid w:val="00224E54"/>
    <w:rsid w:val="002255AE"/>
    <w:rsid w:val="00237832"/>
    <w:rsid w:val="002408BF"/>
    <w:rsid w:val="002503C6"/>
    <w:rsid w:val="00250C3D"/>
    <w:rsid w:val="00253FF6"/>
    <w:rsid w:val="00255774"/>
    <w:rsid w:val="00262218"/>
    <w:rsid w:val="00262494"/>
    <w:rsid w:val="00266D6E"/>
    <w:rsid w:val="002726C3"/>
    <w:rsid w:val="002732BB"/>
    <w:rsid w:val="002742FB"/>
    <w:rsid w:val="002805ED"/>
    <w:rsid w:val="00287695"/>
    <w:rsid w:val="0029139E"/>
    <w:rsid w:val="002934D1"/>
    <w:rsid w:val="00296312"/>
    <w:rsid w:val="002A4C2F"/>
    <w:rsid w:val="002A6105"/>
    <w:rsid w:val="002A7EDA"/>
    <w:rsid w:val="002C0B92"/>
    <w:rsid w:val="002C221E"/>
    <w:rsid w:val="002C501F"/>
    <w:rsid w:val="002C74C8"/>
    <w:rsid w:val="002D04CB"/>
    <w:rsid w:val="002D10BC"/>
    <w:rsid w:val="002D2E15"/>
    <w:rsid w:val="002D34BA"/>
    <w:rsid w:val="002E0002"/>
    <w:rsid w:val="002E489B"/>
    <w:rsid w:val="002E6D35"/>
    <w:rsid w:val="002F1AAF"/>
    <w:rsid w:val="002F2BBF"/>
    <w:rsid w:val="002F339A"/>
    <w:rsid w:val="00301EC4"/>
    <w:rsid w:val="00304BB8"/>
    <w:rsid w:val="0031067B"/>
    <w:rsid w:val="003115C4"/>
    <w:rsid w:val="00312906"/>
    <w:rsid w:val="003131D2"/>
    <w:rsid w:val="00316E0E"/>
    <w:rsid w:val="0031746E"/>
    <w:rsid w:val="003219E2"/>
    <w:rsid w:val="00325E68"/>
    <w:rsid w:val="0033226A"/>
    <w:rsid w:val="003330B8"/>
    <w:rsid w:val="00333814"/>
    <w:rsid w:val="00334767"/>
    <w:rsid w:val="0034123D"/>
    <w:rsid w:val="00343CED"/>
    <w:rsid w:val="003440C9"/>
    <w:rsid w:val="0034425E"/>
    <w:rsid w:val="003501EE"/>
    <w:rsid w:val="00352EC4"/>
    <w:rsid w:val="003630A8"/>
    <w:rsid w:val="00364900"/>
    <w:rsid w:val="003709DF"/>
    <w:rsid w:val="00371DAA"/>
    <w:rsid w:val="00372479"/>
    <w:rsid w:val="00372497"/>
    <w:rsid w:val="0037675D"/>
    <w:rsid w:val="00377FDC"/>
    <w:rsid w:val="003814C7"/>
    <w:rsid w:val="0038496C"/>
    <w:rsid w:val="003910DF"/>
    <w:rsid w:val="003A700D"/>
    <w:rsid w:val="003B4D90"/>
    <w:rsid w:val="003B6FB9"/>
    <w:rsid w:val="003B7009"/>
    <w:rsid w:val="003C214B"/>
    <w:rsid w:val="003C37E5"/>
    <w:rsid w:val="003D03DF"/>
    <w:rsid w:val="003D249A"/>
    <w:rsid w:val="003D5BA4"/>
    <w:rsid w:val="003E2D65"/>
    <w:rsid w:val="003F263F"/>
    <w:rsid w:val="003F40D7"/>
    <w:rsid w:val="003F74F5"/>
    <w:rsid w:val="00401C9C"/>
    <w:rsid w:val="00404566"/>
    <w:rsid w:val="0040558B"/>
    <w:rsid w:val="00406A78"/>
    <w:rsid w:val="00412DC8"/>
    <w:rsid w:val="00414D26"/>
    <w:rsid w:val="00416A18"/>
    <w:rsid w:val="004229E7"/>
    <w:rsid w:val="00422A82"/>
    <w:rsid w:val="00424B3C"/>
    <w:rsid w:val="004250F4"/>
    <w:rsid w:val="004307D0"/>
    <w:rsid w:val="00430DDD"/>
    <w:rsid w:val="00434D23"/>
    <w:rsid w:val="00441B6E"/>
    <w:rsid w:val="0044326B"/>
    <w:rsid w:val="00445961"/>
    <w:rsid w:val="0045023F"/>
    <w:rsid w:val="00450440"/>
    <w:rsid w:val="0045421E"/>
    <w:rsid w:val="00454B05"/>
    <w:rsid w:val="004571E2"/>
    <w:rsid w:val="00460AD4"/>
    <w:rsid w:val="00461AB1"/>
    <w:rsid w:val="004713A1"/>
    <w:rsid w:val="0047718A"/>
    <w:rsid w:val="0048102E"/>
    <w:rsid w:val="00481457"/>
    <w:rsid w:val="00482D01"/>
    <w:rsid w:val="00487032"/>
    <w:rsid w:val="00493CA8"/>
    <w:rsid w:val="00495354"/>
    <w:rsid w:val="004959D2"/>
    <w:rsid w:val="004A056F"/>
    <w:rsid w:val="004A09C0"/>
    <w:rsid w:val="004A2908"/>
    <w:rsid w:val="004A54BA"/>
    <w:rsid w:val="004A6127"/>
    <w:rsid w:val="004A65D3"/>
    <w:rsid w:val="004A67B0"/>
    <w:rsid w:val="004A6B11"/>
    <w:rsid w:val="004B0B6C"/>
    <w:rsid w:val="004B7672"/>
    <w:rsid w:val="004C0E0B"/>
    <w:rsid w:val="004C6695"/>
    <w:rsid w:val="004D0B19"/>
    <w:rsid w:val="004D181F"/>
    <w:rsid w:val="004D2D4D"/>
    <w:rsid w:val="004D3D59"/>
    <w:rsid w:val="004D531A"/>
    <w:rsid w:val="004D738B"/>
    <w:rsid w:val="004E3B4D"/>
    <w:rsid w:val="004E6105"/>
    <w:rsid w:val="004E6701"/>
    <w:rsid w:val="004E730F"/>
    <w:rsid w:val="005036B1"/>
    <w:rsid w:val="0050793C"/>
    <w:rsid w:val="00515249"/>
    <w:rsid w:val="00515827"/>
    <w:rsid w:val="00520A88"/>
    <w:rsid w:val="005212AA"/>
    <w:rsid w:val="00522C13"/>
    <w:rsid w:val="00526827"/>
    <w:rsid w:val="00530B62"/>
    <w:rsid w:val="00531E18"/>
    <w:rsid w:val="00534685"/>
    <w:rsid w:val="00536902"/>
    <w:rsid w:val="0053762B"/>
    <w:rsid w:val="00537AD1"/>
    <w:rsid w:val="00541F47"/>
    <w:rsid w:val="0055040A"/>
    <w:rsid w:val="00552C0B"/>
    <w:rsid w:val="00552ED2"/>
    <w:rsid w:val="00554024"/>
    <w:rsid w:val="00554587"/>
    <w:rsid w:val="00555EE3"/>
    <w:rsid w:val="005563F1"/>
    <w:rsid w:val="00562040"/>
    <w:rsid w:val="00567A60"/>
    <w:rsid w:val="005811B2"/>
    <w:rsid w:val="005855B0"/>
    <w:rsid w:val="00591ED3"/>
    <w:rsid w:val="00592060"/>
    <w:rsid w:val="00592261"/>
    <w:rsid w:val="005966D8"/>
    <w:rsid w:val="005A276D"/>
    <w:rsid w:val="005B0263"/>
    <w:rsid w:val="005B1F9D"/>
    <w:rsid w:val="005C1DC4"/>
    <w:rsid w:val="005C595A"/>
    <w:rsid w:val="005D375D"/>
    <w:rsid w:val="005D51EE"/>
    <w:rsid w:val="005D6377"/>
    <w:rsid w:val="005D640C"/>
    <w:rsid w:val="005D6EC1"/>
    <w:rsid w:val="005E3D43"/>
    <w:rsid w:val="005E5A13"/>
    <w:rsid w:val="005F6A8B"/>
    <w:rsid w:val="00601497"/>
    <w:rsid w:val="0060700A"/>
    <w:rsid w:val="00611ECA"/>
    <w:rsid w:val="006127B6"/>
    <w:rsid w:val="00615C38"/>
    <w:rsid w:val="00622FBA"/>
    <w:rsid w:val="006245C2"/>
    <w:rsid w:val="00627020"/>
    <w:rsid w:val="00632EC4"/>
    <w:rsid w:val="006455E9"/>
    <w:rsid w:val="00652756"/>
    <w:rsid w:val="006530EC"/>
    <w:rsid w:val="006556BD"/>
    <w:rsid w:val="0066482D"/>
    <w:rsid w:val="006749B7"/>
    <w:rsid w:val="0068298E"/>
    <w:rsid w:val="006858AE"/>
    <w:rsid w:val="00692F5C"/>
    <w:rsid w:val="00693C40"/>
    <w:rsid w:val="00694BE7"/>
    <w:rsid w:val="006A03A8"/>
    <w:rsid w:val="006A24E9"/>
    <w:rsid w:val="006A2A38"/>
    <w:rsid w:val="006A5429"/>
    <w:rsid w:val="006A62A8"/>
    <w:rsid w:val="006B0FAE"/>
    <w:rsid w:val="006C438F"/>
    <w:rsid w:val="006E1763"/>
    <w:rsid w:val="006E36EA"/>
    <w:rsid w:val="006E4150"/>
    <w:rsid w:val="006E5FA7"/>
    <w:rsid w:val="006F0F4C"/>
    <w:rsid w:val="006F1356"/>
    <w:rsid w:val="006F2425"/>
    <w:rsid w:val="0070038F"/>
    <w:rsid w:val="00701A53"/>
    <w:rsid w:val="00712A4A"/>
    <w:rsid w:val="00720537"/>
    <w:rsid w:val="00722C5D"/>
    <w:rsid w:val="00724833"/>
    <w:rsid w:val="00726B07"/>
    <w:rsid w:val="00730206"/>
    <w:rsid w:val="007317C8"/>
    <w:rsid w:val="00731D25"/>
    <w:rsid w:val="00741478"/>
    <w:rsid w:val="00742B1C"/>
    <w:rsid w:val="0074763C"/>
    <w:rsid w:val="00754815"/>
    <w:rsid w:val="00754CB4"/>
    <w:rsid w:val="00760438"/>
    <w:rsid w:val="00762025"/>
    <w:rsid w:val="0076234B"/>
    <w:rsid w:val="007651DE"/>
    <w:rsid w:val="00771715"/>
    <w:rsid w:val="007717D8"/>
    <w:rsid w:val="007821F6"/>
    <w:rsid w:val="00783376"/>
    <w:rsid w:val="00786DF3"/>
    <w:rsid w:val="00787170"/>
    <w:rsid w:val="007905EE"/>
    <w:rsid w:val="0079173B"/>
    <w:rsid w:val="00792BA5"/>
    <w:rsid w:val="007A4FAF"/>
    <w:rsid w:val="007A50DB"/>
    <w:rsid w:val="007B3533"/>
    <w:rsid w:val="007C3357"/>
    <w:rsid w:val="007D0F9A"/>
    <w:rsid w:val="007D2056"/>
    <w:rsid w:val="007D2E18"/>
    <w:rsid w:val="007E160D"/>
    <w:rsid w:val="007E3CAD"/>
    <w:rsid w:val="007E42E4"/>
    <w:rsid w:val="007E49AD"/>
    <w:rsid w:val="007E5AC5"/>
    <w:rsid w:val="007F1088"/>
    <w:rsid w:val="00803991"/>
    <w:rsid w:val="00804088"/>
    <w:rsid w:val="0080488D"/>
    <w:rsid w:val="008055D0"/>
    <w:rsid w:val="00806E18"/>
    <w:rsid w:val="00807290"/>
    <w:rsid w:val="00810B0A"/>
    <w:rsid w:val="0081368B"/>
    <w:rsid w:val="00814641"/>
    <w:rsid w:val="00815F69"/>
    <w:rsid w:val="00820DC2"/>
    <w:rsid w:val="00821EB7"/>
    <w:rsid w:val="00825DAB"/>
    <w:rsid w:val="0082738C"/>
    <w:rsid w:val="00827F6D"/>
    <w:rsid w:val="00831DC7"/>
    <w:rsid w:val="0084181F"/>
    <w:rsid w:val="00845C8B"/>
    <w:rsid w:val="00850D90"/>
    <w:rsid w:val="00851EA1"/>
    <w:rsid w:val="008534DD"/>
    <w:rsid w:val="0086189F"/>
    <w:rsid w:val="008625DE"/>
    <w:rsid w:val="008653DB"/>
    <w:rsid w:val="00876B5A"/>
    <w:rsid w:val="00885D7B"/>
    <w:rsid w:val="0089098A"/>
    <w:rsid w:val="00891170"/>
    <w:rsid w:val="008935E0"/>
    <w:rsid w:val="00897362"/>
    <w:rsid w:val="008974B5"/>
    <w:rsid w:val="00897ABE"/>
    <w:rsid w:val="008A1A66"/>
    <w:rsid w:val="008A62D8"/>
    <w:rsid w:val="008A6F88"/>
    <w:rsid w:val="008B1A95"/>
    <w:rsid w:val="008C31AA"/>
    <w:rsid w:val="008C4BE9"/>
    <w:rsid w:val="008D1566"/>
    <w:rsid w:val="008D73EF"/>
    <w:rsid w:val="008E45C1"/>
    <w:rsid w:val="008E52AF"/>
    <w:rsid w:val="008E671E"/>
    <w:rsid w:val="008E6F8F"/>
    <w:rsid w:val="008F3D6D"/>
    <w:rsid w:val="009001DA"/>
    <w:rsid w:val="00900EDE"/>
    <w:rsid w:val="00901917"/>
    <w:rsid w:val="009035F3"/>
    <w:rsid w:val="00910F31"/>
    <w:rsid w:val="00917D4C"/>
    <w:rsid w:val="00923114"/>
    <w:rsid w:val="00931F31"/>
    <w:rsid w:val="00932C3A"/>
    <w:rsid w:val="009418D4"/>
    <w:rsid w:val="00943A6E"/>
    <w:rsid w:val="009522AA"/>
    <w:rsid w:val="00953D6B"/>
    <w:rsid w:val="009545EF"/>
    <w:rsid w:val="00955396"/>
    <w:rsid w:val="00955FB0"/>
    <w:rsid w:val="009733DC"/>
    <w:rsid w:val="0097373F"/>
    <w:rsid w:val="0098050B"/>
    <w:rsid w:val="009811BE"/>
    <w:rsid w:val="0098449D"/>
    <w:rsid w:val="00985BDC"/>
    <w:rsid w:val="00985EE8"/>
    <w:rsid w:val="00987641"/>
    <w:rsid w:val="00987739"/>
    <w:rsid w:val="00991002"/>
    <w:rsid w:val="0099549D"/>
    <w:rsid w:val="009A2878"/>
    <w:rsid w:val="009A613E"/>
    <w:rsid w:val="009A6586"/>
    <w:rsid w:val="009B44C1"/>
    <w:rsid w:val="009B4D45"/>
    <w:rsid w:val="009B5C52"/>
    <w:rsid w:val="009C004A"/>
    <w:rsid w:val="009C582B"/>
    <w:rsid w:val="009C5AD5"/>
    <w:rsid w:val="009C64E0"/>
    <w:rsid w:val="009C7940"/>
    <w:rsid w:val="009C7F9D"/>
    <w:rsid w:val="009D181C"/>
    <w:rsid w:val="009D1CBA"/>
    <w:rsid w:val="009D4423"/>
    <w:rsid w:val="009D6D2C"/>
    <w:rsid w:val="009E08C9"/>
    <w:rsid w:val="009E3C39"/>
    <w:rsid w:val="009E4DF4"/>
    <w:rsid w:val="009E5488"/>
    <w:rsid w:val="009E5F0F"/>
    <w:rsid w:val="009E7082"/>
    <w:rsid w:val="009E78FD"/>
    <w:rsid w:val="009E7CC1"/>
    <w:rsid w:val="009F20B3"/>
    <w:rsid w:val="009F29AF"/>
    <w:rsid w:val="009F5352"/>
    <w:rsid w:val="00A032B9"/>
    <w:rsid w:val="00A06181"/>
    <w:rsid w:val="00A077E8"/>
    <w:rsid w:val="00A1192E"/>
    <w:rsid w:val="00A16F0B"/>
    <w:rsid w:val="00A1707C"/>
    <w:rsid w:val="00A2584E"/>
    <w:rsid w:val="00A30787"/>
    <w:rsid w:val="00A35679"/>
    <w:rsid w:val="00A35CB9"/>
    <w:rsid w:val="00A360AC"/>
    <w:rsid w:val="00A42FDF"/>
    <w:rsid w:val="00A44E13"/>
    <w:rsid w:val="00A46B31"/>
    <w:rsid w:val="00A53294"/>
    <w:rsid w:val="00A55176"/>
    <w:rsid w:val="00A57D40"/>
    <w:rsid w:val="00A62978"/>
    <w:rsid w:val="00A63329"/>
    <w:rsid w:val="00A7792F"/>
    <w:rsid w:val="00A81298"/>
    <w:rsid w:val="00A8156A"/>
    <w:rsid w:val="00A82E04"/>
    <w:rsid w:val="00A83050"/>
    <w:rsid w:val="00A854BA"/>
    <w:rsid w:val="00A879F9"/>
    <w:rsid w:val="00A91A3A"/>
    <w:rsid w:val="00AA2C2E"/>
    <w:rsid w:val="00AA3365"/>
    <w:rsid w:val="00AA3D60"/>
    <w:rsid w:val="00AB25D2"/>
    <w:rsid w:val="00AB4574"/>
    <w:rsid w:val="00AB4697"/>
    <w:rsid w:val="00AB60CE"/>
    <w:rsid w:val="00AC24D8"/>
    <w:rsid w:val="00AC2AC4"/>
    <w:rsid w:val="00AC4B76"/>
    <w:rsid w:val="00AC5102"/>
    <w:rsid w:val="00AD407B"/>
    <w:rsid w:val="00AD5677"/>
    <w:rsid w:val="00AD7914"/>
    <w:rsid w:val="00AE1FC7"/>
    <w:rsid w:val="00AE38CA"/>
    <w:rsid w:val="00AE4A82"/>
    <w:rsid w:val="00AE78BA"/>
    <w:rsid w:val="00AE793B"/>
    <w:rsid w:val="00AF5F35"/>
    <w:rsid w:val="00AF6704"/>
    <w:rsid w:val="00B00006"/>
    <w:rsid w:val="00B043F2"/>
    <w:rsid w:val="00B04D28"/>
    <w:rsid w:val="00B12312"/>
    <w:rsid w:val="00B12CEC"/>
    <w:rsid w:val="00B1320D"/>
    <w:rsid w:val="00B16F18"/>
    <w:rsid w:val="00B25F4C"/>
    <w:rsid w:val="00B30DC5"/>
    <w:rsid w:val="00B33569"/>
    <w:rsid w:val="00B358A9"/>
    <w:rsid w:val="00B35A63"/>
    <w:rsid w:val="00B463F8"/>
    <w:rsid w:val="00B46D30"/>
    <w:rsid w:val="00B53002"/>
    <w:rsid w:val="00B562C5"/>
    <w:rsid w:val="00B621C6"/>
    <w:rsid w:val="00B651CB"/>
    <w:rsid w:val="00B71829"/>
    <w:rsid w:val="00B77B9A"/>
    <w:rsid w:val="00B831E1"/>
    <w:rsid w:val="00B86B1B"/>
    <w:rsid w:val="00B92B2C"/>
    <w:rsid w:val="00B97205"/>
    <w:rsid w:val="00BA305B"/>
    <w:rsid w:val="00BA4352"/>
    <w:rsid w:val="00BA4700"/>
    <w:rsid w:val="00BB2AA4"/>
    <w:rsid w:val="00BB4C36"/>
    <w:rsid w:val="00BC24B5"/>
    <w:rsid w:val="00BC5DDC"/>
    <w:rsid w:val="00BC743F"/>
    <w:rsid w:val="00BD1FBF"/>
    <w:rsid w:val="00BF5694"/>
    <w:rsid w:val="00C02056"/>
    <w:rsid w:val="00C049F1"/>
    <w:rsid w:val="00C17140"/>
    <w:rsid w:val="00C220AF"/>
    <w:rsid w:val="00C240C7"/>
    <w:rsid w:val="00C245F9"/>
    <w:rsid w:val="00C27885"/>
    <w:rsid w:val="00C302B0"/>
    <w:rsid w:val="00C3212D"/>
    <w:rsid w:val="00C32C71"/>
    <w:rsid w:val="00C34B4A"/>
    <w:rsid w:val="00C40067"/>
    <w:rsid w:val="00C41E16"/>
    <w:rsid w:val="00C53DBC"/>
    <w:rsid w:val="00C540F1"/>
    <w:rsid w:val="00C57FF8"/>
    <w:rsid w:val="00C640EC"/>
    <w:rsid w:val="00C67049"/>
    <w:rsid w:val="00C72CAF"/>
    <w:rsid w:val="00C74F92"/>
    <w:rsid w:val="00C77473"/>
    <w:rsid w:val="00C80920"/>
    <w:rsid w:val="00C93C3C"/>
    <w:rsid w:val="00C941AA"/>
    <w:rsid w:val="00C94D31"/>
    <w:rsid w:val="00C96B0B"/>
    <w:rsid w:val="00C97964"/>
    <w:rsid w:val="00CA0076"/>
    <w:rsid w:val="00CA3231"/>
    <w:rsid w:val="00CA6AAF"/>
    <w:rsid w:val="00CB31E2"/>
    <w:rsid w:val="00CB328E"/>
    <w:rsid w:val="00CB45AE"/>
    <w:rsid w:val="00CB5DB9"/>
    <w:rsid w:val="00CB6D04"/>
    <w:rsid w:val="00CB7681"/>
    <w:rsid w:val="00CB7960"/>
    <w:rsid w:val="00CC0BBB"/>
    <w:rsid w:val="00CC23F8"/>
    <w:rsid w:val="00CC55B3"/>
    <w:rsid w:val="00CC6AE1"/>
    <w:rsid w:val="00CD06A4"/>
    <w:rsid w:val="00CD31BE"/>
    <w:rsid w:val="00CD3515"/>
    <w:rsid w:val="00CD5C78"/>
    <w:rsid w:val="00CD678F"/>
    <w:rsid w:val="00CE2F1C"/>
    <w:rsid w:val="00CE3D72"/>
    <w:rsid w:val="00CE5151"/>
    <w:rsid w:val="00CF1537"/>
    <w:rsid w:val="00CF617D"/>
    <w:rsid w:val="00CF63BB"/>
    <w:rsid w:val="00CF7F7B"/>
    <w:rsid w:val="00D00900"/>
    <w:rsid w:val="00D01CF6"/>
    <w:rsid w:val="00D04A96"/>
    <w:rsid w:val="00D07D94"/>
    <w:rsid w:val="00D11FC6"/>
    <w:rsid w:val="00D227EC"/>
    <w:rsid w:val="00D22D87"/>
    <w:rsid w:val="00D23CF5"/>
    <w:rsid w:val="00D32472"/>
    <w:rsid w:val="00D34A87"/>
    <w:rsid w:val="00D37785"/>
    <w:rsid w:val="00D4047D"/>
    <w:rsid w:val="00D529AC"/>
    <w:rsid w:val="00D66A42"/>
    <w:rsid w:val="00D6791B"/>
    <w:rsid w:val="00D716B8"/>
    <w:rsid w:val="00D734FD"/>
    <w:rsid w:val="00D842C6"/>
    <w:rsid w:val="00D9719F"/>
    <w:rsid w:val="00DA083A"/>
    <w:rsid w:val="00DA2315"/>
    <w:rsid w:val="00DA5122"/>
    <w:rsid w:val="00DB02EB"/>
    <w:rsid w:val="00DB1AF4"/>
    <w:rsid w:val="00DC2896"/>
    <w:rsid w:val="00DC34D3"/>
    <w:rsid w:val="00DC39A6"/>
    <w:rsid w:val="00DF0C26"/>
    <w:rsid w:val="00DF3AD6"/>
    <w:rsid w:val="00DF3D9A"/>
    <w:rsid w:val="00E016F7"/>
    <w:rsid w:val="00E060B2"/>
    <w:rsid w:val="00E101B3"/>
    <w:rsid w:val="00E14E30"/>
    <w:rsid w:val="00E1744E"/>
    <w:rsid w:val="00E20019"/>
    <w:rsid w:val="00E34690"/>
    <w:rsid w:val="00E370FB"/>
    <w:rsid w:val="00E402D0"/>
    <w:rsid w:val="00E446B7"/>
    <w:rsid w:val="00E47DCE"/>
    <w:rsid w:val="00E503C4"/>
    <w:rsid w:val="00E64046"/>
    <w:rsid w:val="00E70B39"/>
    <w:rsid w:val="00E853F6"/>
    <w:rsid w:val="00E87042"/>
    <w:rsid w:val="00E90DC9"/>
    <w:rsid w:val="00E97FD5"/>
    <w:rsid w:val="00EA316E"/>
    <w:rsid w:val="00EB28BC"/>
    <w:rsid w:val="00EB2DAB"/>
    <w:rsid w:val="00EB4F64"/>
    <w:rsid w:val="00EB7BB5"/>
    <w:rsid w:val="00EC1353"/>
    <w:rsid w:val="00EC18F4"/>
    <w:rsid w:val="00EC199B"/>
    <w:rsid w:val="00EC63AA"/>
    <w:rsid w:val="00EC6473"/>
    <w:rsid w:val="00EC6784"/>
    <w:rsid w:val="00EC7380"/>
    <w:rsid w:val="00ED0FF9"/>
    <w:rsid w:val="00ED33BD"/>
    <w:rsid w:val="00ED40E3"/>
    <w:rsid w:val="00EE6AED"/>
    <w:rsid w:val="00EE70F1"/>
    <w:rsid w:val="00EF0E48"/>
    <w:rsid w:val="00EF37A3"/>
    <w:rsid w:val="00EF73DD"/>
    <w:rsid w:val="00F053D0"/>
    <w:rsid w:val="00F06EF8"/>
    <w:rsid w:val="00F13A7B"/>
    <w:rsid w:val="00F15E0F"/>
    <w:rsid w:val="00F204AB"/>
    <w:rsid w:val="00F2471E"/>
    <w:rsid w:val="00F24CEB"/>
    <w:rsid w:val="00F267F5"/>
    <w:rsid w:val="00F27F0C"/>
    <w:rsid w:val="00F410DF"/>
    <w:rsid w:val="00F477A0"/>
    <w:rsid w:val="00F51D4B"/>
    <w:rsid w:val="00F5271F"/>
    <w:rsid w:val="00F553F8"/>
    <w:rsid w:val="00F57823"/>
    <w:rsid w:val="00F63CC8"/>
    <w:rsid w:val="00F67C29"/>
    <w:rsid w:val="00F70C29"/>
    <w:rsid w:val="00F72965"/>
    <w:rsid w:val="00F7371C"/>
    <w:rsid w:val="00F74F69"/>
    <w:rsid w:val="00F7694B"/>
    <w:rsid w:val="00F84A88"/>
    <w:rsid w:val="00FA34EB"/>
    <w:rsid w:val="00FA3D57"/>
    <w:rsid w:val="00FA4DD6"/>
    <w:rsid w:val="00FA66E5"/>
    <w:rsid w:val="00FC6D98"/>
    <w:rsid w:val="00FD0A7C"/>
    <w:rsid w:val="00FD259E"/>
    <w:rsid w:val="00FD5C36"/>
    <w:rsid w:val="00FE04F1"/>
    <w:rsid w:val="00FE2BB3"/>
    <w:rsid w:val="00FE4A95"/>
    <w:rsid w:val="00FE4F75"/>
    <w:rsid w:val="00FE60CE"/>
    <w:rsid w:val="00FE6A07"/>
    <w:rsid w:val="00FE7A2A"/>
    <w:rsid w:val="00FE7D73"/>
    <w:rsid w:val="00FF37FF"/>
    <w:rsid w:val="00FF44AF"/>
    <w:rsid w:val="00FF628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AEF5"/>
  <w15:docId w15:val="{40670759-8ECD-498A-A0FF-BE1F39F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6A4"/>
    <w:pPr>
      <w:spacing w:after="0" w:line="240" w:lineRule="auto"/>
    </w:pPr>
    <w:rPr>
      <w:rFonts w:ascii="Times New Roman" w:eastAsia="Times New Roman" w:hAnsi="Times New Roman" w:cs="Times New Roman"/>
      <w:sz w:val="24"/>
      <w:szCs w:val="24"/>
      <w:lang w:eastAsia="bg-BG"/>
    </w:rPr>
  </w:style>
  <w:style w:type="paragraph" w:styleId="2">
    <w:name w:val="heading 2"/>
    <w:basedOn w:val="a"/>
    <w:next w:val="a"/>
    <w:link w:val="20"/>
    <w:uiPriority w:val="9"/>
    <w:unhideWhenUsed/>
    <w:qFormat/>
    <w:rsid w:val="00845C8B"/>
    <w:pPr>
      <w:keepNext/>
      <w:spacing w:before="240" w:after="60" w:line="276" w:lineRule="auto"/>
      <w:outlineLvl w:val="1"/>
    </w:pPr>
    <w:rPr>
      <w:rFonts w:ascii="Calibri Light" w:hAnsi="Calibri Light"/>
      <w:b/>
      <w:bCs/>
      <w:i/>
      <w:iCs/>
      <w:sz w:val="28"/>
      <w:szCs w:val="28"/>
      <w:lang w:eastAsia="en-US"/>
    </w:rPr>
  </w:style>
  <w:style w:type="paragraph" w:styleId="3">
    <w:name w:val="heading 3"/>
    <w:basedOn w:val="a"/>
    <w:next w:val="a"/>
    <w:link w:val="30"/>
    <w:uiPriority w:val="9"/>
    <w:unhideWhenUsed/>
    <w:qFormat/>
    <w:rsid w:val="00845C8B"/>
    <w:pPr>
      <w:keepNext/>
      <w:spacing w:before="240" w:after="60" w:line="276" w:lineRule="auto"/>
      <w:outlineLvl w:val="2"/>
    </w:pPr>
    <w:rPr>
      <w:rFonts w:ascii="Calibri Light" w:hAnsi="Calibri Light"/>
      <w:b/>
      <w:bCs/>
      <w:sz w:val="26"/>
      <w:szCs w:val="26"/>
      <w:lang w:eastAsia="en-US"/>
    </w:rPr>
  </w:style>
  <w:style w:type="paragraph" w:styleId="4">
    <w:name w:val="heading 4"/>
    <w:basedOn w:val="a"/>
    <w:next w:val="a"/>
    <w:link w:val="40"/>
    <w:uiPriority w:val="9"/>
    <w:unhideWhenUsed/>
    <w:qFormat/>
    <w:rsid w:val="00845C8B"/>
    <w:pPr>
      <w:keepNext/>
      <w:spacing w:before="240" w:after="60" w:line="276" w:lineRule="auto"/>
      <w:outlineLvl w:val="3"/>
    </w:pPr>
    <w:rPr>
      <w:rFonts w:ascii="Calibri" w:hAnsi="Calibri"/>
      <w:b/>
      <w:bCs/>
      <w:sz w:val="28"/>
      <w:szCs w:val="28"/>
      <w:lang w:eastAsia="en-US"/>
    </w:rPr>
  </w:style>
  <w:style w:type="paragraph" w:styleId="5">
    <w:name w:val="heading 5"/>
    <w:basedOn w:val="a"/>
    <w:next w:val="a"/>
    <w:link w:val="50"/>
    <w:uiPriority w:val="9"/>
    <w:unhideWhenUsed/>
    <w:qFormat/>
    <w:rsid w:val="00F57823"/>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53F6"/>
    <w:rPr>
      <w:rFonts w:ascii="Tahoma" w:hAnsi="Tahoma" w:cs="Tahoma"/>
      <w:sz w:val="16"/>
      <w:szCs w:val="16"/>
    </w:rPr>
  </w:style>
  <w:style w:type="character" w:customStyle="1" w:styleId="a4">
    <w:name w:val="Изнесен текст Знак"/>
    <w:basedOn w:val="a0"/>
    <w:link w:val="a3"/>
    <w:uiPriority w:val="99"/>
    <w:semiHidden/>
    <w:rsid w:val="00E853F6"/>
    <w:rPr>
      <w:rFonts w:ascii="Tahoma" w:hAnsi="Tahoma" w:cs="Tahoma"/>
      <w:sz w:val="16"/>
      <w:szCs w:val="16"/>
    </w:rPr>
  </w:style>
  <w:style w:type="table" w:styleId="a5">
    <w:name w:val="Table Grid"/>
    <w:basedOn w:val="a1"/>
    <w:uiPriority w:val="39"/>
    <w:rsid w:val="00D40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CD06A4"/>
    <w:pPr>
      <w:tabs>
        <w:tab w:val="left" w:pos="709"/>
      </w:tabs>
    </w:pPr>
    <w:rPr>
      <w:rFonts w:ascii="Tahoma" w:hAnsi="Tahoma"/>
      <w:lang w:val="pl-PL" w:eastAsia="pl-PL"/>
    </w:rPr>
  </w:style>
  <w:style w:type="paragraph" w:customStyle="1" w:styleId="CharChar0">
    <w:name w:val="Char Char"/>
    <w:basedOn w:val="a"/>
    <w:rsid w:val="00DA5122"/>
    <w:pPr>
      <w:tabs>
        <w:tab w:val="left" w:pos="709"/>
      </w:tabs>
    </w:pPr>
    <w:rPr>
      <w:rFonts w:ascii="Tahoma" w:hAnsi="Tahoma"/>
      <w:lang w:val="pl-PL" w:eastAsia="pl-PL"/>
    </w:rPr>
  </w:style>
  <w:style w:type="paragraph" w:styleId="a6">
    <w:name w:val="header"/>
    <w:basedOn w:val="a"/>
    <w:link w:val="a7"/>
    <w:uiPriority w:val="99"/>
    <w:unhideWhenUsed/>
    <w:rsid w:val="00B71829"/>
    <w:pPr>
      <w:tabs>
        <w:tab w:val="center" w:pos="4703"/>
        <w:tab w:val="right" w:pos="9406"/>
      </w:tabs>
    </w:pPr>
  </w:style>
  <w:style w:type="character" w:customStyle="1" w:styleId="a7">
    <w:name w:val="Горен колонтитул Знак"/>
    <w:basedOn w:val="a0"/>
    <w:link w:val="a6"/>
    <w:uiPriority w:val="99"/>
    <w:rsid w:val="00B71829"/>
    <w:rPr>
      <w:rFonts w:ascii="Times New Roman" w:eastAsia="Times New Roman" w:hAnsi="Times New Roman" w:cs="Times New Roman"/>
      <w:sz w:val="24"/>
      <w:szCs w:val="24"/>
      <w:lang w:eastAsia="bg-BG"/>
    </w:rPr>
  </w:style>
  <w:style w:type="paragraph" w:styleId="a8">
    <w:name w:val="footer"/>
    <w:basedOn w:val="a"/>
    <w:link w:val="a9"/>
    <w:uiPriority w:val="99"/>
    <w:unhideWhenUsed/>
    <w:rsid w:val="00B71829"/>
    <w:pPr>
      <w:tabs>
        <w:tab w:val="center" w:pos="4703"/>
        <w:tab w:val="right" w:pos="9406"/>
      </w:tabs>
    </w:pPr>
  </w:style>
  <w:style w:type="character" w:customStyle="1" w:styleId="a9">
    <w:name w:val="Долен колонтитул Знак"/>
    <w:basedOn w:val="a0"/>
    <w:link w:val="a8"/>
    <w:uiPriority w:val="99"/>
    <w:rsid w:val="00B71829"/>
    <w:rPr>
      <w:rFonts w:ascii="Times New Roman" w:eastAsia="Times New Roman" w:hAnsi="Times New Roman" w:cs="Times New Roman"/>
      <w:sz w:val="24"/>
      <w:szCs w:val="24"/>
      <w:lang w:eastAsia="bg-BG"/>
    </w:rPr>
  </w:style>
  <w:style w:type="paragraph" w:styleId="aa">
    <w:name w:val="List Paragraph"/>
    <w:basedOn w:val="a"/>
    <w:uiPriority w:val="34"/>
    <w:qFormat/>
    <w:rsid w:val="00554024"/>
    <w:pPr>
      <w:ind w:left="720"/>
      <w:contextualSpacing/>
    </w:pPr>
  </w:style>
  <w:style w:type="character" w:styleId="ab">
    <w:name w:val="Strong"/>
    <w:basedOn w:val="a0"/>
    <w:uiPriority w:val="22"/>
    <w:qFormat/>
    <w:rsid w:val="00F053D0"/>
    <w:rPr>
      <w:b/>
      <w:bCs/>
    </w:rPr>
  </w:style>
  <w:style w:type="paragraph" w:styleId="ac">
    <w:name w:val="Normal (Web)"/>
    <w:basedOn w:val="a"/>
    <w:unhideWhenUsed/>
    <w:rsid w:val="005E3D43"/>
    <w:pPr>
      <w:spacing w:before="100" w:beforeAutospacing="1" w:after="100" w:afterAutospacing="1"/>
    </w:pPr>
  </w:style>
  <w:style w:type="paragraph" w:styleId="ad">
    <w:name w:val="No Spacing"/>
    <w:uiPriority w:val="1"/>
    <w:qFormat/>
    <w:rsid w:val="005E3D43"/>
    <w:pPr>
      <w:spacing w:after="0" w:line="240" w:lineRule="auto"/>
    </w:pPr>
    <w:rPr>
      <w:rFonts w:ascii="Calibri" w:eastAsia="Calibri" w:hAnsi="Calibri" w:cs="Times New Roman"/>
    </w:rPr>
  </w:style>
  <w:style w:type="paragraph" w:styleId="ae">
    <w:name w:val="Title"/>
    <w:basedOn w:val="a"/>
    <w:next w:val="a"/>
    <w:link w:val="af"/>
    <w:uiPriority w:val="10"/>
    <w:qFormat/>
    <w:rsid w:val="0037675D"/>
    <w:pPr>
      <w:spacing w:before="240" w:after="60" w:line="276" w:lineRule="auto"/>
      <w:jc w:val="center"/>
      <w:outlineLvl w:val="0"/>
    </w:pPr>
    <w:rPr>
      <w:rFonts w:ascii="Calibri Light" w:hAnsi="Calibri Light"/>
      <w:b/>
      <w:bCs/>
      <w:kern w:val="28"/>
      <w:sz w:val="32"/>
      <w:szCs w:val="32"/>
      <w:lang w:eastAsia="en-US"/>
    </w:rPr>
  </w:style>
  <w:style w:type="character" w:customStyle="1" w:styleId="af">
    <w:name w:val="Заглавие Знак"/>
    <w:basedOn w:val="a0"/>
    <w:link w:val="ae"/>
    <w:uiPriority w:val="10"/>
    <w:rsid w:val="0037675D"/>
    <w:rPr>
      <w:rFonts w:ascii="Calibri Light" w:eastAsia="Times New Roman" w:hAnsi="Calibri Light" w:cs="Times New Roman"/>
      <w:b/>
      <w:bCs/>
      <w:kern w:val="28"/>
      <w:sz w:val="32"/>
      <w:szCs w:val="32"/>
    </w:rPr>
  </w:style>
  <w:style w:type="paragraph" w:styleId="af0">
    <w:name w:val="Subtitle"/>
    <w:basedOn w:val="a"/>
    <w:next w:val="a"/>
    <w:link w:val="af1"/>
    <w:uiPriority w:val="11"/>
    <w:qFormat/>
    <w:rsid w:val="0037675D"/>
    <w:pPr>
      <w:spacing w:after="60" w:line="276" w:lineRule="auto"/>
      <w:jc w:val="center"/>
      <w:outlineLvl w:val="1"/>
    </w:pPr>
    <w:rPr>
      <w:rFonts w:ascii="Calibri Light" w:hAnsi="Calibri Light"/>
      <w:lang w:eastAsia="en-US"/>
    </w:rPr>
  </w:style>
  <w:style w:type="character" w:customStyle="1" w:styleId="af1">
    <w:name w:val="Подзаглавие Знак"/>
    <w:basedOn w:val="a0"/>
    <w:link w:val="af0"/>
    <w:uiPriority w:val="11"/>
    <w:rsid w:val="0037675D"/>
    <w:rPr>
      <w:rFonts w:ascii="Calibri Light" w:eastAsia="Times New Roman" w:hAnsi="Calibri Light" w:cs="Times New Roman"/>
      <w:sz w:val="24"/>
      <w:szCs w:val="24"/>
    </w:rPr>
  </w:style>
  <w:style w:type="character" w:customStyle="1" w:styleId="20">
    <w:name w:val="Заглавие 2 Знак"/>
    <w:basedOn w:val="a0"/>
    <w:link w:val="2"/>
    <w:uiPriority w:val="9"/>
    <w:rsid w:val="00845C8B"/>
    <w:rPr>
      <w:rFonts w:ascii="Calibri Light" w:eastAsia="Times New Roman" w:hAnsi="Calibri Light" w:cs="Times New Roman"/>
      <w:b/>
      <w:bCs/>
      <w:i/>
      <w:iCs/>
      <w:sz w:val="28"/>
      <w:szCs w:val="28"/>
    </w:rPr>
  </w:style>
  <w:style w:type="character" w:customStyle="1" w:styleId="30">
    <w:name w:val="Заглавие 3 Знак"/>
    <w:basedOn w:val="a0"/>
    <w:link w:val="3"/>
    <w:uiPriority w:val="9"/>
    <w:rsid w:val="00845C8B"/>
    <w:rPr>
      <w:rFonts w:ascii="Calibri Light" w:eastAsia="Times New Roman" w:hAnsi="Calibri Light" w:cs="Times New Roman"/>
      <w:b/>
      <w:bCs/>
      <w:sz w:val="26"/>
      <w:szCs w:val="26"/>
    </w:rPr>
  </w:style>
  <w:style w:type="character" w:customStyle="1" w:styleId="40">
    <w:name w:val="Заглавие 4 Знак"/>
    <w:basedOn w:val="a0"/>
    <w:link w:val="4"/>
    <w:uiPriority w:val="9"/>
    <w:rsid w:val="00845C8B"/>
    <w:rPr>
      <w:rFonts w:ascii="Calibri" w:eastAsia="Times New Roman" w:hAnsi="Calibri" w:cs="Times New Roman"/>
      <w:b/>
      <w:bCs/>
      <w:sz w:val="28"/>
      <w:szCs w:val="28"/>
    </w:rPr>
  </w:style>
  <w:style w:type="character" w:styleId="af2">
    <w:name w:val="Hyperlink"/>
    <w:uiPriority w:val="99"/>
    <w:unhideWhenUsed/>
    <w:rsid w:val="00845C8B"/>
    <w:rPr>
      <w:color w:val="0000FF"/>
      <w:u w:val="single"/>
    </w:rPr>
  </w:style>
  <w:style w:type="paragraph" w:styleId="af3">
    <w:name w:val="Body Text"/>
    <w:basedOn w:val="a"/>
    <w:link w:val="af4"/>
    <w:uiPriority w:val="99"/>
    <w:unhideWhenUsed/>
    <w:rsid w:val="00845C8B"/>
    <w:pPr>
      <w:spacing w:after="120" w:line="276" w:lineRule="auto"/>
    </w:pPr>
    <w:rPr>
      <w:rFonts w:ascii="Calibri" w:eastAsia="Calibri" w:hAnsi="Calibri"/>
      <w:sz w:val="22"/>
      <w:szCs w:val="22"/>
      <w:lang w:eastAsia="en-US"/>
    </w:rPr>
  </w:style>
  <w:style w:type="character" w:customStyle="1" w:styleId="af4">
    <w:name w:val="Основен текст Знак"/>
    <w:basedOn w:val="a0"/>
    <w:link w:val="af3"/>
    <w:uiPriority w:val="99"/>
    <w:rsid w:val="00845C8B"/>
    <w:rPr>
      <w:rFonts w:ascii="Calibri" w:eastAsia="Calibri" w:hAnsi="Calibri" w:cs="Times New Roman"/>
    </w:rPr>
  </w:style>
  <w:style w:type="paragraph" w:styleId="af5">
    <w:name w:val="Revision"/>
    <w:hidden/>
    <w:uiPriority w:val="99"/>
    <w:semiHidden/>
    <w:rsid w:val="00845C8B"/>
    <w:pPr>
      <w:spacing w:after="0" w:line="240" w:lineRule="auto"/>
    </w:pPr>
    <w:rPr>
      <w:rFonts w:ascii="Calibri" w:eastAsia="Calibri" w:hAnsi="Calibri" w:cs="Times New Roman"/>
    </w:rPr>
  </w:style>
  <w:style w:type="numbering" w:customStyle="1" w:styleId="1">
    <w:name w:val="Без списък1"/>
    <w:next w:val="a2"/>
    <w:uiPriority w:val="99"/>
    <w:semiHidden/>
    <w:unhideWhenUsed/>
    <w:rsid w:val="00845C8B"/>
  </w:style>
  <w:style w:type="character" w:styleId="af6">
    <w:name w:val="FollowedHyperlink"/>
    <w:uiPriority w:val="99"/>
    <w:semiHidden/>
    <w:unhideWhenUsed/>
    <w:rsid w:val="00845C8B"/>
    <w:rPr>
      <w:color w:val="954F72"/>
      <w:u w:val="single"/>
    </w:rPr>
  </w:style>
  <w:style w:type="paragraph" w:customStyle="1" w:styleId="msonormal0">
    <w:name w:val="msonormal"/>
    <w:basedOn w:val="a"/>
    <w:rsid w:val="00845C8B"/>
    <w:pPr>
      <w:spacing w:before="100" w:beforeAutospacing="1" w:after="100" w:afterAutospacing="1"/>
    </w:pPr>
  </w:style>
  <w:style w:type="paragraph" w:customStyle="1" w:styleId="font5">
    <w:name w:val="font5"/>
    <w:basedOn w:val="a"/>
    <w:rsid w:val="00845C8B"/>
    <w:pPr>
      <w:spacing w:before="100" w:beforeAutospacing="1" w:after="100" w:afterAutospacing="1"/>
    </w:pPr>
    <w:rPr>
      <w:color w:val="FF0000"/>
    </w:rPr>
  </w:style>
  <w:style w:type="paragraph" w:customStyle="1" w:styleId="xl74">
    <w:name w:val="xl74"/>
    <w:basedOn w:val="a"/>
    <w:rsid w:val="00845C8B"/>
    <w:pPr>
      <w:spacing w:before="100" w:beforeAutospacing="1" w:after="100" w:afterAutospacing="1"/>
    </w:pPr>
  </w:style>
  <w:style w:type="paragraph" w:customStyle="1" w:styleId="xl75">
    <w:name w:val="xl75"/>
    <w:basedOn w:val="a"/>
    <w:rsid w:val="00845C8B"/>
    <w:pPr>
      <w:shd w:val="clear" w:color="000000" w:fill="FFFFFF"/>
      <w:spacing w:before="100" w:beforeAutospacing="1" w:after="100" w:afterAutospacing="1"/>
    </w:pPr>
  </w:style>
  <w:style w:type="paragraph" w:customStyle="1" w:styleId="xl76">
    <w:name w:val="xl76"/>
    <w:basedOn w:val="a"/>
    <w:rsid w:val="00845C8B"/>
    <w:pPr>
      <w:spacing w:before="100" w:beforeAutospacing="1" w:after="100" w:afterAutospacing="1"/>
    </w:pPr>
  </w:style>
  <w:style w:type="paragraph" w:customStyle="1" w:styleId="xl77">
    <w:name w:val="xl77"/>
    <w:basedOn w:val="a"/>
    <w:rsid w:val="00845C8B"/>
    <w:pPr>
      <w:spacing w:before="100" w:beforeAutospacing="1" w:after="100" w:afterAutospacing="1"/>
      <w:jc w:val="center"/>
      <w:textAlignment w:val="center"/>
    </w:pPr>
  </w:style>
  <w:style w:type="paragraph" w:customStyle="1" w:styleId="xl78">
    <w:name w:val="xl78"/>
    <w:basedOn w:val="a"/>
    <w:rsid w:val="00845C8B"/>
    <w:pPr>
      <w:spacing w:before="100" w:beforeAutospacing="1" w:after="100" w:afterAutospacing="1"/>
    </w:pPr>
  </w:style>
  <w:style w:type="paragraph" w:customStyle="1" w:styleId="xl79">
    <w:name w:val="xl7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4">
    <w:name w:val="xl84"/>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5">
    <w:name w:val="xl85"/>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6">
    <w:name w:val="xl86"/>
    <w:basedOn w:val="a"/>
    <w:rsid w:val="00845C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7">
    <w:name w:val="xl87"/>
    <w:basedOn w:val="a"/>
    <w:rsid w:val="00845C8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88">
    <w:name w:val="xl88"/>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91">
    <w:name w:val="xl91"/>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95">
    <w:name w:val="xl95"/>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97">
    <w:name w:val="xl97"/>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2">
    <w:name w:val="xl102"/>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108">
    <w:name w:val="xl108"/>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109">
    <w:name w:val="xl10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111">
    <w:name w:val="xl111"/>
    <w:basedOn w:val="a"/>
    <w:rsid w:val="00845C8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style>
  <w:style w:type="paragraph" w:customStyle="1" w:styleId="xl68">
    <w:name w:val="xl68"/>
    <w:basedOn w:val="a"/>
    <w:rsid w:val="00845C8B"/>
    <w:pPr>
      <w:spacing w:before="100" w:beforeAutospacing="1" w:after="100" w:afterAutospacing="1"/>
      <w:jc w:val="center"/>
      <w:textAlignment w:val="center"/>
    </w:pPr>
  </w:style>
  <w:style w:type="paragraph" w:customStyle="1" w:styleId="xl69">
    <w:name w:val="xl6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2">
    <w:name w:val="xl72"/>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3">
    <w:name w:val="xl73"/>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
    <w:name w:val="xl113"/>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9">
    <w:name w:val="xl119"/>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0">
    <w:name w:val="xl120"/>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a"/>
    <w:rsid w:val="00845C8B"/>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25">
    <w:name w:val="xl125"/>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6">
    <w:name w:val="xl126"/>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7">
    <w:name w:val="xl127"/>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8">
    <w:name w:val="xl128"/>
    <w:basedOn w:val="a"/>
    <w:rsid w:val="00845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9">
    <w:name w:val="xl129"/>
    <w:basedOn w:val="a"/>
    <w:rsid w:val="00845C8B"/>
    <w:pPr>
      <w:pBdr>
        <w:top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rPr>
  </w:style>
  <w:style w:type="paragraph" w:customStyle="1" w:styleId="xl131">
    <w:name w:val="xl131"/>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70C0"/>
    </w:rPr>
  </w:style>
  <w:style w:type="paragraph" w:customStyle="1" w:styleId="xl132">
    <w:name w:val="xl132"/>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rPr>
  </w:style>
  <w:style w:type="paragraph" w:customStyle="1" w:styleId="xl133">
    <w:name w:val="xl133"/>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B050"/>
    </w:rPr>
  </w:style>
  <w:style w:type="numbering" w:customStyle="1" w:styleId="21">
    <w:name w:val="Без списък2"/>
    <w:next w:val="a2"/>
    <w:uiPriority w:val="99"/>
    <w:semiHidden/>
    <w:unhideWhenUsed/>
    <w:rsid w:val="00845C8B"/>
  </w:style>
  <w:style w:type="paragraph" w:customStyle="1" w:styleId="xl67">
    <w:name w:val="xl67"/>
    <w:basedOn w:val="a"/>
    <w:rsid w:val="00845C8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character" w:customStyle="1" w:styleId="50">
    <w:name w:val="Заглавие 5 Знак"/>
    <w:basedOn w:val="a0"/>
    <w:link w:val="5"/>
    <w:uiPriority w:val="9"/>
    <w:rsid w:val="00F57823"/>
    <w:rPr>
      <w:rFonts w:asciiTheme="majorHAnsi" w:eastAsiaTheme="majorEastAsia" w:hAnsiTheme="majorHAnsi" w:cstheme="majorBidi"/>
      <w:color w:val="243F60" w:themeColor="accent1" w:themeShade="7F"/>
      <w:sz w:val="24"/>
      <w:szCs w:val="24"/>
      <w:lang w:eastAsia="bg-BG"/>
    </w:rPr>
  </w:style>
  <w:style w:type="character" w:customStyle="1" w:styleId="af7">
    <w:name w:val="Основен текст_"/>
    <w:basedOn w:val="a0"/>
    <w:link w:val="22"/>
    <w:rsid w:val="008D1566"/>
    <w:rPr>
      <w:rFonts w:ascii="Times New Roman" w:eastAsia="Times New Roman" w:hAnsi="Times New Roman" w:cs="Times New Roman"/>
      <w:spacing w:val="3"/>
      <w:sz w:val="21"/>
      <w:szCs w:val="21"/>
      <w:shd w:val="clear" w:color="auto" w:fill="FFFFFF"/>
    </w:rPr>
  </w:style>
  <w:style w:type="paragraph" w:customStyle="1" w:styleId="22">
    <w:name w:val="Основен текст2"/>
    <w:basedOn w:val="a"/>
    <w:link w:val="af7"/>
    <w:rsid w:val="008D1566"/>
    <w:pPr>
      <w:widowControl w:val="0"/>
      <w:shd w:val="clear" w:color="auto" w:fill="FFFFFF"/>
      <w:spacing w:before="360" w:line="274" w:lineRule="exact"/>
      <w:ind w:hanging="1420"/>
      <w:jc w:val="both"/>
    </w:pPr>
    <w:rPr>
      <w:spacing w:val="3"/>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329704">
      <w:bodyDiv w:val="1"/>
      <w:marLeft w:val="0"/>
      <w:marRight w:val="0"/>
      <w:marTop w:val="0"/>
      <w:marBottom w:val="0"/>
      <w:divBdr>
        <w:top w:val="none" w:sz="0" w:space="0" w:color="auto"/>
        <w:left w:val="none" w:sz="0" w:space="0" w:color="auto"/>
        <w:bottom w:val="none" w:sz="0" w:space="0" w:color="auto"/>
        <w:right w:val="none" w:sz="0" w:space="0" w:color="auto"/>
      </w:divBdr>
    </w:div>
    <w:div w:id="451360672">
      <w:bodyDiv w:val="1"/>
      <w:marLeft w:val="0"/>
      <w:marRight w:val="0"/>
      <w:marTop w:val="0"/>
      <w:marBottom w:val="0"/>
      <w:divBdr>
        <w:top w:val="none" w:sz="0" w:space="0" w:color="auto"/>
        <w:left w:val="none" w:sz="0" w:space="0" w:color="auto"/>
        <w:bottom w:val="none" w:sz="0" w:space="0" w:color="auto"/>
        <w:right w:val="none" w:sz="0" w:space="0" w:color="auto"/>
      </w:divBdr>
      <w:divsChild>
        <w:div w:id="155540697">
          <w:marLeft w:val="0"/>
          <w:marRight w:val="0"/>
          <w:marTop w:val="0"/>
          <w:marBottom w:val="0"/>
          <w:divBdr>
            <w:top w:val="none" w:sz="0" w:space="0" w:color="auto"/>
            <w:left w:val="none" w:sz="0" w:space="0" w:color="auto"/>
            <w:bottom w:val="none" w:sz="0" w:space="0" w:color="auto"/>
            <w:right w:val="none" w:sz="0" w:space="0" w:color="auto"/>
          </w:divBdr>
          <w:divsChild>
            <w:div w:id="2024477551">
              <w:marLeft w:val="0"/>
              <w:marRight w:val="0"/>
              <w:marTop w:val="0"/>
              <w:marBottom w:val="0"/>
              <w:divBdr>
                <w:top w:val="none" w:sz="0" w:space="0" w:color="auto"/>
                <w:left w:val="none" w:sz="0" w:space="0" w:color="auto"/>
                <w:bottom w:val="none" w:sz="0" w:space="0" w:color="auto"/>
                <w:right w:val="none" w:sz="0" w:space="0" w:color="auto"/>
              </w:divBdr>
              <w:divsChild>
                <w:div w:id="820776376">
                  <w:marLeft w:val="0"/>
                  <w:marRight w:val="0"/>
                  <w:marTop w:val="0"/>
                  <w:marBottom w:val="0"/>
                  <w:divBdr>
                    <w:top w:val="none" w:sz="0" w:space="0" w:color="auto"/>
                    <w:left w:val="none" w:sz="0" w:space="0" w:color="auto"/>
                    <w:bottom w:val="none" w:sz="0" w:space="0" w:color="auto"/>
                    <w:right w:val="none" w:sz="0" w:space="0" w:color="auto"/>
                  </w:divBdr>
                  <w:divsChild>
                    <w:div w:id="765880039">
                      <w:marLeft w:val="0"/>
                      <w:marRight w:val="0"/>
                      <w:marTop w:val="0"/>
                      <w:marBottom w:val="0"/>
                      <w:divBdr>
                        <w:top w:val="none" w:sz="0" w:space="0" w:color="auto"/>
                        <w:left w:val="none" w:sz="0" w:space="0" w:color="auto"/>
                        <w:bottom w:val="none" w:sz="0" w:space="0" w:color="auto"/>
                        <w:right w:val="none" w:sz="0" w:space="0" w:color="auto"/>
                      </w:divBdr>
                      <w:divsChild>
                        <w:div w:id="2006855290">
                          <w:marLeft w:val="0"/>
                          <w:marRight w:val="0"/>
                          <w:marTop w:val="0"/>
                          <w:marBottom w:val="0"/>
                          <w:divBdr>
                            <w:top w:val="none" w:sz="0" w:space="0" w:color="auto"/>
                            <w:left w:val="none" w:sz="0" w:space="0" w:color="auto"/>
                            <w:bottom w:val="none" w:sz="0" w:space="0" w:color="auto"/>
                            <w:right w:val="none" w:sz="0" w:space="0" w:color="auto"/>
                          </w:divBdr>
                          <w:divsChild>
                            <w:div w:id="30351952">
                              <w:marLeft w:val="0"/>
                              <w:marRight w:val="0"/>
                              <w:marTop w:val="0"/>
                              <w:marBottom w:val="0"/>
                              <w:divBdr>
                                <w:top w:val="none" w:sz="0" w:space="0" w:color="auto"/>
                                <w:left w:val="none" w:sz="0" w:space="0" w:color="auto"/>
                                <w:bottom w:val="none" w:sz="0" w:space="0" w:color="auto"/>
                                <w:right w:val="none" w:sz="0" w:space="0" w:color="auto"/>
                              </w:divBdr>
                              <w:divsChild>
                                <w:div w:id="753167886">
                                  <w:marLeft w:val="90"/>
                                  <w:marRight w:val="90"/>
                                  <w:marTop w:val="90"/>
                                  <w:marBottom w:val="300"/>
                                  <w:divBdr>
                                    <w:top w:val="none" w:sz="0" w:space="0" w:color="auto"/>
                                    <w:left w:val="none" w:sz="0" w:space="0" w:color="auto"/>
                                    <w:bottom w:val="none" w:sz="0" w:space="0" w:color="auto"/>
                                    <w:right w:val="none" w:sz="0" w:space="0" w:color="auto"/>
                                  </w:divBdr>
                                  <w:divsChild>
                                    <w:div w:id="663626368">
                                      <w:marLeft w:val="0"/>
                                      <w:marRight w:val="0"/>
                                      <w:marTop w:val="0"/>
                                      <w:marBottom w:val="0"/>
                                      <w:divBdr>
                                        <w:top w:val="none" w:sz="0" w:space="0" w:color="auto"/>
                                        <w:left w:val="none" w:sz="0" w:space="0" w:color="auto"/>
                                        <w:bottom w:val="none" w:sz="0" w:space="0" w:color="auto"/>
                                        <w:right w:val="none" w:sz="0" w:space="0" w:color="auto"/>
                                      </w:divBdr>
                                      <w:divsChild>
                                        <w:div w:id="2018339748">
                                          <w:marLeft w:val="0"/>
                                          <w:marRight w:val="0"/>
                                          <w:marTop w:val="0"/>
                                          <w:marBottom w:val="0"/>
                                          <w:divBdr>
                                            <w:top w:val="none" w:sz="0" w:space="0" w:color="auto"/>
                                            <w:left w:val="none" w:sz="0" w:space="0" w:color="auto"/>
                                            <w:bottom w:val="none" w:sz="0" w:space="0" w:color="auto"/>
                                            <w:right w:val="none" w:sz="0" w:space="0" w:color="auto"/>
                                          </w:divBdr>
                                          <w:divsChild>
                                            <w:div w:id="1970210513">
                                              <w:marLeft w:val="0"/>
                                              <w:marRight w:val="0"/>
                                              <w:marTop w:val="0"/>
                                              <w:marBottom w:val="150"/>
                                              <w:divBdr>
                                                <w:top w:val="none" w:sz="0" w:space="0" w:color="auto"/>
                                                <w:left w:val="none" w:sz="0" w:space="0" w:color="auto"/>
                                                <w:bottom w:val="none" w:sz="0" w:space="0" w:color="auto"/>
                                                <w:right w:val="none" w:sz="0" w:space="0" w:color="auto"/>
                                              </w:divBdr>
                                              <w:divsChild>
                                                <w:div w:id="19079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0519">
                                  <w:marLeft w:val="90"/>
                                  <w:marRight w:val="90"/>
                                  <w:marTop w:val="90"/>
                                  <w:marBottom w:val="300"/>
                                  <w:divBdr>
                                    <w:top w:val="none" w:sz="0" w:space="0" w:color="auto"/>
                                    <w:left w:val="none" w:sz="0" w:space="0" w:color="auto"/>
                                    <w:bottom w:val="none" w:sz="0" w:space="0" w:color="auto"/>
                                    <w:right w:val="none" w:sz="0" w:space="0" w:color="auto"/>
                                  </w:divBdr>
                                  <w:divsChild>
                                    <w:div w:id="1558779934">
                                      <w:marLeft w:val="0"/>
                                      <w:marRight w:val="0"/>
                                      <w:marTop w:val="0"/>
                                      <w:marBottom w:val="0"/>
                                      <w:divBdr>
                                        <w:top w:val="none" w:sz="0" w:space="0" w:color="auto"/>
                                        <w:left w:val="none" w:sz="0" w:space="0" w:color="auto"/>
                                        <w:bottom w:val="none" w:sz="0" w:space="0" w:color="auto"/>
                                        <w:right w:val="none" w:sz="0" w:space="0" w:color="auto"/>
                                      </w:divBdr>
                                      <w:divsChild>
                                        <w:div w:id="904023168">
                                          <w:marLeft w:val="0"/>
                                          <w:marRight w:val="0"/>
                                          <w:marTop w:val="0"/>
                                          <w:marBottom w:val="0"/>
                                          <w:divBdr>
                                            <w:top w:val="none" w:sz="0" w:space="0" w:color="auto"/>
                                            <w:left w:val="none" w:sz="0" w:space="0" w:color="auto"/>
                                            <w:bottom w:val="none" w:sz="0" w:space="0" w:color="auto"/>
                                            <w:right w:val="none" w:sz="0" w:space="0" w:color="auto"/>
                                          </w:divBdr>
                                          <w:divsChild>
                                            <w:div w:id="841511211">
                                              <w:marLeft w:val="0"/>
                                              <w:marRight w:val="0"/>
                                              <w:marTop w:val="0"/>
                                              <w:marBottom w:val="150"/>
                                              <w:divBdr>
                                                <w:top w:val="none" w:sz="0" w:space="0" w:color="auto"/>
                                                <w:left w:val="none" w:sz="0" w:space="0" w:color="auto"/>
                                                <w:bottom w:val="none" w:sz="0" w:space="0" w:color="auto"/>
                                                <w:right w:val="none" w:sz="0" w:space="0" w:color="auto"/>
                                              </w:divBdr>
                                              <w:divsChild>
                                                <w:div w:id="6397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712386">
                                  <w:marLeft w:val="90"/>
                                  <w:marRight w:val="90"/>
                                  <w:marTop w:val="90"/>
                                  <w:marBottom w:val="300"/>
                                  <w:divBdr>
                                    <w:top w:val="none" w:sz="0" w:space="0" w:color="auto"/>
                                    <w:left w:val="none" w:sz="0" w:space="0" w:color="auto"/>
                                    <w:bottom w:val="none" w:sz="0" w:space="0" w:color="auto"/>
                                    <w:right w:val="none" w:sz="0" w:space="0" w:color="auto"/>
                                  </w:divBdr>
                                  <w:divsChild>
                                    <w:div w:id="1865358454">
                                      <w:marLeft w:val="0"/>
                                      <w:marRight w:val="0"/>
                                      <w:marTop w:val="0"/>
                                      <w:marBottom w:val="0"/>
                                      <w:divBdr>
                                        <w:top w:val="none" w:sz="0" w:space="0" w:color="auto"/>
                                        <w:left w:val="none" w:sz="0" w:space="0" w:color="auto"/>
                                        <w:bottom w:val="none" w:sz="0" w:space="0" w:color="auto"/>
                                        <w:right w:val="none" w:sz="0" w:space="0" w:color="auto"/>
                                      </w:divBdr>
                                      <w:divsChild>
                                        <w:div w:id="490214177">
                                          <w:marLeft w:val="0"/>
                                          <w:marRight w:val="0"/>
                                          <w:marTop w:val="0"/>
                                          <w:marBottom w:val="0"/>
                                          <w:divBdr>
                                            <w:top w:val="none" w:sz="0" w:space="0" w:color="auto"/>
                                            <w:left w:val="none" w:sz="0" w:space="0" w:color="auto"/>
                                            <w:bottom w:val="none" w:sz="0" w:space="0" w:color="auto"/>
                                            <w:right w:val="none" w:sz="0" w:space="0" w:color="auto"/>
                                          </w:divBdr>
                                          <w:divsChild>
                                            <w:div w:id="1638677822">
                                              <w:marLeft w:val="0"/>
                                              <w:marRight w:val="0"/>
                                              <w:marTop w:val="0"/>
                                              <w:marBottom w:val="150"/>
                                              <w:divBdr>
                                                <w:top w:val="none" w:sz="0" w:space="0" w:color="auto"/>
                                                <w:left w:val="none" w:sz="0" w:space="0" w:color="auto"/>
                                                <w:bottom w:val="none" w:sz="0" w:space="0" w:color="auto"/>
                                                <w:right w:val="none" w:sz="0" w:space="0" w:color="auto"/>
                                              </w:divBdr>
                                              <w:divsChild>
                                                <w:div w:id="18132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5205">
                                  <w:marLeft w:val="90"/>
                                  <w:marRight w:val="90"/>
                                  <w:marTop w:val="90"/>
                                  <w:marBottom w:val="300"/>
                                  <w:divBdr>
                                    <w:top w:val="none" w:sz="0" w:space="0" w:color="auto"/>
                                    <w:left w:val="none" w:sz="0" w:space="0" w:color="auto"/>
                                    <w:bottom w:val="none" w:sz="0" w:space="0" w:color="auto"/>
                                    <w:right w:val="none" w:sz="0" w:space="0" w:color="auto"/>
                                  </w:divBdr>
                                  <w:divsChild>
                                    <w:div w:id="632904515">
                                      <w:marLeft w:val="0"/>
                                      <w:marRight w:val="0"/>
                                      <w:marTop w:val="0"/>
                                      <w:marBottom w:val="0"/>
                                      <w:divBdr>
                                        <w:top w:val="none" w:sz="0" w:space="0" w:color="auto"/>
                                        <w:left w:val="none" w:sz="0" w:space="0" w:color="auto"/>
                                        <w:bottom w:val="none" w:sz="0" w:space="0" w:color="auto"/>
                                        <w:right w:val="none" w:sz="0" w:space="0" w:color="auto"/>
                                      </w:divBdr>
                                      <w:divsChild>
                                        <w:div w:id="1380009386">
                                          <w:marLeft w:val="0"/>
                                          <w:marRight w:val="0"/>
                                          <w:marTop w:val="0"/>
                                          <w:marBottom w:val="0"/>
                                          <w:divBdr>
                                            <w:top w:val="none" w:sz="0" w:space="0" w:color="auto"/>
                                            <w:left w:val="none" w:sz="0" w:space="0" w:color="auto"/>
                                            <w:bottom w:val="none" w:sz="0" w:space="0" w:color="auto"/>
                                            <w:right w:val="none" w:sz="0" w:space="0" w:color="auto"/>
                                          </w:divBdr>
                                          <w:divsChild>
                                            <w:div w:id="285428153">
                                              <w:marLeft w:val="0"/>
                                              <w:marRight w:val="0"/>
                                              <w:marTop w:val="0"/>
                                              <w:marBottom w:val="150"/>
                                              <w:divBdr>
                                                <w:top w:val="none" w:sz="0" w:space="0" w:color="auto"/>
                                                <w:left w:val="none" w:sz="0" w:space="0" w:color="auto"/>
                                                <w:bottom w:val="none" w:sz="0" w:space="0" w:color="auto"/>
                                                <w:right w:val="none" w:sz="0" w:space="0" w:color="auto"/>
                                              </w:divBdr>
                                              <w:divsChild>
                                                <w:div w:id="15252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829936">
                                  <w:marLeft w:val="90"/>
                                  <w:marRight w:val="90"/>
                                  <w:marTop w:val="90"/>
                                  <w:marBottom w:val="300"/>
                                  <w:divBdr>
                                    <w:top w:val="none" w:sz="0" w:space="0" w:color="auto"/>
                                    <w:left w:val="none" w:sz="0" w:space="0" w:color="auto"/>
                                    <w:bottom w:val="none" w:sz="0" w:space="0" w:color="auto"/>
                                    <w:right w:val="none" w:sz="0" w:space="0" w:color="auto"/>
                                  </w:divBdr>
                                  <w:divsChild>
                                    <w:div w:id="46538275">
                                      <w:marLeft w:val="0"/>
                                      <w:marRight w:val="0"/>
                                      <w:marTop w:val="0"/>
                                      <w:marBottom w:val="0"/>
                                      <w:divBdr>
                                        <w:top w:val="none" w:sz="0" w:space="0" w:color="auto"/>
                                        <w:left w:val="none" w:sz="0" w:space="0" w:color="auto"/>
                                        <w:bottom w:val="none" w:sz="0" w:space="0" w:color="auto"/>
                                        <w:right w:val="none" w:sz="0" w:space="0" w:color="auto"/>
                                      </w:divBdr>
                                      <w:divsChild>
                                        <w:div w:id="900094459">
                                          <w:marLeft w:val="0"/>
                                          <w:marRight w:val="0"/>
                                          <w:marTop w:val="0"/>
                                          <w:marBottom w:val="0"/>
                                          <w:divBdr>
                                            <w:top w:val="none" w:sz="0" w:space="0" w:color="auto"/>
                                            <w:left w:val="none" w:sz="0" w:space="0" w:color="auto"/>
                                            <w:bottom w:val="none" w:sz="0" w:space="0" w:color="auto"/>
                                            <w:right w:val="none" w:sz="0" w:space="0" w:color="auto"/>
                                          </w:divBdr>
                                          <w:divsChild>
                                            <w:div w:id="1110513737">
                                              <w:marLeft w:val="0"/>
                                              <w:marRight w:val="0"/>
                                              <w:marTop w:val="0"/>
                                              <w:marBottom w:val="150"/>
                                              <w:divBdr>
                                                <w:top w:val="none" w:sz="0" w:space="0" w:color="auto"/>
                                                <w:left w:val="none" w:sz="0" w:space="0" w:color="auto"/>
                                                <w:bottom w:val="none" w:sz="0" w:space="0" w:color="auto"/>
                                                <w:right w:val="none" w:sz="0" w:space="0" w:color="auto"/>
                                              </w:divBdr>
                                              <w:divsChild>
                                                <w:div w:id="12804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945800">
                                  <w:marLeft w:val="90"/>
                                  <w:marRight w:val="90"/>
                                  <w:marTop w:val="90"/>
                                  <w:marBottom w:val="300"/>
                                  <w:divBdr>
                                    <w:top w:val="none" w:sz="0" w:space="0" w:color="auto"/>
                                    <w:left w:val="none" w:sz="0" w:space="0" w:color="auto"/>
                                    <w:bottom w:val="none" w:sz="0" w:space="0" w:color="auto"/>
                                    <w:right w:val="none" w:sz="0" w:space="0" w:color="auto"/>
                                  </w:divBdr>
                                  <w:divsChild>
                                    <w:div w:id="301885242">
                                      <w:marLeft w:val="0"/>
                                      <w:marRight w:val="0"/>
                                      <w:marTop w:val="0"/>
                                      <w:marBottom w:val="0"/>
                                      <w:divBdr>
                                        <w:top w:val="none" w:sz="0" w:space="0" w:color="auto"/>
                                        <w:left w:val="none" w:sz="0" w:space="0" w:color="auto"/>
                                        <w:bottom w:val="none" w:sz="0" w:space="0" w:color="auto"/>
                                        <w:right w:val="none" w:sz="0" w:space="0" w:color="auto"/>
                                      </w:divBdr>
                                      <w:divsChild>
                                        <w:div w:id="2124954802">
                                          <w:marLeft w:val="0"/>
                                          <w:marRight w:val="0"/>
                                          <w:marTop w:val="0"/>
                                          <w:marBottom w:val="0"/>
                                          <w:divBdr>
                                            <w:top w:val="none" w:sz="0" w:space="0" w:color="auto"/>
                                            <w:left w:val="none" w:sz="0" w:space="0" w:color="auto"/>
                                            <w:bottom w:val="none" w:sz="0" w:space="0" w:color="auto"/>
                                            <w:right w:val="none" w:sz="0" w:space="0" w:color="auto"/>
                                          </w:divBdr>
                                          <w:divsChild>
                                            <w:div w:id="177349307">
                                              <w:marLeft w:val="0"/>
                                              <w:marRight w:val="0"/>
                                              <w:marTop w:val="0"/>
                                              <w:marBottom w:val="150"/>
                                              <w:divBdr>
                                                <w:top w:val="none" w:sz="0" w:space="0" w:color="auto"/>
                                                <w:left w:val="none" w:sz="0" w:space="0" w:color="auto"/>
                                                <w:bottom w:val="none" w:sz="0" w:space="0" w:color="auto"/>
                                                <w:right w:val="none" w:sz="0" w:space="0" w:color="auto"/>
                                              </w:divBdr>
                                              <w:divsChild>
                                                <w:div w:id="8871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41491">
                                  <w:marLeft w:val="0"/>
                                  <w:marRight w:val="0"/>
                                  <w:marTop w:val="0"/>
                                  <w:marBottom w:val="0"/>
                                  <w:divBdr>
                                    <w:top w:val="none" w:sz="0" w:space="0" w:color="auto"/>
                                    <w:left w:val="none" w:sz="0" w:space="0" w:color="auto"/>
                                    <w:bottom w:val="none" w:sz="0" w:space="0" w:color="auto"/>
                                    <w:right w:val="none" w:sz="0" w:space="0" w:color="auto"/>
                                  </w:divBdr>
                                  <w:divsChild>
                                    <w:div w:id="1894727259">
                                      <w:marLeft w:val="0"/>
                                      <w:marRight w:val="0"/>
                                      <w:marTop w:val="0"/>
                                      <w:marBottom w:val="0"/>
                                      <w:divBdr>
                                        <w:top w:val="none" w:sz="0" w:space="0" w:color="auto"/>
                                        <w:left w:val="none" w:sz="0" w:space="0" w:color="auto"/>
                                        <w:bottom w:val="none" w:sz="0" w:space="0" w:color="auto"/>
                                        <w:right w:val="none" w:sz="0" w:space="0" w:color="auto"/>
                                      </w:divBdr>
                                      <w:divsChild>
                                        <w:div w:id="11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30536">
                          <w:marLeft w:val="0"/>
                          <w:marRight w:val="0"/>
                          <w:marTop w:val="240"/>
                          <w:marBottom w:val="240"/>
                          <w:divBdr>
                            <w:top w:val="none" w:sz="0" w:space="0" w:color="auto"/>
                            <w:left w:val="none" w:sz="0" w:space="0" w:color="auto"/>
                            <w:bottom w:val="none" w:sz="0" w:space="0" w:color="auto"/>
                            <w:right w:val="none" w:sz="0" w:space="0" w:color="auto"/>
                          </w:divBdr>
                          <w:divsChild>
                            <w:div w:id="811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91576">
                      <w:marLeft w:val="0"/>
                      <w:marRight w:val="0"/>
                      <w:marTop w:val="150"/>
                      <w:marBottom w:val="0"/>
                      <w:divBdr>
                        <w:top w:val="single" w:sz="6" w:space="8" w:color="EAEAEA"/>
                        <w:left w:val="none" w:sz="0" w:space="0" w:color="auto"/>
                        <w:bottom w:val="single" w:sz="6" w:space="8" w:color="EAEAEA"/>
                        <w:right w:val="none" w:sz="0" w:space="0" w:color="auto"/>
                      </w:divBdr>
                    </w:div>
                  </w:divsChild>
                </w:div>
                <w:div w:id="1374039285">
                  <w:marLeft w:val="0"/>
                  <w:marRight w:val="0"/>
                  <w:marTop w:val="0"/>
                  <w:marBottom w:val="300"/>
                  <w:divBdr>
                    <w:top w:val="none" w:sz="0" w:space="0" w:color="auto"/>
                    <w:left w:val="none" w:sz="0" w:space="0" w:color="auto"/>
                    <w:bottom w:val="none" w:sz="0" w:space="0" w:color="auto"/>
                    <w:right w:val="none" w:sz="0" w:space="0" w:color="auto"/>
                  </w:divBdr>
                  <w:divsChild>
                    <w:div w:id="1493064459">
                      <w:marLeft w:val="0"/>
                      <w:marRight w:val="0"/>
                      <w:marTop w:val="0"/>
                      <w:marBottom w:val="0"/>
                      <w:divBdr>
                        <w:top w:val="none" w:sz="0" w:space="0" w:color="auto"/>
                        <w:left w:val="none" w:sz="0" w:space="0" w:color="auto"/>
                        <w:bottom w:val="none" w:sz="0" w:space="0" w:color="auto"/>
                        <w:right w:val="none" w:sz="0" w:space="0" w:color="auto"/>
                      </w:divBdr>
                    </w:div>
                  </w:divsChild>
                </w:div>
                <w:div w:id="1519079761">
                  <w:marLeft w:val="0"/>
                  <w:marRight w:val="0"/>
                  <w:marTop w:val="0"/>
                  <w:marBottom w:val="0"/>
                  <w:divBdr>
                    <w:top w:val="none" w:sz="0" w:space="0" w:color="auto"/>
                    <w:left w:val="none" w:sz="0" w:space="0" w:color="auto"/>
                    <w:bottom w:val="none" w:sz="0" w:space="0" w:color="auto"/>
                    <w:right w:val="none" w:sz="0" w:space="0" w:color="auto"/>
                  </w:divBdr>
                </w:div>
                <w:div w:id="739522932">
                  <w:marLeft w:val="0"/>
                  <w:marRight w:val="0"/>
                  <w:marTop w:val="0"/>
                  <w:marBottom w:val="300"/>
                  <w:divBdr>
                    <w:top w:val="none" w:sz="0" w:space="0" w:color="auto"/>
                    <w:left w:val="none" w:sz="0" w:space="0" w:color="auto"/>
                    <w:bottom w:val="none" w:sz="0" w:space="0" w:color="auto"/>
                    <w:right w:val="none" w:sz="0" w:space="0" w:color="auto"/>
                  </w:divBdr>
                  <w:divsChild>
                    <w:div w:id="1068571394">
                      <w:marLeft w:val="0"/>
                      <w:marRight w:val="150"/>
                      <w:marTop w:val="0"/>
                      <w:marBottom w:val="150"/>
                      <w:divBdr>
                        <w:top w:val="none" w:sz="0" w:space="0" w:color="auto"/>
                        <w:left w:val="none" w:sz="0" w:space="0" w:color="auto"/>
                        <w:bottom w:val="none" w:sz="0" w:space="0" w:color="auto"/>
                        <w:right w:val="none" w:sz="0" w:space="0" w:color="auto"/>
                      </w:divBdr>
                      <w:divsChild>
                        <w:div w:id="781922993">
                          <w:marLeft w:val="0"/>
                          <w:marRight w:val="0"/>
                          <w:marTop w:val="0"/>
                          <w:marBottom w:val="150"/>
                          <w:divBdr>
                            <w:top w:val="none" w:sz="0" w:space="0" w:color="auto"/>
                            <w:left w:val="none" w:sz="0" w:space="0" w:color="auto"/>
                            <w:bottom w:val="none" w:sz="0" w:space="0" w:color="auto"/>
                            <w:right w:val="none" w:sz="0" w:space="0" w:color="auto"/>
                          </w:divBdr>
                        </w:div>
                      </w:divsChild>
                    </w:div>
                    <w:div w:id="1026491060">
                      <w:marLeft w:val="0"/>
                      <w:marRight w:val="150"/>
                      <w:marTop w:val="0"/>
                      <w:marBottom w:val="150"/>
                      <w:divBdr>
                        <w:top w:val="none" w:sz="0" w:space="0" w:color="auto"/>
                        <w:left w:val="none" w:sz="0" w:space="0" w:color="auto"/>
                        <w:bottom w:val="none" w:sz="0" w:space="0" w:color="auto"/>
                        <w:right w:val="none" w:sz="0" w:space="0" w:color="auto"/>
                      </w:divBdr>
                      <w:divsChild>
                        <w:div w:id="799684490">
                          <w:marLeft w:val="0"/>
                          <w:marRight w:val="0"/>
                          <w:marTop w:val="0"/>
                          <w:marBottom w:val="150"/>
                          <w:divBdr>
                            <w:top w:val="none" w:sz="0" w:space="0" w:color="auto"/>
                            <w:left w:val="none" w:sz="0" w:space="0" w:color="auto"/>
                            <w:bottom w:val="none" w:sz="0" w:space="0" w:color="auto"/>
                            <w:right w:val="none" w:sz="0" w:space="0" w:color="auto"/>
                          </w:divBdr>
                        </w:div>
                      </w:divsChild>
                    </w:div>
                    <w:div w:id="568661614">
                      <w:marLeft w:val="0"/>
                      <w:marRight w:val="0"/>
                      <w:marTop w:val="0"/>
                      <w:marBottom w:val="150"/>
                      <w:divBdr>
                        <w:top w:val="none" w:sz="0" w:space="0" w:color="auto"/>
                        <w:left w:val="none" w:sz="0" w:space="0" w:color="auto"/>
                        <w:bottom w:val="none" w:sz="0" w:space="0" w:color="auto"/>
                        <w:right w:val="none" w:sz="0" w:space="0" w:color="auto"/>
                      </w:divBdr>
                      <w:divsChild>
                        <w:div w:id="1252205438">
                          <w:marLeft w:val="0"/>
                          <w:marRight w:val="0"/>
                          <w:marTop w:val="0"/>
                          <w:marBottom w:val="150"/>
                          <w:divBdr>
                            <w:top w:val="none" w:sz="0" w:space="0" w:color="auto"/>
                            <w:left w:val="none" w:sz="0" w:space="0" w:color="auto"/>
                            <w:bottom w:val="none" w:sz="0" w:space="0" w:color="auto"/>
                            <w:right w:val="none" w:sz="0" w:space="0" w:color="auto"/>
                          </w:divBdr>
                        </w:div>
                      </w:divsChild>
                    </w:div>
                    <w:div w:id="330643639">
                      <w:marLeft w:val="0"/>
                      <w:marRight w:val="150"/>
                      <w:marTop w:val="0"/>
                      <w:marBottom w:val="150"/>
                      <w:divBdr>
                        <w:top w:val="none" w:sz="0" w:space="0" w:color="auto"/>
                        <w:left w:val="none" w:sz="0" w:space="0" w:color="auto"/>
                        <w:bottom w:val="none" w:sz="0" w:space="0" w:color="auto"/>
                        <w:right w:val="none" w:sz="0" w:space="0" w:color="auto"/>
                      </w:divBdr>
                      <w:divsChild>
                        <w:div w:id="126240129">
                          <w:marLeft w:val="0"/>
                          <w:marRight w:val="0"/>
                          <w:marTop w:val="0"/>
                          <w:marBottom w:val="150"/>
                          <w:divBdr>
                            <w:top w:val="none" w:sz="0" w:space="0" w:color="auto"/>
                            <w:left w:val="none" w:sz="0" w:space="0" w:color="auto"/>
                            <w:bottom w:val="none" w:sz="0" w:space="0" w:color="auto"/>
                            <w:right w:val="none" w:sz="0" w:space="0" w:color="auto"/>
                          </w:divBdr>
                        </w:div>
                      </w:divsChild>
                    </w:div>
                    <w:div w:id="900675314">
                      <w:marLeft w:val="0"/>
                      <w:marRight w:val="150"/>
                      <w:marTop w:val="0"/>
                      <w:marBottom w:val="150"/>
                      <w:divBdr>
                        <w:top w:val="none" w:sz="0" w:space="0" w:color="auto"/>
                        <w:left w:val="none" w:sz="0" w:space="0" w:color="auto"/>
                        <w:bottom w:val="none" w:sz="0" w:space="0" w:color="auto"/>
                        <w:right w:val="none" w:sz="0" w:space="0" w:color="auto"/>
                      </w:divBdr>
                      <w:divsChild>
                        <w:div w:id="1646858219">
                          <w:marLeft w:val="0"/>
                          <w:marRight w:val="0"/>
                          <w:marTop w:val="0"/>
                          <w:marBottom w:val="150"/>
                          <w:divBdr>
                            <w:top w:val="none" w:sz="0" w:space="0" w:color="auto"/>
                            <w:left w:val="none" w:sz="0" w:space="0" w:color="auto"/>
                            <w:bottom w:val="none" w:sz="0" w:space="0" w:color="auto"/>
                            <w:right w:val="none" w:sz="0" w:space="0" w:color="auto"/>
                          </w:divBdr>
                        </w:div>
                      </w:divsChild>
                    </w:div>
                    <w:div w:id="754665545">
                      <w:marLeft w:val="0"/>
                      <w:marRight w:val="0"/>
                      <w:marTop w:val="0"/>
                      <w:marBottom w:val="150"/>
                      <w:divBdr>
                        <w:top w:val="none" w:sz="0" w:space="0" w:color="auto"/>
                        <w:left w:val="none" w:sz="0" w:space="0" w:color="auto"/>
                        <w:bottom w:val="none" w:sz="0" w:space="0" w:color="auto"/>
                        <w:right w:val="none" w:sz="0" w:space="0" w:color="auto"/>
                      </w:divBdr>
                      <w:divsChild>
                        <w:div w:id="2031447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0304941">
                  <w:marLeft w:val="0"/>
                  <w:marRight w:val="0"/>
                  <w:marTop w:val="0"/>
                  <w:marBottom w:val="0"/>
                  <w:divBdr>
                    <w:top w:val="none" w:sz="0" w:space="0" w:color="auto"/>
                    <w:left w:val="none" w:sz="0" w:space="0" w:color="auto"/>
                    <w:bottom w:val="none" w:sz="0" w:space="0" w:color="auto"/>
                    <w:right w:val="none" w:sz="0" w:space="0" w:color="auto"/>
                  </w:divBdr>
                  <w:divsChild>
                    <w:div w:id="5949478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646156539">
          <w:marLeft w:val="0"/>
          <w:marRight w:val="0"/>
          <w:marTop w:val="0"/>
          <w:marBottom w:val="375"/>
          <w:divBdr>
            <w:top w:val="none" w:sz="0" w:space="0" w:color="auto"/>
            <w:left w:val="none" w:sz="0" w:space="0" w:color="auto"/>
            <w:bottom w:val="none" w:sz="0" w:space="0" w:color="auto"/>
            <w:right w:val="none" w:sz="0" w:space="0" w:color="auto"/>
          </w:divBdr>
          <w:divsChild>
            <w:div w:id="583417960">
              <w:marLeft w:val="0"/>
              <w:marRight w:val="0"/>
              <w:marTop w:val="0"/>
              <w:marBottom w:val="0"/>
              <w:divBdr>
                <w:top w:val="none" w:sz="0" w:space="0" w:color="auto"/>
                <w:left w:val="none" w:sz="0" w:space="0" w:color="auto"/>
                <w:bottom w:val="single" w:sz="24" w:space="4" w:color="333333"/>
                <w:right w:val="none" w:sz="0" w:space="0" w:color="auto"/>
              </w:divBdr>
            </w:div>
          </w:divsChild>
        </w:div>
        <w:div w:id="39089815">
          <w:marLeft w:val="0"/>
          <w:marRight w:val="0"/>
          <w:marTop w:val="0"/>
          <w:marBottom w:val="375"/>
          <w:divBdr>
            <w:top w:val="none" w:sz="0" w:space="0" w:color="auto"/>
            <w:left w:val="none" w:sz="0" w:space="0" w:color="auto"/>
            <w:bottom w:val="none" w:sz="0" w:space="0" w:color="auto"/>
            <w:right w:val="none" w:sz="0" w:space="0" w:color="auto"/>
          </w:divBdr>
          <w:divsChild>
            <w:div w:id="1898855902">
              <w:marLeft w:val="0"/>
              <w:marRight w:val="0"/>
              <w:marTop w:val="0"/>
              <w:marBottom w:val="0"/>
              <w:divBdr>
                <w:top w:val="none" w:sz="0" w:space="0" w:color="auto"/>
                <w:left w:val="none" w:sz="0" w:space="0" w:color="auto"/>
                <w:bottom w:val="single" w:sz="24" w:space="4" w:color="333333"/>
                <w:right w:val="none" w:sz="0" w:space="0" w:color="auto"/>
              </w:divBdr>
            </w:div>
          </w:divsChild>
        </w:div>
        <w:div w:id="1057361079">
          <w:marLeft w:val="0"/>
          <w:marRight w:val="0"/>
          <w:marTop w:val="0"/>
          <w:marBottom w:val="375"/>
          <w:divBdr>
            <w:top w:val="none" w:sz="0" w:space="0" w:color="auto"/>
            <w:left w:val="none" w:sz="0" w:space="0" w:color="auto"/>
            <w:bottom w:val="none" w:sz="0" w:space="0" w:color="auto"/>
            <w:right w:val="none" w:sz="0" w:space="0" w:color="auto"/>
          </w:divBdr>
          <w:divsChild>
            <w:div w:id="604000970">
              <w:marLeft w:val="0"/>
              <w:marRight w:val="0"/>
              <w:marTop w:val="0"/>
              <w:marBottom w:val="0"/>
              <w:divBdr>
                <w:top w:val="none" w:sz="0" w:space="0" w:color="auto"/>
                <w:left w:val="none" w:sz="0" w:space="0" w:color="auto"/>
                <w:bottom w:val="none" w:sz="0" w:space="0" w:color="auto"/>
                <w:right w:val="none" w:sz="0" w:space="0" w:color="auto"/>
              </w:divBdr>
              <w:divsChild>
                <w:div w:id="84805650">
                  <w:marLeft w:val="0"/>
                  <w:marRight w:val="0"/>
                  <w:marTop w:val="0"/>
                  <w:marBottom w:val="0"/>
                  <w:divBdr>
                    <w:top w:val="none" w:sz="0" w:space="0" w:color="auto"/>
                    <w:left w:val="none" w:sz="0" w:space="0" w:color="auto"/>
                    <w:bottom w:val="none" w:sz="0" w:space="0" w:color="auto"/>
                    <w:right w:val="none" w:sz="0" w:space="0" w:color="auto"/>
                  </w:divBdr>
                  <w:divsChild>
                    <w:div w:id="573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2295">
          <w:marLeft w:val="0"/>
          <w:marRight w:val="0"/>
          <w:marTop w:val="0"/>
          <w:marBottom w:val="375"/>
          <w:divBdr>
            <w:top w:val="none" w:sz="0" w:space="0" w:color="auto"/>
            <w:left w:val="none" w:sz="0" w:space="0" w:color="auto"/>
            <w:bottom w:val="none" w:sz="0" w:space="0" w:color="auto"/>
            <w:right w:val="none" w:sz="0" w:space="0" w:color="auto"/>
          </w:divBdr>
          <w:divsChild>
            <w:div w:id="1151869911">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595672430">
      <w:bodyDiv w:val="1"/>
      <w:marLeft w:val="0"/>
      <w:marRight w:val="0"/>
      <w:marTop w:val="0"/>
      <w:marBottom w:val="0"/>
      <w:divBdr>
        <w:top w:val="none" w:sz="0" w:space="0" w:color="auto"/>
        <w:left w:val="none" w:sz="0" w:space="0" w:color="auto"/>
        <w:bottom w:val="none" w:sz="0" w:space="0" w:color="auto"/>
        <w:right w:val="none" w:sz="0" w:space="0" w:color="auto"/>
      </w:divBdr>
    </w:div>
    <w:div w:id="806045966">
      <w:bodyDiv w:val="1"/>
      <w:marLeft w:val="0"/>
      <w:marRight w:val="0"/>
      <w:marTop w:val="0"/>
      <w:marBottom w:val="0"/>
      <w:divBdr>
        <w:top w:val="none" w:sz="0" w:space="0" w:color="auto"/>
        <w:left w:val="none" w:sz="0" w:space="0" w:color="auto"/>
        <w:bottom w:val="none" w:sz="0" w:space="0" w:color="auto"/>
        <w:right w:val="none" w:sz="0" w:space="0" w:color="auto"/>
      </w:divBdr>
    </w:div>
    <w:div w:id="842471811">
      <w:bodyDiv w:val="1"/>
      <w:marLeft w:val="0"/>
      <w:marRight w:val="0"/>
      <w:marTop w:val="0"/>
      <w:marBottom w:val="0"/>
      <w:divBdr>
        <w:top w:val="none" w:sz="0" w:space="0" w:color="auto"/>
        <w:left w:val="none" w:sz="0" w:space="0" w:color="auto"/>
        <w:bottom w:val="none" w:sz="0" w:space="0" w:color="auto"/>
        <w:right w:val="none" w:sz="0" w:space="0" w:color="auto"/>
      </w:divBdr>
    </w:div>
    <w:div w:id="981542411">
      <w:bodyDiv w:val="1"/>
      <w:marLeft w:val="0"/>
      <w:marRight w:val="0"/>
      <w:marTop w:val="0"/>
      <w:marBottom w:val="0"/>
      <w:divBdr>
        <w:top w:val="none" w:sz="0" w:space="0" w:color="auto"/>
        <w:left w:val="none" w:sz="0" w:space="0" w:color="auto"/>
        <w:bottom w:val="none" w:sz="0" w:space="0" w:color="auto"/>
        <w:right w:val="none" w:sz="0" w:space="0" w:color="auto"/>
      </w:divBdr>
    </w:div>
    <w:div w:id="1115177669">
      <w:bodyDiv w:val="1"/>
      <w:marLeft w:val="0"/>
      <w:marRight w:val="0"/>
      <w:marTop w:val="0"/>
      <w:marBottom w:val="0"/>
      <w:divBdr>
        <w:top w:val="none" w:sz="0" w:space="0" w:color="auto"/>
        <w:left w:val="none" w:sz="0" w:space="0" w:color="auto"/>
        <w:bottom w:val="none" w:sz="0" w:space="0" w:color="auto"/>
        <w:right w:val="none" w:sz="0" w:space="0" w:color="auto"/>
      </w:divBdr>
      <w:divsChild>
        <w:div w:id="1721712419">
          <w:marLeft w:val="0"/>
          <w:marRight w:val="0"/>
          <w:marTop w:val="0"/>
          <w:marBottom w:val="0"/>
          <w:divBdr>
            <w:top w:val="none" w:sz="0" w:space="0" w:color="auto"/>
            <w:left w:val="none" w:sz="0" w:space="0" w:color="auto"/>
            <w:bottom w:val="none" w:sz="0" w:space="0" w:color="auto"/>
            <w:right w:val="none" w:sz="0" w:space="0" w:color="auto"/>
          </w:divBdr>
          <w:divsChild>
            <w:div w:id="21000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8540">
      <w:bodyDiv w:val="1"/>
      <w:marLeft w:val="0"/>
      <w:marRight w:val="0"/>
      <w:marTop w:val="0"/>
      <w:marBottom w:val="0"/>
      <w:divBdr>
        <w:top w:val="none" w:sz="0" w:space="0" w:color="auto"/>
        <w:left w:val="none" w:sz="0" w:space="0" w:color="auto"/>
        <w:bottom w:val="none" w:sz="0" w:space="0" w:color="auto"/>
        <w:right w:val="none" w:sz="0" w:space="0" w:color="auto"/>
      </w:divBdr>
    </w:div>
    <w:div w:id="1170874682">
      <w:bodyDiv w:val="1"/>
      <w:marLeft w:val="0"/>
      <w:marRight w:val="0"/>
      <w:marTop w:val="0"/>
      <w:marBottom w:val="0"/>
      <w:divBdr>
        <w:top w:val="none" w:sz="0" w:space="0" w:color="auto"/>
        <w:left w:val="none" w:sz="0" w:space="0" w:color="auto"/>
        <w:bottom w:val="none" w:sz="0" w:space="0" w:color="auto"/>
        <w:right w:val="none" w:sz="0" w:space="0" w:color="auto"/>
      </w:divBdr>
    </w:div>
    <w:div w:id="1369453011">
      <w:bodyDiv w:val="1"/>
      <w:marLeft w:val="0"/>
      <w:marRight w:val="0"/>
      <w:marTop w:val="0"/>
      <w:marBottom w:val="0"/>
      <w:divBdr>
        <w:top w:val="none" w:sz="0" w:space="0" w:color="auto"/>
        <w:left w:val="none" w:sz="0" w:space="0" w:color="auto"/>
        <w:bottom w:val="none" w:sz="0" w:space="0" w:color="auto"/>
        <w:right w:val="none" w:sz="0" w:space="0" w:color="auto"/>
      </w:divBdr>
    </w:div>
    <w:div w:id="1848789725">
      <w:bodyDiv w:val="1"/>
      <w:marLeft w:val="0"/>
      <w:marRight w:val="0"/>
      <w:marTop w:val="0"/>
      <w:marBottom w:val="0"/>
      <w:divBdr>
        <w:top w:val="none" w:sz="0" w:space="0" w:color="auto"/>
        <w:left w:val="none" w:sz="0" w:space="0" w:color="auto"/>
        <w:bottom w:val="none" w:sz="0" w:space="0" w:color="auto"/>
        <w:right w:val="none" w:sz="0" w:space="0" w:color="auto"/>
      </w:divBdr>
    </w:div>
    <w:div w:id="1919821512">
      <w:bodyDiv w:val="1"/>
      <w:marLeft w:val="0"/>
      <w:marRight w:val="0"/>
      <w:marTop w:val="0"/>
      <w:marBottom w:val="0"/>
      <w:divBdr>
        <w:top w:val="none" w:sz="0" w:space="0" w:color="auto"/>
        <w:left w:val="none" w:sz="0" w:space="0" w:color="auto"/>
        <w:bottom w:val="none" w:sz="0" w:space="0" w:color="auto"/>
        <w:right w:val="none" w:sz="0" w:space="0" w:color="auto"/>
      </w:divBdr>
    </w:div>
    <w:div w:id="211631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02@cik.b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vtanska_mimi82@abv.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k02burgas@abv.bg" TargetMode="External"/><Relationship Id="rId4" Type="http://schemas.openxmlformats.org/officeDocument/2006/relationships/settings" Target="settings.xml"/><Relationship Id="rId9" Type="http://schemas.openxmlformats.org/officeDocument/2006/relationships/hyperlink" Target="mailto:sytsiv@abv.bg" TargetMode="Externa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BDDD-823F-4A88-902A-4884DF8F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6384</Words>
  <Characters>36395</Characters>
  <Application>Microsoft Office Word</Application>
  <DocSecurity>0</DocSecurity>
  <Lines>303</Lines>
  <Paragraphs>85</Paragraphs>
  <ScaleCrop>false</ScaleCrop>
  <HeadingPairs>
    <vt:vector size="2" baseType="variant">
      <vt:variant>
        <vt:lpstr>Заглавие</vt:lpstr>
      </vt:variant>
      <vt:variant>
        <vt:i4>1</vt:i4>
      </vt:variant>
    </vt:vector>
  </HeadingPairs>
  <TitlesOfParts>
    <vt:vector size="1" baseType="lpstr">
      <vt:lpstr/>
    </vt:vector>
  </TitlesOfParts>
  <Company>OABNK</Company>
  <LinksUpToDate>false</LinksUpToDate>
  <CharactersWithSpaces>42694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Николина Кирова</dc:creator>
  <cp:lastModifiedBy>Николина Кирова</cp:lastModifiedBy>
  <cp:revision>6</cp:revision>
  <cp:lastPrinted>2024-06-18T11:12:00Z</cp:lastPrinted>
  <dcterms:created xsi:type="dcterms:W3CDTF">2024-06-18T11:14:00Z</dcterms:created>
  <dcterms:modified xsi:type="dcterms:W3CDTF">2024-06-18T11:16:00Z</dcterms:modified>
</cp:coreProperties>
</file>