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53D5B20C" w:rsidR="00B71829" w:rsidRPr="0008173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10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00744F42" w:rsidR="00B71829" w:rsidRPr="00897ABE" w:rsidRDefault="00B71829" w:rsidP="00897ABE">
      <w:pPr>
        <w:ind w:firstLine="567"/>
        <w:jc w:val="both"/>
      </w:pPr>
      <w:r w:rsidRPr="00897ABE">
        <w:t>На</w:t>
      </w:r>
      <w:r w:rsidR="0038496C" w:rsidRPr="00897ABE">
        <w:t xml:space="preserve"> 0</w:t>
      </w:r>
      <w:r w:rsidR="004B0B6C">
        <w:t>9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Pr="00897ABE">
        <w:t>7.00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77777777" w:rsidR="00C41E16" w:rsidRPr="00897ABE" w:rsidRDefault="00C41E16" w:rsidP="00897ABE">
      <w:pPr>
        <w:ind w:firstLine="567"/>
      </w:pPr>
      <w:r w:rsidRPr="00897ABE">
        <w:t>ПРЕДСЕДАТЕЛ –Фани Георгиева Семерджиева</w:t>
      </w:r>
    </w:p>
    <w:p w14:paraId="667574D8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>Георги Кънчев Михов</w:t>
      </w:r>
    </w:p>
    <w:p w14:paraId="431060E1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6616C7B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 xml:space="preserve">Любима Тодорова </w:t>
      </w:r>
      <w:proofErr w:type="spellStart"/>
      <w:r w:rsidRPr="00897ABE">
        <w:t>Бургазлиева</w:t>
      </w:r>
      <w:proofErr w:type="spellEnd"/>
    </w:p>
    <w:p w14:paraId="428B953B" w14:textId="77777777" w:rsidR="00C41E16" w:rsidRPr="00897ABE" w:rsidRDefault="00C41E16" w:rsidP="00897ABE">
      <w:pPr>
        <w:ind w:firstLine="567"/>
      </w:pPr>
      <w:r w:rsidRPr="00897ABE">
        <w:t>ЗАМ.-ПРЕДСЕДАТЕЛ:</w:t>
      </w:r>
      <w:r w:rsidRPr="00897ABE">
        <w:tab/>
        <w:t>Маргарита Красимирова Събева</w:t>
      </w:r>
    </w:p>
    <w:p w14:paraId="7FE8DD82" w14:textId="77777777" w:rsidR="00C41E16" w:rsidRPr="00897ABE" w:rsidRDefault="00C41E16" w:rsidP="00897ABE">
      <w:pPr>
        <w:ind w:firstLine="567"/>
      </w:pPr>
      <w:r w:rsidRPr="00897ABE">
        <w:t>СЕКРЕТАР:</w:t>
      </w:r>
      <w:r w:rsidRPr="00897ABE">
        <w:tab/>
        <w:t>Емине Хасан Иляз</w:t>
      </w:r>
    </w:p>
    <w:p w14:paraId="2386C5B4" w14:textId="77777777" w:rsidR="00C41E16" w:rsidRPr="00897ABE" w:rsidRDefault="00C41E16" w:rsidP="00897ABE">
      <w:pPr>
        <w:ind w:firstLine="567"/>
      </w:pPr>
      <w:r w:rsidRPr="00897ABE">
        <w:t>ЧЛЕНОВЕ:</w:t>
      </w:r>
      <w:r w:rsidRPr="00897ABE">
        <w:tab/>
      </w:r>
    </w:p>
    <w:p w14:paraId="7BBC213C" w14:textId="77777777" w:rsidR="00E47DCE" w:rsidRDefault="00C41E16" w:rsidP="00897ABE">
      <w:pPr>
        <w:ind w:firstLine="567"/>
      </w:pPr>
      <w:r w:rsidRPr="00897ABE">
        <w:t>Наталия Здравкова Минкова</w:t>
      </w:r>
      <w:r w:rsidR="0038496C" w:rsidRPr="00897ABE">
        <w:t xml:space="preserve"> </w:t>
      </w:r>
    </w:p>
    <w:p w14:paraId="2B108167" w14:textId="36A0A8FE" w:rsidR="0038496C" w:rsidRPr="00897ABE" w:rsidRDefault="00E47DCE" w:rsidP="00897ABE">
      <w:pPr>
        <w:ind w:firstLine="567"/>
      </w:pPr>
      <w:r w:rsidRPr="00897ABE">
        <w:t>Пламена Танева Апостолова</w:t>
      </w:r>
    </w:p>
    <w:p w14:paraId="5FD13BC6" w14:textId="77777777" w:rsidR="00C41E16" w:rsidRPr="00897ABE" w:rsidRDefault="00C41E16" w:rsidP="00897ABE">
      <w:pPr>
        <w:ind w:firstLine="567"/>
      </w:pPr>
      <w:r w:rsidRPr="00897ABE">
        <w:t>Таня Иванова Стоянова-Рангелова</w:t>
      </w:r>
    </w:p>
    <w:p w14:paraId="78EF083F" w14:textId="77777777" w:rsidR="00C41E16" w:rsidRPr="00897ABE" w:rsidRDefault="00C41E16" w:rsidP="00897ABE">
      <w:pPr>
        <w:ind w:firstLine="567"/>
      </w:pPr>
      <w:r w:rsidRPr="00897ABE">
        <w:t>Милен Петров Господинов</w:t>
      </w:r>
    </w:p>
    <w:p w14:paraId="2BA6B846" w14:textId="77777777" w:rsidR="00C41E16" w:rsidRPr="00897ABE" w:rsidRDefault="00C41E16" w:rsidP="00897AB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897AB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897AB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897AB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897AB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</w:t>
      </w:r>
      <w:proofErr w:type="spellEnd"/>
      <w:r w:rsidRPr="00897ABE">
        <w:t>-Бошева</w:t>
      </w:r>
    </w:p>
    <w:p w14:paraId="42B1CC4D" w14:textId="77777777" w:rsidR="006749B7" w:rsidRPr="00897ABE" w:rsidRDefault="006749B7" w:rsidP="00897ABE">
      <w:pPr>
        <w:ind w:firstLine="567"/>
      </w:pP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897ABE" w14:paraId="04BE7E0C" w14:textId="77777777" w:rsidTr="00D07D94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72055F2B" w14:textId="5D75DDFF" w:rsidR="00E47DCE" w:rsidRPr="00897ABE" w:rsidRDefault="006749B7" w:rsidP="002054DB">
            <w:pPr>
              <w:ind w:firstLine="217"/>
            </w:pPr>
            <w:r w:rsidRPr="00897ABE">
              <w:t xml:space="preserve">Присъстват </w:t>
            </w:r>
            <w:r w:rsidR="00E97FD5" w:rsidRPr="00897ABE">
              <w:t>1</w:t>
            </w:r>
            <w:r w:rsidR="00E47DCE">
              <w:t>5</w:t>
            </w:r>
            <w:r w:rsidR="00900EDE" w:rsidRPr="00897ABE">
              <w:t xml:space="preserve"> </w:t>
            </w:r>
            <w:r w:rsidRPr="00897ABE">
              <w:t xml:space="preserve"> членове на </w:t>
            </w:r>
            <w:r w:rsidR="00900EDE" w:rsidRPr="00897ABE">
              <w:t>Районната избирателна комисия</w:t>
            </w:r>
            <w:r w:rsidR="00E97FD5" w:rsidRPr="00897ABE">
              <w:t>, отсъства</w:t>
            </w:r>
            <w:r w:rsidR="00E47DCE">
              <w:t>т</w:t>
            </w:r>
            <w:r w:rsidR="00E97FD5" w:rsidRPr="00897ABE">
              <w:t xml:space="preserve"> </w:t>
            </w:r>
            <w:r w:rsidR="00E47DCE">
              <w:t>2</w:t>
            </w:r>
            <w:r w:rsidR="00E97FD5" w:rsidRPr="00897ABE">
              <w:t xml:space="preserve"> - </w:t>
            </w:r>
            <w:r w:rsidR="00E47DCE" w:rsidRPr="00897ABE">
              <w:t>Анелия Стоянова Долапчиева</w:t>
            </w:r>
            <w:r w:rsidR="00E47DCE">
              <w:t xml:space="preserve"> и </w:t>
            </w:r>
            <w:r w:rsidR="00E47DCE" w:rsidRPr="00897ABE">
              <w:t>Димитър Георгиев Вълчев</w:t>
            </w:r>
            <w:r w:rsidR="00E47DCE">
              <w:t>.</w:t>
            </w:r>
          </w:p>
          <w:p w14:paraId="0AA94EEC" w14:textId="590FF28A" w:rsidR="006749B7" w:rsidRPr="00897ABE" w:rsidRDefault="00E47DCE" w:rsidP="002054DB">
            <w:pPr>
              <w:ind w:firstLine="217"/>
              <w:jc w:val="both"/>
            </w:pPr>
            <w:r>
              <w:t>Налице е необходимият кворум и з</w:t>
            </w:r>
            <w:r w:rsidR="006749B7" w:rsidRPr="00897ABE">
              <w:t>аседанието се проведе под ръководството</w:t>
            </w:r>
            <w:r w:rsidR="006749B7" w:rsidRPr="00897ABE">
              <w:rPr>
                <w:lang w:val="en-US"/>
              </w:rPr>
              <w:t xml:space="preserve"> </w:t>
            </w:r>
            <w:r w:rsidR="006749B7" w:rsidRPr="00897ABE">
              <w:t xml:space="preserve">на председателя на РИК Фани Семерджиева при следния </w:t>
            </w:r>
          </w:p>
          <w:p w14:paraId="1C456FE8" w14:textId="77777777" w:rsidR="006749B7" w:rsidRPr="00897ABE" w:rsidRDefault="006749B7" w:rsidP="002054DB">
            <w:pPr>
              <w:ind w:firstLine="567"/>
              <w:jc w:val="both"/>
            </w:pPr>
            <w:r w:rsidRPr="00897ABE">
              <w:t xml:space="preserve">        </w:t>
            </w:r>
          </w:p>
          <w:p w14:paraId="2EE2C54A" w14:textId="77777777" w:rsidR="006749B7" w:rsidRPr="00897ABE" w:rsidRDefault="006749B7" w:rsidP="002054DB">
            <w:pPr>
              <w:ind w:firstLine="567"/>
              <w:jc w:val="center"/>
              <w:rPr>
                <w:b/>
                <w:bCs/>
              </w:rPr>
            </w:pPr>
            <w:r w:rsidRPr="00897ABE">
              <w:rPr>
                <w:b/>
                <w:bCs/>
              </w:rPr>
              <w:t>ДНЕВЕН РЕД:</w:t>
            </w:r>
          </w:p>
          <w:p w14:paraId="4CB76F97" w14:textId="77777777" w:rsidR="006749B7" w:rsidRPr="00897ABE" w:rsidRDefault="006749B7" w:rsidP="002054DB">
            <w:pPr>
              <w:ind w:firstLine="567"/>
              <w:jc w:val="both"/>
              <w:rPr>
                <w:b/>
                <w:bCs/>
              </w:rPr>
            </w:pPr>
          </w:p>
          <w:p w14:paraId="531047DC" w14:textId="248E3BA4" w:rsidR="0019314E" w:rsidRPr="00897ABE" w:rsidRDefault="009A6586" w:rsidP="002054DB">
            <w:pPr>
              <w:ind w:firstLine="217"/>
              <w:jc w:val="both"/>
            </w:pPr>
            <w:r w:rsidRPr="00897ABE">
              <w:t>1.</w:t>
            </w:r>
            <w:r w:rsidR="009B4D45" w:rsidRPr="00897ABE">
              <w:t xml:space="preserve"> Назначаване на секционни избирателни комисии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7FA92D9E" w14:textId="77777777" w:rsidR="002054DB" w:rsidRDefault="002054DB" w:rsidP="002054DB">
            <w:pPr>
              <w:shd w:val="clear" w:color="auto" w:fill="FFFFFF"/>
              <w:spacing w:after="150"/>
              <w:ind w:firstLine="217"/>
              <w:jc w:val="both"/>
              <w:rPr>
                <w:color w:val="333333"/>
                <w:lang w:val="en-US"/>
              </w:rPr>
            </w:pPr>
          </w:p>
          <w:p w14:paraId="0705B38F" w14:textId="48444F76" w:rsidR="00EB28BC" w:rsidRPr="00CE3D72" w:rsidRDefault="00EB28BC" w:rsidP="002054DB">
            <w:pPr>
              <w:shd w:val="clear" w:color="auto" w:fill="FFFFFF"/>
              <w:spacing w:after="150"/>
              <w:ind w:firstLine="217"/>
              <w:jc w:val="both"/>
              <w:rPr>
                <w:color w:val="333333"/>
              </w:rPr>
            </w:pPr>
            <w:r w:rsidRPr="00CE3D72">
              <w:rPr>
                <w:color w:val="333333"/>
              </w:rPr>
              <w:t>2.Упълномощаване на членове на РИК - Бургас, за получаване на отпечатаните хартиени бюлетини и подписване на приемо-предавателен протокол за Втори изборен район - Бургаски за изборите за членове на Европейския парламент от Република България и за народни представители на 9 юни 2024 г.</w:t>
            </w:r>
          </w:p>
          <w:p w14:paraId="00F50AC6" w14:textId="7045C5CD" w:rsidR="00E47DCE" w:rsidRPr="00CE3D72" w:rsidRDefault="00EB28BC" w:rsidP="002054DB">
            <w:pPr>
              <w:shd w:val="clear" w:color="auto" w:fill="FFFFFF"/>
              <w:spacing w:before="100" w:beforeAutospacing="1" w:after="100" w:afterAutospacing="1"/>
              <w:ind w:firstLine="217"/>
              <w:rPr>
                <w:color w:val="333333"/>
              </w:rPr>
            </w:pPr>
            <w:r w:rsidRPr="00CE3D72">
              <w:rPr>
                <w:color w:val="333333"/>
              </w:rPr>
              <w:t>3</w:t>
            </w:r>
            <w:r w:rsidR="00E47DCE" w:rsidRPr="00CE3D72">
              <w:rPr>
                <w:color w:val="333333"/>
              </w:rPr>
              <w:t>.Заличаване регистрацията на кандидат за народен представител за участие в изборите за народни представители на 9 юни 2024 г.</w:t>
            </w:r>
          </w:p>
          <w:p w14:paraId="3B5FDE9C" w14:textId="56CECAF4" w:rsidR="0029139E" w:rsidRPr="00CE3D72" w:rsidRDefault="006749B7" w:rsidP="002054DB">
            <w:pPr>
              <w:ind w:firstLine="567"/>
              <w:jc w:val="both"/>
              <w:rPr>
                <w:u w:val="single"/>
              </w:rPr>
            </w:pPr>
            <w:r w:rsidRPr="00CE3D72">
              <w:rPr>
                <w:u w:val="single"/>
              </w:rPr>
              <w:lastRenderedPageBreak/>
              <w:t>По т.1 от дневния ред</w:t>
            </w:r>
          </w:p>
          <w:p w14:paraId="0099A8AD" w14:textId="77777777" w:rsidR="00E47DCE" w:rsidRDefault="00E47DCE" w:rsidP="002054DB">
            <w:pPr>
              <w:ind w:firstLine="567"/>
              <w:jc w:val="both"/>
              <w:rPr>
                <w:color w:val="FF0000"/>
                <w:u w:val="single"/>
              </w:rPr>
            </w:pPr>
          </w:p>
          <w:p w14:paraId="5CF8AC84" w14:textId="08E093DE" w:rsidR="00E47DCE" w:rsidRPr="00897ABE" w:rsidRDefault="00E47DCE" w:rsidP="002054DB">
            <w:pPr>
              <w:ind w:firstLine="567"/>
              <w:jc w:val="both"/>
            </w:pPr>
            <w:r w:rsidRPr="00897ABE">
              <w:t xml:space="preserve">Решения №, № </w:t>
            </w:r>
            <w:r>
              <w:t>65, 66, 69 и 70</w:t>
            </w:r>
            <w:r w:rsidRPr="00897ABE">
              <w:t xml:space="preserve"> се отнасят за назначаване на секционни избирателни комисии в общин</w:t>
            </w:r>
            <w:r>
              <w:t>и</w:t>
            </w:r>
            <w:r w:rsidRPr="00897ABE">
              <w:t xml:space="preserve"> </w:t>
            </w:r>
            <w:r>
              <w:t>Камено</w:t>
            </w:r>
            <w:r w:rsidRPr="00897ABE">
              <w:t xml:space="preserve">, </w:t>
            </w:r>
            <w:r>
              <w:t>Карнобат</w:t>
            </w:r>
            <w:r w:rsidRPr="00897ABE">
              <w:t xml:space="preserve">, </w:t>
            </w:r>
            <w:r>
              <w:t xml:space="preserve">Приморско </w:t>
            </w:r>
            <w:r w:rsidRPr="00897ABE">
              <w:t xml:space="preserve">и </w:t>
            </w:r>
            <w:r>
              <w:t>Царево</w:t>
            </w:r>
            <w:r w:rsidRPr="00897ABE">
              <w:t xml:space="preserve">  за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AFF3C83" w14:textId="77777777" w:rsidR="00E47DCE" w:rsidRPr="00897ABE" w:rsidRDefault="00E47DCE" w:rsidP="002054DB">
            <w:pPr>
              <w:ind w:firstLine="567"/>
              <w:jc w:val="both"/>
            </w:pPr>
            <w:r w:rsidRPr="00897ABE">
              <w:t>Тъй като членовете на РИК са се запознали предварително с решенията и нямат възражения и допълнения към тях, председателят, г-жа Семерджиева предложи същите да бъдат гласувани анблок. Всички присъстващи членове на РИК приеха предложението.</w:t>
            </w:r>
          </w:p>
          <w:p w14:paraId="5680917D" w14:textId="258D2F89" w:rsidR="002742FB" w:rsidRPr="0022113A" w:rsidRDefault="002742FB" w:rsidP="002054DB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D048C3">
              <w:rPr>
                <w:sz w:val="28"/>
                <w:szCs w:val="28"/>
              </w:rPr>
              <w:t>РЕШЕНИЕ</w:t>
            </w:r>
            <w:r w:rsidRPr="00D048C3">
              <w:rPr>
                <w:sz w:val="28"/>
                <w:szCs w:val="28"/>
              </w:rPr>
              <w:br/>
            </w:r>
            <w:r w:rsidR="002054DB">
              <w:rPr>
                <w:sz w:val="28"/>
                <w:szCs w:val="28"/>
                <w:lang w:val="en-US"/>
              </w:rPr>
              <w:t xml:space="preserve">        </w:t>
            </w:r>
            <w:r w:rsidRPr="00D048C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65</w:t>
            </w:r>
            <w:r w:rsidRPr="00D048C3">
              <w:rPr>
                <w:sz w:val="28"/>
                <w:szCs w:val="28"/>
              </w:rPr>
              <w:t>-ЕП/НС</w:t>
            </w:r>
            <w:r w:rsidRPr="00D048C3">
              <w:rPr>
                <w:sz w:val="28"/>
                <w:szCs w:val="28"/>
              </w:rPr>
              <w:br/>
            </w:r>
            <w:r w:rsidRPr="00774DB2">
              <w:rPr>
                <w:sz w:val="26"/>
                <w:szCs w:val="26"/>
              </w:rPr>
              <w:t xml:space="preserve">ОТНОСНО: Назначаване на секционни избирателни комисии в община </w:t>
            </w:r>
            <w:r>
              <w:rPr>
                <w:sz w:val="26"/>
                <w:szCs w:val="26"/>
              </w:rPr>
              <w:t>Камено за</w:t>
            </w:r>
            <w:r w:rsidRPr="00774DB2">
              <w:rPr>
                <w:sz w:val="26"/>
                <w:szCs w:val="26"/>
              </w:rPr>
              <w:t xml:space="preserve"> </w:t>
            </w:r>
            <w:r w:rsidRPr="0022113A">
              <w:rPr>
                <w:sz w:val="26"/>
                <w:szCs w:val="26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D5A3B35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В законоустановения срок по чл. 91, ал. 9 от Изборния кодекс /ИК/ е постъпило предложение от кмета на Община </w:t>
            </w:r>
            <w:r>
              <w:rPr>
                <w:sz w:val="26"/>
                <w:szCs w:val="26"/>
              </w:rPr>
              <w:t>Камено, вх.№ 67/09.05.2024 г.</w:t>
            </w:r>
            <w:r w:rsidRPr="00774DB2">
              <w:rPr>
                <w:sz w:val="26"/>
                <w:szCs w:val="26"/>
              </w:rPr>
              <w:t xml:space="preserve">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299E2F15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Към предложението са приложени изискуемите от Изборния кодекс документи:</w:t>
            </w:r>
          </w:p>
          <w:p w14:paraId="3480EF67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 30</w:t>
            </w:r>
            <w:r w:rsidRPr="00C9005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 xml:space="preserve">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</w:t>
            </w:r>
            <w:r>
              <w:rPr>
                <w:sz w:val="26"/>
                <w:szCs w:val="26"/>
              </w:rPr>
              <w:t>Камено</w:t>
            </w:r>
            <w:r w:rsidRPr="00C90053">
              <w:rPr>
                <w:sz w:val="26"/>
                <w:szCs w:val="26"/>
              </w:rPr>
              <w:t>;</w:t>
            </w:r>
          </w:p>
          <w:p w14:paraId="516D13CA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609D1043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списък на резервните членове със същото съдържание;</w:t>
            </w:r>
          </w:p>
          <w:p w14:paraId="0485B90E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1918F1FB" w14:textId="77777777" w:rsidR="002742FB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sz w:val="26"/>
                <w:szCs w:val="26"/>
              </w:rPr>
              <w:t>;</w:t>
            </w:r>
          </w:p>
          <w:p w14:paraId="6D07DDE2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копие от съобщението</w:t>
            </w:r>
            <w:r w:rsidRPr="00C90053">
              <w:rPr>
                <w:sz w:val="26"/>
                <w:szCs w:val="26"/>
              </w:rPr>
              <w:t xml:space="preserve"> за датата, часа и мястото на провеждане на консултациите.</w:t>
            </w:r>
          </w:p>
          <w:p w14:paraId="61D80DAD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Комисията констатира, че консултациите при кмета на Община </w:t>
            </w:r>
            <w:r>
              <w:rPr>
                <w:sz w:val="26"/>
                <w:szCs w:val="26"/>
              </w:rPr>
              <w:t>Камено</w:t>
            </w:r>
            <w:r w:rsidRPr="00774DB2">
              <w:rPr>
                <w:sz w:val="26"/>
                <w:szCs w:val="26"/>
              </w:rPr>
              <w:t xml:space="preserve"> са приключили с постигнато съгласие между участниците, относно определяне на </w:t>
            </w:r>
            <w:r w:rsidRPr="00774DB2">
              <w:rPr>
                <w:sz w:val="26"/>
                <w:szCs w:val="26"/>
              </w:rPr>
              <w:lastRenderedPageBreak/>
              <w:t xml:space="preserve">поименния състав на СИК на територията на община </w:t>
            </w:r>
            <w:r>
              <w:rPr>
                <w:sz w:val="26"/>
                <w:szCs w:val="26"/>
              </w:rPr>
              <w:t>Камено</w:t>
            </w:r>
            <w:r w:rsidRPr="00774DB2">
              <w:rPr>
                <w:sz w:val="26"/>
                <w:szCs w:val="26"/>
              </w:rPr>
              <w:t xml:space="preserve"> и са спазени изискванията на ИК за назначаване на СИК.</w:t>
            </w:r>
          </w:p>
          <w:p w14:paraId="44B36861" w14:textId="34656DB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С оглед на изложеното и на основание чл. 72, ал. 1, т. 4 от ИК, във връзка с чл. 89, ал. 1 от ИК и чл. 91, ал.11 от ИК, </w:t>
            </w:r>
            <w:r w:rsidRPr="0022113A">
              <w:rPr>
                <w:sz w:val="26"/>
                <w:szCs w:val="26"/>
              </w:rPr>
              <w:t xml:space="preserve">Решение № 3130-ЕП/НС от 23.04.2024 г. на ЦИК </w:t>
            </w:r>
            <w:r w:rsidRPr="00774DB2">
              <w:rPr>
                <w:sz w:val="26"/>
                <w:szCs w:val="26"/>
              </w:rPr>
              <w:t xml:space="preserve">и Решение № </w:t>
            </w:r>
            <w:r>
              <w:rPr>
                <w:sz w:val="26"/>
                <w:szCs w:val="26"/>
              </w:rPr>
              <w:t>9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ЕП/</w:t>
            </w:r>
            <w:r w:rsidRPr="00774DB2">
              <w:rPr>
                <w:sz w:val="26"/>
                <w:szCs w:val="26"/>
              </w:rPr>
              <w:t xml:space="preserve">НС от </w:t>
            </w:r>
            <w:r>
              <w:rPr>
                <w:sz w:val="26"/>
                <w:szCs w:val="26"/>
              </w:rPr>
              <w:t>24.04.2024</w:t>
            </w:r>
            <w:r w:rsidRPr="00774DB2">
              <w:rPr>
                <w:sz w:val="26"/>
                <w:szCs w:val="26"/>
              </w:rPr>
              <w:t xml:space="preserve"> г. на РИК– Бургас, Районна избирателна комисия- Бургас, </w:t>
            </w:r>
          </w:p>
          <w:p w14:paraId="31B834AB" w14:textId="77777777" w:rsidR="002742FB" w:rsidRPr="00504264" w:rsidRDefault="002742FB" w:rsidP="002054DB">
            <w:pPr>
              <w:shd w:val="clear" w:color="auto" w:fill="FFFFFF"/>
              <w:spacing w:after="150"/>
              <w:ind w:firstLine="567"/>
              <w:jc w:val="center"/>
              <w:rPr>
                <w:b/>
                <w:sz w:val="26"/>
                <w:szCs w:val="26"/>
              </w:rPr>
            </w:pPr>
            <w:r w:rsidRPr="00504264">
              <w:rPr>
                <w:b/>
                <w:sz w:val="26"/>
                <w:szCs w:val="26"/>
              </w:rPr>
              <w:t>РЕШИ:</w:t>
            </w:r>
          </w:p>
          <w:p w14:paraId="025D1596" w14:textId="322EE23E" w:rsidR="002742FB" w:rsidRPr="00774DB2" w:rsidRDefault="002742FB" w:rsidP="002054DB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</w:t>
            </w:r>
            <w:r w:rsidRPr="00C90053">
              <w:rPr>
                <w:b/>
                <w:sz w:val="26"/>
                <w:szCs w:val="26"/>
              </w:rPr>
              <w:t>НАЗНАЧАВА</w:t>
            </w:r>
            <w:r w:rsidRPr="00774DB2">
              <w:rPr>
                <w:sz w:val="26"/>
                <w:szCs w:val="26"/>
              </w:rPr>
              <w:t xml:space="preserve"> секционни избирателни комисии в община </w:t>
            </w:r>
            <w:r>
              <w:rPr>
                <w:sz w:val="26"/>
                <w:szCs w:val="26"/>
              </w:rPr>
              <w:t>Камено</w:t>
            </w:r>
            <w:r w:rsidRPr="00774DB2">
              <w:rPr>
                <w:sz w:val="26"/>
                <w:szCs w:val="26"/>
              </w:rPr>
              <w:t xml:space="preserve">, съгласно предложението на кмета на Община </w:t>
            </w:r>
            <w:r>
              <w:rPr>
                <w:sz w:val="26"/>
                <w:szCs w:val="26"/>
              </w:rPr>
              <w:t>Камено</w:t>
            </w:r>
            <w:r w:rsidRPr="00774DB2">
              <w:rPr>
                <w:sz w:val="26"/>
                <w:szCs w:val="26"/>
              </w:rPr>
              <w:t>.</w:t>
            </w:r>
          </w:p>
          <w:p w14:paraId="4811CCF2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b/>
                <w:sz w:val="26"/>
                <w:szCs w:val="26"/>
              </w:rPr>
              <w:t>ИЗДАВА</w:t>
            </w:r>
            <w:r w:rsidRPr="00774DB2">
              <w:rPr>
                <w:sz w:val="26"/>
                <w:szCs w:val="26"/>
              </w:rPr>
              <w:t xml:space="preserve"> удостоверения на членовете на СИК в община </w:t>
            </w:r>
            <w:r>
              <w:rPr>
                <w:sz w:val="26"/>
                <w:szCs w:val="26"/>
              </w:rPr>
              <w:t>Камено</w:t>
            </w:r>
            <w:r w:rsidRPr="00774DB2">
              <w:rPr>
                <w:sz w:val="26"/>
                <w:szCs w:val="26"/>
              </w:rPr>
              <w:t>.</w:t>
            </w:r>
          </w:p>
          <w:p w14:paraId="6DF04C41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36AA44D6" w14:textId="1F5A48B6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Приложение № 1 не се обявява поради обстоятелството, че съдържа личните данни на членовете на СИК.</w:t>
            </w:r>
          </w:p>
          <w:p w14:paraId="3D1F9CE2" w14:textId="77777777" w:rsidR="002742FB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</w:t>
            </w:r>
            <w:r>
              <w:rPr>
                <w:sz w:val="26"/>
                <w:szCs w:val="26"/>
              </w:rPr>
              <w:t xml:space="preserve"> срок от обявяването му.</w:t>
            </w:r>
          </w:p>
          <w:p w14:paraId="77014721" w14:textId="237C5D6A" w:rsidR="002742FB" w:rsidRPr="0022113A" w:rsidRDefault="002742FB" w:rsidP="002054DB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2054DB">
              <w:rPr>
                <w:b/>
                <w:bCs/>
                <w:sz w:val="28"/>
                <w:szCs w:val="28"/>
              </w:rPr>
              <w:t>РЕШЕНИЕ</w:t>
            </w:r>
            <w:r w:rsidRPr="002054DB">
              <w:rPr>
                <w:b/>
                <w:bCs/>
                <w:sz w:val="28"/>
                <w:szCs w:val="28"/>
              </w:rPr>
              <w:br/>
            </w:r>
            <w:r w:rsidR="002054DB">
              <w:rPr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Pr="002054DB">
              <w:rPr>
                <w:b/>
                <w:bCs/>
                <w:sz w:val="28"/>
                <w:szCs w:val="28"/>
              </w:rPr>
              <w:t>№ 66-ЕП/НС</w:t>
            </w:r>
            <w:r w:rsidRPr="002054DB">
              <w:rPr>
                <w:b/>
                <w:bCs/>
                <w:sz w:val="28"/>
                <w:szCs w:val="28"/>
              </w:rPr>
              <w:br/>
            </w:r>
            <w:r w:rsidR="002054DB">
              <w:rPr>
                <w:sz w:val="26"/>
                <w:szCs w:val="26"/>
                <w:lang w:val="en-US"/>
              </w:rPr>
              <w:t xml:space="preserve">       </w:t>
            </w:r>
            <w:r w:rsidRPr="00774DB2">
              <w:rPr>
                <w:sz w:val="26"/>
                <w:szCs w:val="26"/>
              </w:rPr>
              <w:t xml:space="preserve">ОТНОСНО: Назначаване на секционни избирателни комисии в община </w:t>
            </w:r>
            <w:r>
              <w:rPr>
                <w:sz w:val="26"/>
                <w:szCs w:val="26"/>
              </w:rPr>
              <w:t>Карнобат за</w:t>
            </w:r>
            <w:r w:rsidRPr="00774DB2">
              <w:rPr>
                <w:sz w:val="26"/>
                <w:szCs w:val="26"/>
              </w:rPr>
              <w:t xml:space="preserve"> </w:t>
            </w:r>
            <w:r w:rsidRPr="0022113A">
              <w:rPr>
                <w:sz w:val="26"/>
                <w:szCs w:val="26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712A90A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В законоустановения срок по чл. 91, ал. 9 от Изборния кодекс /ИК/ е постъпило предложение от кмета на Община </w:t>
            </w:r>
            <w:r>
              <w:rPr>
                <w:sz w:val="26"/>
                <w:szCs w:val="26"/>
              </w:rPr>
              <w:t>Карнобат, вх.№ 68/09.05.2024 г.</w:t>
            </w:r>
            <w:r w:rsidRPr="00774DB2">
              <w:rPr>
                <w:sz w:val="26"/>
                <w:szCs w:val="26"/>
              </w:rPr>
              <w:t xml:space="preserve">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71EB9569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Към предложението са приложени изискуемите от Изборния кодекс документи:</w:t>
            </w:r>
          </w:p>
          <w:p w14:paraId="75CFC07F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 30</w:t>
            </w:r>
            <w:r w:rsidRPr="00C9005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 xml:space="preserve">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</w:t>
            </w:r>
            <w:r>
              <w:rPr>
                <w:sz w:val="26"/>
                <w:szCs w:val="26"/>
              </w:rPr>
              <w:t>Карнобат</w:t>
            </w:r>
            <w:r w:rsidRPr="00C90053">
              <w:rPr>
                <w:sz w:val="26"/>
                <w:szCs w:val="26"/>
              </w:rPr>
              <w:t>;</w:t>
            </w:r>
          </w:p>
          <w:p w14:paraId="3E18C2F2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56FB8CAA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списък на резервните членове със същото съдържание;</w:t>
            </w:r>
          </w:p>
          <w:p w14:paraId="0B502BEE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lastRenderedPageBreak/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1DB1F898" w14:textId="77777777" w:rsidR="002742FB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sz w:val="26"/>
                <w:szCs w:val="26"/>
              </w:rPr>
              <w:t>;</w:t>
            </w:r>
          </w:p>
          <w:p w14:paraId="4F9A9C5C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копие от съобщението</w:t>
            </w:r>
            <w:r w:rsidRPr="00C90053">
              <w:rPr>
                <w:sz w:val="26"/>
                <w:szCs w:val="26"/>
              </w:rPr>
              <w:t xml:space="preserve"> за датата, часа и мястото на провеждане на консултациите.</w:t>
            </w:r>
          </w:p>
          <w:p w14:paraId="796D57A6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Комисията констатира, че консултациите при кмета на Община </w:t>
            </w:r>
            <w:r>
              <w:rPr>
                <w:sz w:val="26"/>
                <w:szCs w:val="26"/>
              </w:rPr>
              <w:t>Карнобат</w:t>
            </w:r>
            <w:r w:rsidRPr="00774DB2">
              <w:rPr>
                <w:sz w:val="26"/>
                <w:szCs w:val="26"/>
              </w:rPr>
              <w:t xml:space="preserve"> са приключили с постигнато съгласие между участниците, относно определяне на поименния състав на СИК на територията на община </w:t>
            </w:r>
            <w:r>
              <w:rPr>
                <w:sz w:val="26"/>
                <w:szCs w:val="26"/>
              </w:rPr>
              <w:t>Карнобат</w:t>
            </w:r>
            <w:r w:rsidRPr="00774DB2">
              <w:rPr>
                <w:sz w:val="26"/>
                <w:szCs w:val="26"/>
              </w:rPr>
              <w:t xml:space="preserve"> и са спазени изискванията на ИК за назначаване на СИК.</w:t>
            </w:r>
          </w:p>
          <w:p w14:paraId="72C88086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С оглед на изложеното и на основание чл. 72, ал. 1, т. 4 от ИК, във връзка с чл. 89, ал. 1 от ИК и чл. 91, ал.11 от ИК, </w:t>
            </w:r>
            <w:r w:rsidRPr="0022113A">
              <w:rPr>
                <w:sz w:val="26"/>
                <w:szCs w:val="26"/>
              </w:rPr>
              <w:t xml:space="preserve">Решение № 3130-ЕП/НС от 23.04.2024 г. на ЦИК </w:t>
            </w:r>
            <w:r w:rsidRPr="00774DB2">
              <w:rPr>
                <w:sz w:val="26"/>
                <w:szCs w:val="26"/>
              </w:rPr>
              <w:t xml:space="preserve">и Решение № </w:t>
            </w:r>
            <w:r>
              <w:rPr>
                <w:sz w:val="26"/>
                <w:szCs w:val="26"/>
              </w:rPr>
              <w:t>11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ЕП/</w:t>
            </w:r>
            <w:r w:rsidRPr="00774DB2">
              <w:rPr>
                <w:sz w:val="26"/>
                <w:szCs w:val="26"/>
              </w:rPr>
              <w:t xml:space="preserve">НС от </w:t>
            </w:r>
            <w:r>
              <w:rPr>
                <w:sz w:val="26"/>
                <w:szCs w:val="26"/>
              </w:rPr>
              <w:t>24.04.2024</w:t>
            </w:r>
            <w:r w:rsidRPr="00774DB2">
              <w:rPr>
                <w:sz w:val="26"/>
                <w:szCs w:val="26"/>
              </w:rPr>
              <w:t xml:space="preserve"> г. на РИК– Бургас, Районна избирателна комисия- Бургас,</w:t>
            </w:r>
          </w:p>
          <w:p w14:paraId="04DDF670" w14:textId="7473D43B" w:rsidR="002742FB" w:rsidRPr="00504264" w:rsidRDefault="002742FB" w:rsidP="002054DB">
            <w:pPr>
              <w:shd w:val="clear" w:color="auto" w:fill="FFFFFF"/>
              <w:spacing w:after="150"/>
              <w:ind w:firstLine="567"/>
              <w:jc w:val="center"/>
              <w:rPr>
                <w:b/>
                <w:sz w:val="26"/>
                <w:szCs w:val="26"/>
              </w:rPr>
            </w:pPr>
            <w:r w:rsidRPr="00504264">
              <w:rPr>
                <w:b/>
                <w:sz w:val="26"/>
                <w:szCs w:val="26"/>
              </w:rPr>
              <w:t>РЕШИ:</w:t>
            </w:r>
          </w:p>
          <w:p w14:paraId="11E9D9DA" w14:textId="1AA1CC5A" w:rsidR="002742FB" w:rsidRPr="00774DB2" w:rsidRDefault="002742FB" w:rsidP="002054DB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</w:t>
            </w:r>
            <w:r w:rsidRPr="00C90053">
              <w:rPr>
                <w:b/>
                <w:sz w:val="26"/>
                <w:szCs w:val="26"/>
              </w:rPr>
              <w:t>НАЗНАЧАВА</w:t>
            </w:r>
            <w:r w:rsidRPr="00774DB2">
              <w:rPr>
                <w:sz w:val="26"/>
                <w:szCs w:val="26"/>
              </w:rPr>
              <w:t xml:space="preserve"> секционни избирателни комисии в община </w:t>
            </w:r>
            <w:r>
              <w:rPr>
                <w:sz w:val="26"/>
                <w:szCs w:val="26"/>
              </w:rPr>
              <w:t>Карнобат</w:t>
            </w:r>
            <w:r w:rsidRPr="00774DB2">
              <w:rPr>
                <w:sz w:val="26"/>
                <w:szCs w:val="26"/>
              </w:rPr>
              <w:t xml:space="preserve">, съгласно предложението на кмета на Община </w:t>
            </w:r>
            <w:r>
              <w:rPr>
                <w:sz w:val="26"/>
                <w:szCs w:val="26"/>
              </w:rPr>
              <w:t>Карнобат</w:t>
            </w:r>
            <w:r w:rsidRPr="00774DB2">
              <w:rPr>
                <w:sz w:val="26"/>
                <w:szCs w:val="26"/>
              </w:rPr>
              <w:t>.</w:t>
            </w:r>
          </w:p>
          <w:p w14:paraId="53574607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b/>
                <w:sz w:val="26"/>
                <w:szCs w:val="26"/>
              </w:rPr>
              <w:t>ИЗДАВА</w:t>
            </w:r>
            <w:r w:rsidRPr="00774DB2">
              <w:rPr>
                <w:sz w:val="26"/>
                <w:szCs w:val="26"/>
              </w:rPr>
              <w:t xml:space="preserve"> удостоверения на членовете на СИК в община </w:t>
            </w:r>
            <w:r>
              <w:rPr>
                <w:sz w:val="26"/>
                <w:szCs w:val="26"/>
              </w:rPr>
              <w:t>Карнобат</w:t>
            </w:r>
            <w:r w:rsidRPr="00774DB2">
              <w:rPr>
                <w:sz w:val="26"/>
                <w:szCs w:val="26"/>
              </w:rPr>
              <w:t>.</w:t>
            </w:r>
          </w:p>
          <w:p w14:paraId="56265F78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19297223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         Приложение № 1 не се обявява поради обстоятелството, че съдържа личните данни на членовете на СИК.</w:t>
            </w:r>
          </w:p>
          <w:p w14:paraId="660C5FA3" w14:textId="77777777" w:rsidR="002742FB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</w:t>
            </w:r>
            <w:r>
              <w:rPr>
                <w:sz w:val="26"/>
                <w:szCs w:val="26"/>
              </w:rPr>
              <w:t xml:space="preserve"> срок от обявяването му.</w:t>
            </w:r>
          </w:p>
          <w:p w14:paraId="29678C6B" w14:textId="1BDB31D6" w:rsidR="002742FB" w:rsidRPr="0022113A" w:rsidRDefault="002742FB" w:rsidP="002054DB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E12A70">
              <w:rPr>
                <w:b/>
                <w:sz w:val="28"/>
                <w:szCs w:val="28"/>
              </w:rPr>
              <w:t>РЕШЕНИЕ</w:t>
            </w:r>
            <w:r w:rsidRPr="00E12A70">
              <w:rPr>
                <w:b/>
                <w:sz w:val="28"/>
                <w:szCs w:val="28"/>
              </w:rPr>
              <w:br/>
              <w:t>№ 6</w:t>
            </w:r>
            <w:r>
              <w:rPr>
                <w:b/>
                <w:sz w:val="28"/>
                <w:szCs w:val="28"/>
              </w:rPr>
              <w:t>9</w:t>
            </w:r>
            <w:r w:rsidRPr="00E12A70">
              <w:rPr>
                <w:b/>
                <w:sz w:val="28"/>
                <w:szCs w:val="28"/>
              </w:rPr>
              <w:t>-ЕП/НС</w:t>
            </w:r>
            <w:r w:rsidRPr="00E12A70">
              <w:rPr>
                <w:b/>
                <w:sz w:val="28"/>
                <w:szCs w:val="28"/>
              </w:rPr>
              <w:br/>
            </w:r>
            <w:r w:rsidRPr="00774DB2">
              <w:rPr>
                <w:sz w:val="26"/>
                <w:szCs w:val="26"/>
              </w:rPr>
              <w:t xml:space="preserve">ОТНОСНО: Назначаване на секционни избирателни комисии в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</w:t>
            </w:r>
            <w:r w:rsidRPr="0022113A">
              <w:rPr>
                <w:sz w:val="26"/>
                <w:szCs w:val="26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482B5B9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законоустановения срок по чл.91, ал.</w:t>
            </w:r>
            <w:r w:rsidRPr="00774DB2">
              <w:rPr>
                <w:sz w:val="26"/>
                <w:szCs w:val="26"/>
              </w:rPr>
              <w:t xml:space="preserve">9 от Изборния кодекс /ИК/ е постъпило предложение от кмета на Община </w:t>
            </w:r>
            <w:r>
              <w:rPr>
                <w:sz w:val="26"/>
                <w:szCs w:val="26"/>
              </w:rPr>
              <w:t>Приморско с вх.№ 53/02.05.2024 г.</w:t>
            </w:r>
            <w:r w:rsidRPr="00774DB2">
              <w:rPr>
                <w:sz w:val="26"/>
                <w:szCs w:val="26"/>
              </w:rPr>
              <w:t xml:space="preserve">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25822D4F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lastRenderedPageBreak/>
              <w:t xml:space="preserve"> </w:t>
            </w:r>
          </w:p>
          <w:p w14:paraId="0E1104E5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Към предложението са приложени изискуемите от Изборния кодекс документи:</w:t>
            </w:r>
          </w:p>
          <w:p w14:paraId="3DF58CD3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 02</w:t>
            </w:r>
            <w:r w:rsidRPr="00C9005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C9005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 xml:space="preserve">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</w:t>
            </w:r>
            <w:r>
              <w:rPr>
                <w:sz w:val="26"/>
                <w:szCs w:val="26"/>
              </w:rPr>
              <w:t>Приморско</w:t>
            </w:r>
            <w:r w:rsidRPr="00C90053">
              <w:rPr>
                <w:sz w:val="26"/>
                <w:szCs w:val="26"/>
              </w:rPr>
              <w:t>;</w:t>
            </w:r>
          </w:p>
          <w:p w14:paraId="10284702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7438CEB9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списък на резервните членове със същото съдържание;</w:t>
            </w:r>
          </w:p>
          <w:p w14:paraId="425F757C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632AEDA3" w14:textId="77777777" w:rsidR="002742FB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sz w:val="26"/>
                <w:szCs w:val="26"/>
              </w:rPr>
              <w:t>;</w:t>
            </w:r>
          </w:p>
          <w:p w14:paraId="00EB6D05" w14:textId="77777777" w:rsidR="002742FB" w:rsidRPr="00C90053" w:rsidRDefault="002742FB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копие от съобщението</w:t>
            </w:r>
            <w:r w:rsidRPr="00C90053">
              <w:rPr>
                <w:sz w:val="26"/>
                <w:szCs w:val="26"/>
              </w:rPr>
              <w:t xml:space="preserve"> за датата, часа и мястото на провеждане на консултациите.</w:t>
            </w:r>
          </w:p>
          <w:p w14:paraId="62C21462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Комисията констатира, че консултациите при кмета на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 xml:space="preserve"> са приключили с постигнато съгласие между участниците, относно определяне на поименния състав на СИК на територията на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 xml:space="preserve"> и са спазени изискванията на ИК за назначаване на СИК.</w:t>
            </w:r>
          </w:p>
          <w:p w14:paraId="4A94DCF4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С оглед н</w:t>
            </w:r>
            <w:r>
              <w:rPr>
                <w:sz w:val="26"/>
                <w:szCs w:val="26"/>
              </w:rPr>
              <w:t>а изложеното и на основание чл.72, ал.1, т.4 от ИК, във връзка с чл.89, ал.1 от ИК и чл.</w:t>
            </w:r>
            <w:r w:rsidRPr="00774DB2">
              <w:rPr>
                <w:sz w:val="26"/>
                <w:szCs w:val="26"/>
              </w:rPr>
              <w:t xml:space="preserve">91, ал.11 от ИК, </w:t>
            </w:r>
            <w:r w:rsidRPr="0022113A">
              <w:rPr>
                <w:sz w:val="26"/>
                <w:szCs w:val="26"/>
              </w:rPr>
              <w:t xml:space="preserve">Решение № 3130-ЕП/НС от 23.04.2024 г. на ЦИК </w:t>
            </w:r>
            <w:r w:rsidRPr="00774DB2">
              <w:rPr>
                <w:sz w:val="26"/>
                <w:szCs w:val="26"/>
              </w:rPr>
              <w:t xml:space="preserve">и Решение № </w:t>
            </w:r>
            <w:r>
              <w:rPr>
                <w:sz w:val="26"/>
                <w:szCs w:val="26"/>
              </w:rPr>
              <w:t>16–ЕП/</w:t>
            </w:r>
            <w:r w:rsidRPr="00774DB2">
              <w:rPr>
                <w:sz w:val="26"/>
                <w:szCs w:val="26"/>
              </w:rPr>
              <w:t xml:space="preserve">НС от </w:t>
            </w:r>
            <w:r>
              <w:rPr>
                <w:sz w:val="26"/>
                <w:szCs w:val="26"/>
              </w:rPr>
              <w:t>24.04.2024</w:t>
            </w:r>
            <w:r w:rsidRPr="00774DB2">
              <w:rPr>
                <w:sz w:val="26"/>
                <w:szCs w:val="26"/>
              </w:rPr>
              <w:t xml:space="preserve"> г. на Районна избирателна комисия</w:t>
            </w:r>
            <w:r>
              <w:rPr>
                <w:sz w:val="26"/>
                <w:szCs w:val="26"/>
              </w:rPr>
              <w:t>-</w:t>
            </w:r>
            <w:r w:rsidRPr="00774DB2">
              <w:rPr>
                <w:sz w:val="26"/>
                <w:szCs w:val="26"/>
              </w:rPr>
              <w:t>Бургас,</w:t>
            </w:r>
          </w:p>
          <w:p w14:paraId="694CB32D" w14:textId="77629838" w:rsidR="002742FB" w:rsidRPr="00504264" w:rsidRDefault="002742FB" w:rsidP="002F1AAF">
            <w:pPr>
              <w:shd w:val="clear" w:color="auto" w:fill="FFFFFF"/>
              <w:spacing w:after="150"/>
              <w:ind w:firstLine="567"/>
              <w:jc w:val="center"/>
              <w:rPr>
                <w:b/>
                <w:sz w:val="26"/>
                <w:szCs w:val="26"/>
              </w:rPr>
            </w:pPr>
            <w:r w:rsidRPr="00504264">
              <w:rPr>
                <w:b/>
                <w:sz w:val="26"/>
                <w:szCs w:val="26"/>
              </w:rPr>
              <w:t>РЕШИ:</w:t>
            </w:r>
          </w:p>
          <w:p w14:paraId="35C2935C" w14:textId="1C76931C" w:rsidR="002742FB" w:rsidRPr="00774DB2" w:rsidRDefault="002742FB" w:rsidP="002F1AAF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</w:t>
            </w:r>
            <w:r w:rsidRPr="00C90053">
              <w:rPr>
                <w:b/>
                <w:sz w:val="26"/>
                <w:szCs w:val="26"/>
              </w:rPr>
              <w:t>НАЗНАЧАВА</w:t>
            </w:r>
            <w:r w:rsidRPr="00774DB2">
              <w:rPr>
                <w:sz w:val="26"/>
                <w:szCs w:val="26"/>
              </w:rPr>
              <w:t xml:space="preserve"> секционни избирателни комисии в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 xml:space="preserve">, съгласно предложението на кмета на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>.</w:t>
            </w:r>
          </w:p>
          <w:p w14:paraId="049BF3B6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b/>
                <w:sz w:val="26"/>
                <w:szCs w:val="26"/>
              </w:rPr>
              <w:t>ИЗДАВА</w:t>
            </w:r>
            <w:r w:rsidRPr="00774DB2">
              <w:rPr>
                <w:sz w:val="26"/>
                <w:szCs w:val="26"/>
              </w:rPr>
              <w:t xml:space="preserve"> удостоверения на членовете на СИК в община </w:t>
            </w:r>
            <w:r>
              <w:rPr>
                <w:sz w:val="26"/>
                <w:szCs w:val="26"/>
              </w:rPr>
              <w:t>Приморско</w:t>
            </w:r>
            <w:r w:rsidRPr="00774DB2">
              <w:rPr>
                <w:sz w:val="26"/>
                <w:szCs w:val="26"/>
              </w:rPr>
              <w:t>.</w:t>
            </w:r>
          </w:p>
          <w:p w14:paraId="6DE144F0" w14:textId="77777777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761E9163" w14:textId="3BB42474" w:rsidR="002742FB" w:rsidRPr="00774DB2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Приложение № 1 не се обявява поради обстоятелството, че съдържа личните данни на членовете на СИК.</w:t>
            </w:r>
          </w:p>
          <w:p w14:paraId="0DBC79E1" w14:textId="77777777" w:rsidR="002742FB" w:rsidRDefault="002742F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</w:t>
            </w:r>
            <w:r>
              <w:rPr>
                <w:sz w:val="26"/>
                <w:szCs w:val="26"/>
              </w:rPr>
              <w:t xml:space="preserve"> срок от обявяването му.</w:t>
            </w:r>
          </w:p>
          <w:p w14:paraId="6EEBB2DB" w14:textId="77777777" w:rsidR="006245C2" w:rsidRDefault="006245C2" w:rsidP="006245C2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  <w:p w14:paraId="3C2764FB" w14:textId="61C4A5F9" w:rsidR="003B7009" w:rsidRPr="0022113A" w:rsidRDefault="003B7009" w:rsidP="006245C2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6245C2">
              <w:rPr>
                <w:b/>
                <w:bCs/>
                <w:sz w:val="28"/>
                <w:szCs w:val="28"/>
              </w:rPr>
              <w:lastRenderedPageBreak/>
              <w:t>РЕШЕНИЕ</w:t>
            </w:r>
            <w:r w:rsidRPr="006245C2">
              <w:rPr>
                <w:b/>
                <w:bCs/>
                <w:sz w:val="28"/>
                <w:szCs w:val="28"/>
              </w:rPr>
              <w:br/>
            </w:r>
            <w:r w:rsidR="006245C2" w:rsidRPr="006245C2">
              <w:rPr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Pr="006245C2">
              <w:rPr>
                <w:b/>
                <w:bCs/>
                <w:sz w:val="28"/>
                <w:szCs w:val="28"/>
              </w:rPr>
              <w:t>№ 70-ЕП/НС</w:t>
            </w:r>
            <w:r w:rsidRPr="006245C2">
              <w:rPr>
                <w:b/>
                <w:bCs/>
                <w:sz w:val="28"/>
                <w:szCs w:val="28"/>
              </w:rPr>
              <w:br/>
            </w:r>
            <w:r w:rsidRPr="00774DB2">
              <w:rPr>
                <w:sz w:val="26"/>
                <w:szCs w:val="26"/>
              </w:rPr>
              <w:t xml:space="preserve">ОТНОСНО: Назначаване на секционни избирателни комисии в община </w:t>
            </w:r>
            <w:r>
              <w:rPr>
                <w:sz w:val="26"/>
                <w:szCs w:val="26"/>
              </w:rPr>
              <w:t xml:space="preserve">Царево 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</w:t>
            </w:r>
            <w:r w:rsidRPr="0022113A">
              <w:rPr>
                <w:sz w:val="26"/>
                <w:szCs w:val="26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E59BB70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В законоустановения срок по чл. 91, ал. 9 от Изборния кодекс /ИК/ е постъпило предложение от кмета на Община </w:t>
            </w:r>
            <w:r>
              <w:rPr>
                <w:sz w:val="26"/>
                <w:szCs w:val="26"/>
              </w:rPr>
              <w:t>Царево, вх.№64/08.05.2024 г.</w:t>
            </w:r>
            <w:r w:rsidRPr="00774DB2">
              <w:rPr>
                <w:sz w:val="26"/>
                <w:szCs w:val="26"/>
              </w:rPr>
              <w:t xml:space="preserve"> за назначаване на секционни избирателни комисии на територията на общината и утвърждаване на списъците на резервните членове.</w:t>
            </w:r>
          </w:p>
          <w:p w14:paraId="637891C0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</w:t>
            </w:r>
          </w:p>
          <w:p w14:paraId="237C5954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Към предложението са приложени изискуемите от Изборния кодекс документи:</w:t>
            </w:r>
          </w:p>
          <w:p w14:paraId="747BB88A" w14:textId="77777777" w:rsidR="003B7009" w:rsidRPr="00C90053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протокол от 2</w:t>
            </w:r>
            <w:r>
              <w:rPr>
                <w:sz w:val="26"/>
                <w:szCs w:val="26"/>
              </w:rPr>
              <w:t>3</w:t>
            </w:r>
            <w:r w:rsidRPr="00C9005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90053">
              <w:rPr>
                <w:sz w:val="26"/>
                <w:szCs w:val="26"/>
              </w:rPr>
              <w:t xml:space="preserve"> г. за проведената консултация с представителите на партиите и коалициите от партии, подписан от участниците в консултацията, с приложено разпределение и приложение № 1 към него за разпределение на квотите на СИК в община </w:t>
            </w:r>
            <w:r>
              <w:rPr>
                <w:sz w:val="26"/>
                <w:szCs w:val="26"/>
              </w:rPr>
              <w:t>Царево</w:t>
            </w:r>
            <w:r w:rsidRPr="00C90053">
              <w:rPr>
                <w:sz w:val="26"/>
                <w:szCs w:val="26"/>
              </w:rPr>
              <w:t>;</w:t>
            </w:r>
          </w:p>
          <w:p w14:paraId="49637BD8" w14:textId="77777777" w:rsidR="003B7009" w:rsidRPr="00C90053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</w:t>
            </w:r>
          </w:p>
          <w:p w14:paraId="0892F519" w14:textId="77777777" w:rsidR="003B7009" w:rsidRPr="00C90053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списък на резервните членове със същото съдържание;</w:t>
            </w:r>
          </w:p>
          <w:p w14:paraId="08D17B94" w14:textId="77777777" w:rsidR="003B7009" w:rsidRPr="00C90053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пълномощни от представляващия/те съответната партия или представляващия/те коалицията от партии, за упълномощаване на лицата, участвали в консултациите;</w:t>
            </w:r>
          </w:p>
          <w:p w14:paraId="677E98C8" w14:textId="77777777" w:rsidR="003B7009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sz w:val="26"/>
                <w:szCs w:val="26"/>
              </w:rPr>
              <w:t>копия от удостоверенията за актуално правно състояние на партиите и решенията за създаване на коалициите за участие в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sz w:val="26"/>
                <w:szCs w:val="26"/>
              </w:rPr>
              <w:t>;</w:t>
            </w:r>
          </w:p>
          <w:p w14:paraId="7EB81D73" w14:textId="77777777" w:rsidR="003B7009" w:rsidRPr="00C90053" w:rsidRDefault="003B7009" w:rsidP="002054DB">
            <w:pPr>
              <w:pStyle w:val="aa"/>
              <w:numPr>
                <w:ilvl w:val="0"/>
                <w:numId w:val="11"/>
              </w:numPr>
              <w:shd w:val="clear" w:color="auto" w:fill="FFFFFF"/>
              <w:suppressAutoHyphens/>
              <w:spacing w:after="15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копие от съобщението</w:t>
            </w:r>
            <w:r w:rsidRPr="00C90053">
              <w:rPr>
                <w:sz w:val="26"/>
                <w:szCs w:val="26"/>
              </w:rPr>
              <w:t xml:space="preserve"> за датата, часа и мястото на провеждане на консултациите.</w:t>
            </w:r>
          </w:p>
          <w:p w14:paraId="784EBB16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Комисията констатира, че консултациите при кмета на Община </w:t>
            </w:r>
            <w:r>
              <w:rPr>
                <w:sz w:val="26"/>
                <w:szCs w:val="26"/>
              </w:rPr>
              <w:t>Царево</w:t>
            </w:r>
            <w:r w:rsidRPr="00774DB2">
              <w:rPr>
                <w:sz w:val="26"/>
                <w:szCs w:val="26"/>
              </w:rPr>
              <w:t xml:space="preserve"> са приключили с постигнато съгласие между участниците, относно определяне на поименния състав на СИК на територията на община </w:t>
            </w:r>
            <w:r>
              <w:rPr>
                <w:sz w:val="26"/>
                <w:szCs w:val="26"/>
              </w:rPr>
              <w:t>Царево</w:t>
            </w:r>
            <w:r w:rsidRPr="00774DB2">
              <w:rPr>
                <w:sz w:val="26"/>
                <w:szCs w:val="26"/>
              </w:rPr>
              <w:t xml:space="preserve"> и са спазени изискванията на ИК за назначаване на СИК.</w:t>
            </w:r>
          </w:p>
          <w:p w14:paraId="7F6C33FF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С оглед на изложеното и на основание чл. 72, ал. 1, т. 4 от ИК, във връзка с чл. 89, ал. 1 от ИК и чл. 91, ал.11 от ИК, </w:t>
            </w:r>
            <w:r w:rsidRPr="0022113A">
              <w:rPr>
                <w:sz w:val="26"/>
                <w:szCs w:val="26"/>
              </w:rPr>
              <w:t xml:space="preserve">Решение № 3130-ЕП/НС от 23.04.2024 г. на ЦИК </w:t>
            </w:r>
            <w:r w:rsidRPr="00774DB2">
              <w:rPr>
                <w:sz w:val="26"/>
                <w:szCs w:val="26"/>
              </w:rPr>
              <w:t xml:space="preserve">и Решение № </w:t>
            </w:r>
            <w:r>
              <w:rPr>
                <w:sz w:val="26"/>
                <w:szCs w:val="26"/>
              </w:rPr>
              <w:t>14 –</w:t>
            </w:r>
            <w:r w:rsidRPr="00774D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ЕП/</w:t>
            </w:r>
            <w:r w:rsidRPr="00774DB2">
              <w:rPr>
                <w:sz w:val="26"/>
                <w:szCs w:val="26"/>
              </w:rPr>
              <w:t xml:space="preserve">НС от </w:t>
            </w:r>
            <w:r>
              <w:rPr>
                <w:sz w:val="26"/>
                <w:szCs w:val="26"/>
              </w:rPr>
              <w:t>24.04.2024</w:t>
            </w:r>
            <w:r w:rsidRPr="00774DB2">
              <w:rPr>
                <w:sz w:val="26"/>
                <w:szCs w:val="26"/>
              </w:rPr>
              <w:t xml:space="preserve"> г. на РИК– Бургас, Районна избирателна комисия- Бургас,</w:t>
            </w:r>
          </w:p>
          <w:p w14:paraId="136C1B94" w14:textId="30A4EC44" w:rsidR="003B7009" w:rsidRPr="00504264" w:rsidRDefault="003B7009" w:rsidP="00A8156A">
            <w:pPr>
              <w:shd w:val="clear" w:color="auto" w:fill="FFFFFF"/>
              <w:spacing w:after="150"/>
              <w:ind w:firstLine="567"/>
              <w:jc w:val="center"/>
              <w:rPr>
                <w:b/>
                <w:sz w:val="26"/>
                <w:szCs w:val="26"/>
              </w:rPr>
            </w:pPr>
            <w:r w:rsidRPr="00504264">
              <w:rPr>
                <w:b/>
                <w:sz w:val="26"/>
                <w:szCs w:val="26"/>
              </w:rPr>
              <w:t>РЕШИ:</w:t>
            </w:r>
          </w:p>
          <w:p w14:paraId="5806970F" w14:textId="4208BD67" w:rsidR="003B7009" w:rsidRPr="00774DB2" w:rsidRDefault="003B7009" w:rsidP="00A8156A">
            <w:pPr>
              <w:shd w:val="clear" w:color="auto" w:fill="FFFFFF"/>
              <w:spacing w:after="150"/>
              <w:ind w:firstLine="567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lastRenderedPageBreak/>
              <w:t xml:space="preserve"> </w:t>
            </w:r>
            <w:r w:rsidRPr="00C90053">
              <w:rPr>
                <w:b/>
                <w:sz w:val="26"/>
                <w:szCs w:val="26"/>
              </w:rPr>
              <w:t>НАЗНАЧАВА</w:t>
            </w:r>
            <w:r w:rsidRPr="00774DB2">
              <w:rPr>
                <w:sz w:val="26"/>
                <w:szCs w:val="26"/>
              </w:rPr>
              <w:t xml:space="preserve"> секционни избирателни комисии в община </w:t>
            </w:r>
            <w:r>
              <w:rPr>
                <w:sz w:val="26"/>
                <w:szCs w:val="26"/>
              </w:rPr>
              <w:t>Царево</w:t>
            </w:r>
            <w:r w:rsidRPr="00774DB2">
              <w:rPr>
                <w:sz w:val="26"/>
                <w:szCs w:val="26"/>
              </w:rPr>
              <w:t xml:space="preserve">, съгласно предложението на кмета на Община </w:t>
            </w:r>
            <w:r>
              <w:rPr>
                <w:sz w:val="26"/>
                <w:szCs w:val="26"/>
              </w:rPr>
              <w:t>Царево</w:t>
            </w:r>
            <w:r w:rsidRPr="00774DB2">
              <w:rPr>
                <w:sz w:val="26"/>
                <w:szCs w:val="26"/>
              </w:rPr>
              <w:t>.</w:t>
            </w:r>
          </w:p>
          <w:p w14:paraId="0FDDF4BE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90053">
              <w:rPr>
                <w:b/>
                <w:sz w:val="26"/>
                <w:szCs w:val="26"/>
              </w:rPr>
              <w:t>ИЗДАВА</w:t>
            </w:r>
            <w:r w:rsidRPr="00774DB2">
              <w:rPr>
                <w:sz w:val="26"/>
                <w:szCs w:val="26"/>
              </w:rPr>
              <w:t xml:space="preserve"> удостоверения на членовете на СИК в община </w:t>
            </w:r>
            <w:r>
              <w:rPr>
                <w:sz w:val="26"/>
                <w:szCs w:val="26"/>
              </w:rPr>
              <w:t>Царево</w:t>
            </w:r>
            <w:r w:rsidRPr="00774DB2">
              <w:rPr>
                <w:sz w:val="26"/>
                <w:szCs w:val="26"/>
              </w:rPr>
              <w:t>.</w:t>
            </w:r>
          </w:p>
          <w:p w14:paraId="5102CBC7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>Неразделна част от това решение е Приложение № 1 на списъчния състав на СИК.</w:t>
            </w:r>
          </w:p>
          <w:p w14:paraId="73507851" w14:textId="77777777" w:rsidR="003B7009" w:rsidRPr="00774DB2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          Приложение № 1 не се обявява поради обстоятелството, че съдържа личните данни на членовете на СИК.</w:t>
            </w:r>
          </w:p>
          <w:p w14:paraId="7124B242" w14:textId="77777777" w:rsidR="003B7009" w:rsidRDefault="003B7009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774DB2">
              <w:rPr>
                <w:sz w:val="26"/>
                <w:szCs w:val="26"/>
              </w:rPr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26B1BD9B" w14:textId="77777777" w:rsidR="00891170" w:rsidRPr="00897ABE" w:rsidRDefault="00891170" w:rsidP="002054DB">
            <w:pPr>
              <w:spacing w:after="200" w:line="276" w:lineRule="auto"/>
              <w:ind w:firstLine="567"/>
            </w:pPr>
            <w:r w:rsidRPr="00897ABE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897ABE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897ABE" w:rsidRDefault="00891170" w:rsidP="002054DB">
                  <w:pPr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897ABE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897ABE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7B3295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27990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8929DC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71C65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075474E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BBAE7" w14:textId="0B482AE6" w:rsidR="00891170" w:rsidRPr="00897ABE" w:rsidRDefault="00E47DCE" w:rsidP="002054DB">
                  <w:pPr>
                    <w:ind w:firstLine="567"/>
                    <w:rPr>
                      <w:lang w:eastAsia="en-US"/>
                    </w:rPr>
                  </w:pPr>
                  <w:r w:rsidRPr="00897ABE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41041CB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F7D3D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5A8037FD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DA996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5D86A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AFCA3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897ABE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6F400E0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3170B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6F51847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716B0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897ABE">
                    <w:rPr>
                      <w:lang w:eastAsia="en-US"/>
                    </w:rPr>
                    <w:t>Хариева</w:t>
                  </w:r>
                  <w:proofErr w:type="spellEnd"/>
                  <w:r w:rsidRPr="00897ABE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00ECB7C4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B3A1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EFEA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49D9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91170" w:rsidRPr="00897ABE" w14:paraId="72609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9AF2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Шереметова</w:t>
                  </w:r>
                  <w:proofErr w:type="spellEnd"/>
                  <w:r w:rsidRPr="00897ABE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EE6FE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082A5" w14:textId="77777777" w:rsidR="00891170" w:rsidRPr="00897ABE" w:rsidRDefault="00891170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</w:tbl>
          <w:p w14:paraId="7FE6F258" w14:textId="77777777" w:rsidR="00891170" w:rsidRPr="00897ABE" w:rsidRDefault="00891170" w:rsidP="002054DB">
            <w:pPr>
              <w:shd w:val="clear" w:color="auto" w:fill="FFFFFF"/>
              <w:ind w:firstLine="567"/>
              <w:jc w:val="both"/>
            </w:pPr>
          </w:p>
          <w:p w14:paraId="59EC0BC9" w14:textId="036F3BA8" w:rsidR="00891170" w:rsidRPr="00897ABE" w:rsidRDefault="00891170" w:rsidP="002054DB">
            <w:pPr>
              <w:shd w:val="clear" w:color="auto" w:fill="FFFFFF"/>
              <w:ind w:firstLine="567"/>
              <w:jc w:val="both"/>
            </w:pPr>
            <w:r w:rsidRPr="00897ABE">
              <w:t>Гласували 1</w:t>
            </w:r>
            <w:r w:rsidR="00E47DCE">
              <w:t>5</w:t>
            </w:r>
            <w:r w:rsidRPr="00897ABE">
              <w:t>, „за“ 1</w:t>
            </w:r>
            <w:r w:rsidR="00E47DCE">
              <w:t>5</w:t>
            </w:r>
            <w:r w:rsidRPr="00897ABE">
              <w:t xml:space="preserve"> , „против“ –няма.</w:t>
            </w:r>
          </w:p>
          <w:p w14:paraId="4F8CF490" w14:textId="00020381" w:rsidR="00891170" w:rsidRPr="00897ABE" w:rsidRDefault="00891170" w:rsidP="002054DB">
            <w:pPr>
              <w:shd w:val="clear" w:color="auto" w:fill="FFFFFF"/>
              <w:ind w:firstLine="567"/>
              <w:jc w:val="both"/>
            </w:pPr>
            <w:r w:rsidRPr="00897ABE">
              <w:t>Решени</w:t>
            </w:r>
            <w:r w:rsidR="00E47DCE">
              <w:t>я</w:t>
            </w:r>
            <w:r w:rsidRPr="00897ABE">
              <w:t>т</w:t>
            </w:r>
            <w:r w:rsidR="00E47DCE">
              <w:t>а са</w:t>
            </w:r>
            <w:r w:rsidRPr="00897ABE">
              <w:t xml:space="preserve"> приет</w:t>
            </w:r>
            <w:r w:rsidR="00E47DCE">
              <w:t>и</w:t>
            </w:r>
            <w:r w:rsidRPr="00897ABE">
              <w:t xml:space="preserve"> в 17,</w:t>
            </w:r>
            <w:r w:rsidR="00E47DCE">
              <w:t>04</w:t>
            </w:r>
            <w:r w:rsidRPr="00897ABE">
              <w:t xml:space="preserve"> ч </w:t>
            </w:r>
          </w:p>
          <w:p w14:paraId="4BA3CAB7" w14:textId="774D754E" w:rsidR="00CE3D72" w:rsidRPr="00CE3D72" w:rsidRDefault="00CE3D72" w:rsidP="002054DB">
            <w:pPr>
              <w:ind w:firstLine="567"/>
              <w:jc w:val="both"/>
              <w:rPr>
                <w:u w:val="single"/>
              </w:rPr>
            </w:pPr>
            <w:r w:rsidRPr="00CE3D72">
              <w:rPr>
                <w:u w:val="single"/>
              </w:rPr>
              <w:lastRenderedPageBreak/>
              <w:t>По т.</w:t>
            </w:r>
            <w:r>
              <w:rPr>
                <w:u w:val="single"/>
              </w:rPr>
              <w:t>2</w:t>
            </w:r>
            <w:r w:rsidRPr="00CE3D72">
              <w:rPr>
                <w:u w:val="single"/>
              </w:rPr>
              <w:t xml:space="preserve"> от дневния ред</w:t>
            </w:r>
          </w:p>
          <w:p w14:paraId="1F974C15" w14:textId="0C2296C8" w:rsidR="008653DB" w:rsidRDefault="008653DB" w:rsidP="00B463F8">
            <w:pPr>
              <w:shd w:val="clear" w:color="auto" w:fill="FFFFFF"/>
              <w:spacing w:before="100" w:beforeAutospacing="1" w:after="100" w:afterAutospacing="1" w:line="360" w:lineRule="auto"/>
              <w:ind w:firstLine="567"/>
              <w:jc w:val="center"/>
              <w:rPr>
                <w:color w:val="333333"/>
                <w:sz w:val="28"/>
                <w:szCs w:val="28"/>
              </w:rPr>
            </w:pPr>
            <w:r w:rsidRPr="00B463F8">
              <w:rPr>
                <w:b/>
                <w:bCs/>
                <w:sz w:val="28"/>
                <w:szCs w:val="28"/>
              </w:rPr>
              <w:t>РЕШЕНИЕ</w:t>
            </w:r>
            <w:r w:rsidRPr="00B463F8">
              <w:rPr>
                <w:b/>
                <w:bCs/>
                <w:sz w:val="28"/>
                <w:szCs w:val="28"/>
              </w:rPr>
              <w:br/>
            </w:r>
            <w:r w:rsidR="00B463F8" w:rsidRPr="00B463F8"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Pr="00B463F8">
              <w:rPr>
                <w:b/>
                <w:bCs/>
                <w:sz w:val="28"/>
                <w:szCs w:val="28"/>
              </w:rPr>
              <w:t>№ 67-ЕП/НС</w:t>
            </w:r>
            <w:r w:rsidRPr="00B463F8">
              <w:rPr>
                <w:b/>
                <w:bCs/>
                <w:sz w:val="28"/>
                <w:szCs w:val="28"/>
              </w:rPr>
              <w:br/>
            </w:r>
            <w:r w:rsidR="00B463F8">
              <w:rPr>
                <w:color w:val="333333"/>
                <w:sz w:val="28"/>
                <w:szCs w:val="28"/>
                <w:lang w:val="en-US"/>
              </w:rPr>
              <w:t xml:space="preserve">         </w:t>
            </w:r>
            <w:r w:rsidRPr="00CD26BA">
              <w:rPr>
                <w:color w:val="333333"/>
                <w:sz w:val="28"/>
                <w:szCs w:val="28"/>
              </w:rPr>
              <w:t xml:space="preserve">ОТНОСНО: Упълномощаване на членове на РИК - Бургас, за получаване на отпечатаните хартиени бюлетини и подписване на приемо-предавателен протокол за Втори изборен район - Бургаски </w:t>
            </w:r>
            <w:r>
              <w:rPr>
                <w:color w:val="333333"/>
                <w:sz w:val="28"/>
                <w:szCs w:val="28"/>
              </w:rPr>
              <w:t>за</w:t>
            </w:r>
            <w:r w:rsidRPr="006D1A7E">
              <w:rPr>
                <w:color w:val="333333"/>
                <w:sz w:val="28"/>
                <w:szCs w:val="28"/>
              </w:rPr>
              <w:t xml:space="preserve"> избори</w:t>
            </w:r>
            <w:r>
              <w:rPr>
                <w:color w:val="333333"/>
                <w:sz w:val="28"/>
                <w:szCs w:val="28"/>
              </w:rPr>
              <w:t>те</w:t>
            </w:r>
            <w:r w:rsidRPr="006D1A7E">
              <w:rPr>
                <w:color w:val="333333"/>
                <w:sz w:val="28"/>
                <w:szCs w:val="28"/>
              </w:rPr>
              <w:t xml:space="preserve"> за членове на Е</w:t>
            </w:r>
            <w:r>
              <w:rPr>
                <w:color w:val="333333"/>
                <w:sz w:val="28"/>
                <w:szCs w:val="28"/>
              </w:rPr>
              <w:t>в</w:t>
            </w:r>
            <w:r w:rsidRPr="006D1A7E">
              <w:rPr>
                <w:color w:val="333333"/>
                <w:sz w:val="28"/>
                <w:szCs w:val="28"/>
              </w:rPr>
              <w:t>ропейския парламент от Република България и за народни представители на 9 юни 2024 г.</w:t>
            </w:r>
          </w:p>
          <w:p w14:paraId="0A4E8B36" w14:textId="77777777" w:rsidR="008653DB" w:rsidRPr="00CD26BA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CD26BA">
              <w:rPr>
                <w:color w:val="333333"/>
                <w:sz w:val="28"/>
                <w:szCs w:val="28"/>
              </w:rPr>
              <w:t xml:space="preserve">На основание чл. 72, ал. 1, т. 29 от Изборния кодекс във връзка с т.15 от Решение № </w:t>
            </w:r>
            <w:r w:rsidRPr="006D1A7E">
              <w:rPr>
                <w:color w:val="333333"/>
                <w:sz w:val="28"/>
                <w:szCs w:val="28"/>
              </w:rPr>
              <w:t>3265-ЕП/НС</w:t>
            </w:r>
            <w:r>
              <w:rPr>
                <w:color w:val="333333"/>
                <w:sz w:val="28"/>
                <w:szCs w:val="28"/>
              </w:rPr>
              <w:t xml:space="preserve"> от</w:t>
            </w:r>
            <w:r w:rsidRPr="006D1A7E">
              <w:rPr>
                <w:color w:val="333333"/>
                <w:sz w:val="28"/>
                <w:szCs w:val="28"/>
              </w:rPr>
              <w:t xml:space="preserve"> 8 май 2024 г.</w:t>
            </w:r>
            <w:r w:rsidRPr="00CD26BA">
              <w:rPr>
                <w:color w:val="333333"/>
                <w:sz w:val="28"/>
                <w:szCs w:val="28"/>
              </w:rPr>
              <w:t xml:space="preserve"> на ЦИК, Районната избирателна комисия следва са определи двама упълномощени членове на РИК, пре</w:t>
            </w:r>
            <w:r>
              <w:rPr>
                <w:color w:val="333333"/>
                <w:sz w:val="28"/>
                <w:szCs w:val="28"/>
              </w:rPr>
              <w:t>д</w:t>
            </w:r>
            <w:r w:rsidRPr="00CD26BA">
              <w:rPr>
                <w:color w:val="333333"/>
                <w:sz w:val="28"/>
                <w:szCs w:val="28"/>
              </w:rPr>
              <w:t xml:space="preserve">ложени от различни партии и коалиции, които да получат отпечатаните хартиени бюлетини и да подпишат </w:t>
            </w:r>
            <w:proofErr w:type="spellStart"/>
            <w:r w:rsidRPr="00CD26BA">
              <w:rPr>
                <w:color w:val="333333"/>
                <w:sz w:val="28"/>
                <w:szCs w:val="28"/>
              </w:rPr>
              <w:t>приемо</w:t>
            </w:r>
            <w:proofErr w:type="spellEnd"/>
            <w:r w:rsidRPr="00CD26BA">
              <w:rPr>
                <w:color w:val="333333"/>
                <w:sz w:val="28"/>
                <w:szCs w:val="28"/>
              </w:rPr>
              <w:t>- предавателен протокол.</w:t>
            </w:r>
          </w:p>
          <w:p w14:paraId="532C73D1" w14:textId="0F20DD4C" w:rsidR="008653DB" w:rsidRPr="00CD26BA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CD26BA">
              <w:rPr>
                <w:color w:val="333333"/>
                <w:sz w:val="28"/>
                <w:szCs w:val="28"/>
              </w:rPr>
              <w:t> Предвид изложеното на основание чл. 72, ал. 1, т. 18 от Изборния кодекс (ИК), Районна избирателна комисия - Бургас</w:t>
            </w:r>
          </w:p>
          <w:p w14:paraId="77B80B98" w14:textId="0C118A9A" w:rsidR="008653DB" w:rsidRPr="00CD26BA" w:rsidRDefault="008653DB" w:rsidP="00AE793B">
            <w:pPr>
              <w:shd w:val="clear" w:color="auto" w:fill="FFFFFF"/>
              <w:spacing w:after="150"/>
              <w:ind w:firstLine="567"/>
              <w:jc w:val="center"/>
              <w:rPr>
                <w:color w:val="333333"/>
                <w:sz w:val="28"/>
                <w:szCs w:val="28"/>
              </w:rPr>
            </w:pPr>
            <w:r w:rsidRPr="00CD26BA">
              <w:rPr>
                <w:b/>
                <w:bCs/>
                <w:color w:val="333333"/>
                <w:sz w:val="28"/>
                <w:szCs w:val="28"/>
              </w:rPr>
              <w:t>РЕШИ:</w:t>
            </w:r>
          </w:p>
          <w:p w14:paraId="5B06B1D3" w14:textId="27C6B77F" w:rsidR="008653DB" w:rsidRPr="00CD26BA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CD26BA">
              <w:rPr>
                <w:color w:val="333333"/>
                <w:sz w:val="28"/>
                <w:szCs w:val="28"/>
              </w:rPr>
              <w:t> </w:t>
            </w:r>
            <w:r w:rsidRPr="00CD26BA">
              <w:rPr>
                <w:b/>
                <w:bCs/>
                <w:color w:val="333333"/>
                <w:sz w:val="28"/>
                <w:szCs w:val="28"/>
              </w:rPr>
              <w:t>Упълномощава:</w:t>
            </w:r>
          </w:p>
          <w:p w14:paraId="2AE0D9F3" w14:textId="4540AFC7" w:rsidR="008653DB" w:rsidRPr="00CD26BA" w:rsidRDefault="008653DB" w:rsidP="002054DB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221F24">
              <w:rPr>
                <w:color w:val="333333"/>
                <w:sz w:val="28"/>
                <w:szCs w:val="28"/>
              </w:rPr>
              <w:t xml:space="preserve">Виолета Атанасова </w:t>
            </w:r>
            <w:proofErr w:type="spellStart"/>
            <w:r w:rsidRPr="00221F24">
              <w:rPr>
                <w:color w:val="333333"/>
                <w:sz w:val="28"/>
                <w:szCs w:val="28"/>
              </w:rPr>
              <w:t>Диянова</w:t>
            </w:r>
            <w:proofErr w:type="spellEnd"/>
            <w:r w:rsidRPr="00CD26BA">
              <w:rPr>
                <w:color w:val="333333"/>
                <w:sz w:val="28"/>
                <w:szCs w:val="28"/>
              </w:rPr>
              <w:t xml:space="preserve"> </w:t>
            </w:r>
          </w:p>
          <w:p w14:paraId="0F160125" w14:textId="5DA43025" w:rsidR="008653DB" w:rsidRPr="00CD26BA" w:rsidRDefault="008653DB" w:rsidP="002054DB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221F24">
              <w:rPr>
                <w:color w:val="333333"/>
                <w:sz w:val="28"/>
                <w:szCs w:val="28"/>
              </w:rPr>
              <w:t xml:space="preserve">Джема </w:t>
            </w:r>
            <w:proofErr w:type="spellStart"/>
            <w:r w:rsidRPr="00221F24">
              <w:rPr>
                <w:color w:val="333333"/>
                <w:sz w:val="28"/>
                <w:szCs w:val="28"/>
              </w:rPr>
              <w:t>Хариева</w:t>
            </w:r>
            <w:proofErr w:type="spellEnd"/>
            <w:r w:rsidRPr="00221F24">
              <w:rPr>
                <w:color w:val="333333"/>
                <w:sz w:val="28"/>
                <w:szCs w:val="28"/>
              </w:rPr>
              <w:t xml:space="preserve"> Мюмюнова</w:t>
            </w:r>
            <w:r w:rsidRPr="00CD26BA">
              <w:rPr>
                <w:color w:val="333333"/>
                <w:sz w:val="28"/>
                <w:szCs w:val="28"/>
              </w:rPr>
              <w:t xml:space="preserve"> </w:t>
            </w:r>
          </w:p>
          <w:p w14:paraId="5A368EF4" w14:textId="77777777" w:rsidR="008653DB" w:rsidRPr="00CD26BA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CD26BA">
              <w:rPr>
                <w:color w:val="333333"/>
                <w:sz w:val="28"/>
                <w:szCs w:val="28"/>
              </w:rPr>
              <w:t>да приемат отпечатаните хартиени бюлетини за Втори изборен район -Бургаски, изборните книжа и материали; да осъществят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провеждане на изборите за народни представители на 2 април 2023 г.</w:t>
            </w:r>
          </w:p>
          <w:p w14:paraId="0F2CAC1D" w14:textId="4568E9B0" w:rsidR="008653DB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CD26BA">
              <w:rPr>
                <w:color w:val="333333"/>
                <w:sz w:val="28"/>
                <w:szCs w:val="28"/>
              </w:rPr>
              <w:t> Определя резервен член, който да се счита упълномощен, в случай че възникне невъзможност за някой от упълномощените членове, а именно:</w:t>
            </w:r>
          </w:p>
          <w:p w14:paraId="3FD39BB8" w14:textId="0620595B" w:rsidR="008653DB" w:rsidRPr="00CD26BA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221F24">
              <w:rPr>
                <w:color w:val="333333"/>
                <w:sz w:val="28"/>
                <w:szCs w:val="28"/>
              </w:rPr>
              <w:t xml:space="preserve">Пенка Колева </w:t>
            </w:r>
            <w:proofErr w:type="spellStart"/>
            <w:r w:rsidRPr="00221F24">
              <w:rPr>
                <w:color w:val="333333"/>
                <w:sz w:val="28"/>
                <w:szCs w:val="28"/>
              </w:rPr>
              <w:t>Паспалева</w:t>
            </w:r>
            <w:proofErr w:type="spellEnd"/>
            <w:r w:rsidR="006C1645">
              <w:rPr>
                <w:color w:val="333333"/>
                <w:sz w:val="28"/>
                <w:szCs w:val="28"/>
              </w:rPr>
              <w:t>.</w:t>
            </w:r>
          </w:p>
          <w:p w14:paraId="71E85779" w14:textId="64D9D2B6" w:rsidR="008653DB" w:rsidRDefault="008653DB" w:rsidP="002054DB">
            <w:pPr>
              <w:shd w:val="clear" w:color="auto" w:fill="FFFFFF"/>
              <w:spacing w:after="150"/>
              <w:ind w:firstLine="567"/>
              <w:jc w:val="both"/>
              <w:rPr>
                <w:sz w:val="26"/>
                <w:szCs w:val="26"/>
              </w:rPr>
            </w:pPr>
            <w:r w:rsidRPr="00CD26BA">
              <w:rPr>
                <w:color w:val="333333"/>
                <w:sz w:val="28"/>
                <w:szCs w:val="28"/>
              </w:rPr>
              <w:t> </w:t>
            </w:r>
            <w:r w:rsidRPr="00774DB2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</w:t>
            </w:r>
            <w:r>
              <w:rPr>
                <w:sz w:val="26"/>
                <w:szCs w:val="26"/>
              </w:rPr>
              <w:t xml:space="preserve"> срок от обявяването му.</w:t>
            </w:r>
          </w:p>
          <w:p w14:paraId="1D8DC9BA" w14:textId="77777777" w:rsidR="00AE793B" w:rsidRDefault="00AE793B" w:rsidP="002054DB">
            <w:pPr>
              <w:spacing w:after="200" w:line="276" w:lineRule="auto"/>
              <w:ind w:firstLine="567"/>
              <w:rPr>
                <w:lang w:val="en-US"/>
              </w:rPr>
            </w:pPr>
          </w:p>
          <w:p w14:paraId="15CA14E6" w14:textId="13757ECA" w:rsidR="006749B7" w:rsidRPr="00897ABE" w:rsidRDefault="006749B7" w:rsidP="002054DB">
            <w:pPr>
              <w:spacing w:after="200" w:line="276" w:lineRule="auto"/>
              <w:ind w:firstLine="567"/>
            </w:pPr>
            <w:r w:rsidRPr="00897ABE">
              <w:lastRenderedPageBreak/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897ABE" w14:paraId="41B82861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897ABE" w:rsidRDefault="006749B7" w:rsidP="002054DB">
                  <w:pPr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897ABE" w14:paraId="708A2885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AC83949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77DCAD7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A7B50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CEA946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6DF07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897ABE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302FA27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0324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4B078B7A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86687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BE87434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9F48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851EA1" w:rsidRPr="00897ABE" w14:paraId="29DED97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ECF8" w14:textId="6E8AF107" w:rsidR="00851EA1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CBC6" w14:textId="59623214" w:rsidR="00851EA1" w:rsidRPr="00897ABE" w:rsidRDefault="00851EA1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3C87" w14:textId="77777777" w:rsidR="00851EA1" w:rsidRPr="00897ABE" w:rsidRDefault="00851EA1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4B6634D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6CDCE3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534A2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E440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3F8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2ED9E1F3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6F981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897ABE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E9DB6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0C69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63AE1856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DFDE4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21321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4CA35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58A2BE27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88737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897ABE">
                    <w:rPr>
                      <w:lang w:eastAsia="en-US"/>
                    </w:rPr>
                    <w:t>Хариева</w:t>
                  </w:r>
                  <w:proofErr w:type="spellEnd"/>
                  <w:r w:rsidRPr="00897ABE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81900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14E8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541871C2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5CF02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36EB2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A7CF3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6749B7" w:rsidRPr="00897ABE" w14:paraId="134385DF" w14:textId="77777777" w:rsidTr="00D07D94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10681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Шереметова</w:t>
                  </w:r>
                  <w:proofErr w:type="spellEnd"/>
                  <w:r w:rsidRPr="00897ABE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5357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E73B" w14:textId="77777777" w:rsidR="006749B7" w:rsidRPr="00897ABE" w:rsidRDefault="006749B7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</w:tbl>
          <w:p w14:paraId="0A464088" w14:textId="5ADD467A" w:rsidR="006749B7" w:rsidRPr="00897ABE" w:rsidRDefault="006749B7" w:rsidP="002054DB">
            <w:pPr>
              <w:shd w:val="clear" w:color="auto" w:fill="FFFFFF"/>
              <w:ind w:firstLine="567"/>
              <w:jc w:val="both"/>
            </w:pPr>
            <w:r w:rsidRPr="00897ABE">
              <w:t>Гласували 1</w:t>
            </w:r>
            <w:r w:rsidR="009B4D45" w:rsidRPr="00897ABE">
              <w:rPr>
                <w:lang w:val="en-US"/>
              </w:rPr>
              <w:t>6</w:t>
            </w:r>
            <w:r w:rsidRPr="00897ABE">
              <w:t>, „за“ 1</w:t>
            </w:r>
            <w:r w:rsidR="009B4D45" w:rsidRPr="00897ABE">
              <w:rPr>
                <w:lang w:val="en-US"/>
              </w:rPr>
              <w:t>6</w:t>
            </w:r>
            <w:r w:rsidRPr="00897ABE">
              <w:t xml:space="preserve"> , „против“ –няма.</w:t>
            </w:r>
          </w:p>
          <w:p w14:paraId="44264C57" w14:textId="3733F3E3" w:rsidR="006749B7" w:rsidRPr="00897ABE" w:rsidRDefault="006749B7" w:rsidP="002054DB">
            <w:pPr>
              <w:shd w:val="clear" w:color="auto" w:fill="FFFFFF"/>
              <w:ind w:firstLine="567"/>
              <w:jc w:val="both"/>
            </w:pPr>
            <w:r w:rsidRPr="00897ABE">
              <w:t>Решени</w:t>
            </w:r>
            <w:r w:rsidR="00CE3D72">
              <w:t>е</w:t>
            </w:r>
            <w:r w:rsidRPr="00897ABE">
              <w:t>т</w:t>
            </w:r>
            <w:r w:rsidR="00CE3D72">
              <w:t>о е</w:t>
            </w:r>
            <w:r w:rsidRPr="00897ABE">
              <w:t xml:space="preserve"> приет</w:t>
            </w:r>
            <w:r w:rsidR="00CE3D72">
              <w:t>о</w:t>
            </w:r>
            <w:r w:rsidRPr="00897ABE">
              <w:t xml:space="preserve"> в 17,</w:t>
            </w:r>
            <w:r w:rsidR="00CE3D72">
              <w:t>06</w:t>
            </w:r>
            <w:r w:rsidRPr="00897ABE">
              <w:t xml:space="preserve"> ч </w:t>
            </w:r>
          </w:p>
          <w:p w14:paraId="034D3998" w14:textId="77777777" w:rsidR="00CE3D72" w:rsidRDefault="00CE3D72" w:rsidP="002054DB">
            <w:pPr>
              <w:ind w:firstLine="567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  <w:p w14:paraId="58CA2ACD" w14:textId="404747DF" w:rsidR="00CE3D72" w:rsidRPr="00CE3D72" w:rsidRDefault="00CE3D72" w:rsidP="002054DB">
            <w:pPr>
              <w:ind w:firstLine="567"/>
              <w:jc w:val="both"/>
              <w:rPr>
                <w:u w:val="single"/>
              </w:rPr>
            </w:pPr>
            <w:r w:rsidRPr="00CE3D72">
              <w:rPr>
                <w:u w:val="single"/>
              </w:rPr>
              <w:t>По т.</w:t>
            </w:r>
            <w:r>
              <w:rPr>
                <w:u w:val="single"/>
              </w:rPr>
              <w:t>3</w:t>
            </w:r>
            <w:r w:rsidRPr="00CE3D72">
              <w:rPr>
                <w:u w:val="single"/>
              </w:rPr>
              <w:t xml:space="preserve"> от дневния ред</w:t>
            </w:r>
          </w:p>
          <w:p w14:paraId="3B8ABF4F" w14:textId="20D23A63" w:rsidR="00AA3365" w:rsidRPr="00AA3365" w:rsidRDefault="00AA3365" w:rsidP="00AE793B">
            <w:pPr>
              <w:shd w:val="clear" w:color="auto" w:fill="FFFFFF"/>
              <w:suppressAutoHyphens/>
              <w:spacing w:before="100" w:beforeAutospacing="1" w:after="100" w:afterAutospacing="1" w:line="360" w:lineRule="auto"/>
              <w:ind w:firstLine="567"/>
              <w:jc w:val="center"/>
              <w:rPr>
                <w:color w:val="333333"/>
                <w:sz w:val="28"/>
                <w:szCs w:val="28"/>
              </w:rPr>
            </w:pPr>
            <w:r w:rsidRPr="00AA3365">
              <w:rPr>
                <w:b/>
                <w:bCs/>
                <w:sz w:val="28"/>
                <w:szCs w:val="28"/>
              </w:rPr>
              <w:t>РЕШЕНИЕ</w:t>
            </w:r>
            <w:r w:rsidRPr="00AA3365">
              <w:rPr>
                <w:b/>
                <w:bCs/>
                <w:sz w:val="28"/>
                <w:szCs w:val="28"/>
              </w:rPr>
              <w:br/>
            </w:r>
            <w:r w:rsidR="00AE793B" w:rsidRPr="00AE793B">
              <w:rPr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Pr="00AA3365">
              <w:rPr>
                <w:b/>
                <w:bCs/>
                <w:sz w:val="28"/>
                <w:szCs w:val="28"/>
              </w:rPr>
              <w:t>№ 68-НС</w:t>
            </w:r>
            <w:r w:rsidRPr="00AA3365">
              <w:rPr>
                <w:b/>
                <w:bCs/>
                <w:sz w:val="28"/>
                <w:szCs w:val="28"/>
              </w:rPr>
              <w:br/>
            </w:r>
            <w:r w:rsidR="00AE793B">
              <w:rPr>
                <w:color w:val="333333"/>
                <w:sz w:val="28"/>
                <w:szCs w:val="28"/>
                <w:lang w:val="en-US"/>
              </w:rPr>
              <w:t xml:space="preserve">      </w:t>
            </w:r>
            <w:r w:rsidRPr="00AA3365">
              <w:rPr>
                <w:color w:val="333333"/>
                <w:sz w:val="28"/>
                <w:szCs w:val="28"/>
              </w:rPr>
              <w:t>ОТНОСНО: Заличаване регистрацията на кандидат за народен представител за участие в изборите за народни представители на 9 юни 2024 г.</w:t>
            </w:r>
          </w:p>
          <w:p w14:paraId="54D9FC4F" w14:textId="77777777" w:rsidR="00AA3365" w:rsidRPr="00AA3365" w:rsidRDefault="00AA3365" w:rsidP="002054DB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lastRenderedPageBreak/>
              <w:t xml:space="preserve">Постъпило е заявление с вх.№ 72 от 09.05.2024 г., подписано и депозирано от Николай Петев Кючуков – упълномощен с изрично пълномощно от Иван Косев Манев, в качеството му на председател и представляващ </w:t>
            </w:r>
            <w:r w:rsidRPr="00AA3365">
              <w:rPr>
                <w:bCs/>
                <w:color w:val="333333"/>
                <w:sz w:val="28"/>
                <w:szCs w:val="28"/>
              </w:rPr>
              <w:t>политическа партия</w:t>
            </w:r>
            <w:r w:rsidRPr="00AA3365">
              <w:rPr>
                <w:b/>
                <w:color w:val="333333"/>
                <w:sz w:val="28"/>
                <w:szCs w:val="28"/>
              </w:rPr>
              <w:t xml:space="preserve"> „ЕДИНЕНИЕ“</w:t>
            </w:r>
            <w:r w:rsidRPr="00AA3365">
              <w:rPr>
                <w:color w:val="333333"/>
                <w:sz w:val="28"/>
                <w:szCs w:val="28"/>
              </w:rPr>
              <w:t xml:space="preserve">, с което е предложена замяна на основание чл. 258, ал. 5,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предл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>. второ от ИК, на кандидат от кандидатската листа на политическата партия, регистрирана за участие  в изборите за народни представители на 9 юни 2024 г., с Решение № 51-НС от 07.05.2024г. на РИК Бургас.</w:t>
            </w:r>
          </w:p>
          <w:p w14:paraId="49B14EE5" w14:textId="073C4FBA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Със заявлението се предлага, на мястото на регистрирания Георги Желев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Желев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>, под № 5 в кандидатската листа, да бъде вписан Иван Стойчев Антонов.</w:t>
            </w:r>
          </w:p>
          <w:p w14:paraId="322C8C1F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Към предложението са приложени следните документи: </w:t>
            </w:r>
          </w:p>
          <w:p w14:paraId="72084E6F" w14:textId="76773379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- заявление, подписано от Георги Желев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Желев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 xml:space="preserve">, , с което същият заявява отказ от участие в изборите за народни представители на 9 юни 2024 г. и моли името му да бъде заличено от кандидатската листа. </w:t>
            </w:r>
          </w:p>
          <w:p w14:paraId="43B5FBF9" w14:textId="23B55233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>-заявление – декларация /Приложение № 66-НС от Иван Стойчев Антонов.</w:t>
            </w:r>
          </w:p>
          <w:p w14:paraId="37905ED7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Заявлението е подадено от упълномощеното лице и е надлежно заведено във входящия дневник на Комисията. </w:t>
            </w:r>
          </w:p>
          <w:p w14:paraId="389340B6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С Решение № 51-НС от 07.05.2024г., Районна избирателна комисия – Бургас е регистрирала кандидатска листа за участие в изборите за народни представители на 9 юни 2024 г. във 2-ри многомандатен изборен район - Бургас на </w:t>
            </w:r>
            <w:r w:rsidRPr="00AA3365">
              <w:rPr>
                <w:color w:val="000000"/>
                <w:sz w:val="28"/>
                <w:szCs w:val="28"/>
                <w:lang w:eastAsia="en-US"/>
              </w:rPr>
              <w:t>политическа партия</w:t>
            </w:r>
            <w:r w:rsidRPr="00AA3365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A3365">
              <w:rPr>
                <w:b/>
                <w:bCs/>
                <w:color w:val="000000"/>
                <w:sz w:val="28"/>
                <w:szCs w:val="28"/>
                <w:lang w:eastAsia="en-US"/>
              </w:rPr>
              <w:t>„ЕДИНЕНИЕ“</w:t>
            </w:r>
            <w:r w:rsidRPr="00AA3365">
              <w:rPr>
                <w:color w:val="333333"/>
                <w:sz w:val="28"/>
                <w:szCs w:val="28"/>
              </w:rPr>
              <w:t xml:space="preserve">.  </w:t>
            </w:r>
          </w:p>
          <w:p w14:paraId="04266175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Заявлението за отказ на кандидата е направено преди изтичане на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преклузивния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 xml:space="preserve"> срок по чл.258, ал.5,  който съобразно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хронограмата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 xml:space="preserve"> на ЦИК изтича в 17,00 часа на 09.05.2024 г. Следователно по аргумент на противното от посочената правна норма и съобразно указанията, дадени в т. 26 от Решение № 3120-НС от 19.04.2024 г. на ЦИК,  когато някой от кандидатите, в регистрирана кандидатска листа на партия или коалиция, се откаже, партията или коалицията може да предложи друг кандидат не по-късно от 9 май 2024 г.</w:t>
            </w:r>
          </w:p>
          <w:p w14:paraId="4F758917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Предвид изложеното и на основание чл. 70, ал. 4 във връзка с чл. 72, ал. 1, т. 9 във връзка с чл.258, ал.5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предл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>. второ от Изборния Кодекс, Решение № 3120-НС от 19.04.2024 г. на ЦИК, и Решение № 51 – НС от 07.05.2024 г. на РИК - Бургас,  Районна избирателна комисия - Бургас</w:t>
            </w:r>
          </w:p>
          <w:p w14:paraId="6B190B0C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AA3365">
              <w:rPr>
                <w:b/>
                <w:bCs/>
                <w:color w:val="333333"/>
                <w:sz w:val="28"/>
                <w:szCs w:val="28"/>
              </w:rPr>
              <w:t>РЕШИ:</w:t>
            </w:r>
          </w:p>
          <w:p w14:paraId="69F50C18" w14:textId="698FC16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 ЗАЛИЧАВА регистрацията на Георги Желев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Желев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 xml:space="preserve">, като кандидат за народен представител в изборите за народни представители на 9 юни 2024 г. под № 5 от листата на </w:t>
            </w:r>
            <w:r w:rsidRPr="00AA3365">
              <w:rPr>
                <w:color w:val="000000"/>
                <w:sz w:val="28"/>
                <w:szCs w:val="28"/>
                <w:lang w:eastAsia="en-US"/>
              </w:rPr>
              <w:t>партия</w:t>
            </w:r>
            <w:r w:rsidRPr="00AA3365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A3365">
              <w:rPr>
                <w:b/>
                <w:bCs/>
                <w:color w:val="000000"/>
                <w:sz w:val="28"/>
                <w:szCs w:val="28"/>
                <w:lang w:eastAsia="en-US"/>
              </w:rPr>
              <w:t>„ЕДИНЕНИЕ</w:t>
            </w:r>
            <w:r w:rsidRPr="00AA3365">
              <w:rPr>
                <w:color w:val="333333"/>
                <w:sz w:val="28"/>
                <w:szCs w:val="28"/>
              </w:rPr>
              <w:t xml:space="preserve">, регистрирана с Решение № 51-НС от </w:t>
            </w:r>
            <w:r w:rsidRPr="00AA3365">
              <w:rPr>
                <w:color w:val="333333"/>
                <w:sz w:val="28"/>
                <w:szCs w:val="28"/>
              </w:rPr>
              <w:lastRenderedPageBreak/>
              <w:t xml:space="preserve">07.05.2024 г. на РИК-Бургас и </w:t>
            </w:r>
            <w:r w:rsidRPr="00AA3365">
              <w:rPr>
                <w:b/>
                <w:color w:val="333333"/>
                <w:sz w:val="28"/>
                <w:szCs w:val="28"/>
              </w:rPr>
              <w:t>РЕГИСТРИРА</w:t>
            </w:r>
            <w:r w:rsidRPr="00AA3365">
              <w:rPr>
                <w:color w:val="333333"/>
                <w:sz w:val="28"/>
                <w:szCs w:val="28"/>
              </w:rPr>
              <w:t xml:space="preserve"> под № 5 в листата на партия „ЕДИНЕНИЕ“ като кандидат Иван Стойчев Антонов. </w:t>
            </w:r>
          </w:p>
          <w:p w14:paraId="78DDF0F2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ОБЕЗСИЛВА удостоверението, издадено на заличения кандидат Георги Желев </w:t>
            </w:r>
            <w:proofErr w:type="spellStart"/>
            <w:r w:rsidRPr="00AA3365">
              <w:rPr>
                <w:color w:val="333333"/>
                <w:sz w:val="28"/>
                <w:szCs w:val="28"/>
              </w:rPr>
              <w:t>Желев</w:t>
            </w:r>
            <w:proofErr w:type="spellEnd"/>
            <w:r w:rsidRPr="00AA3365">
              <w:rPr>
                <w:color w:val="333333"/>
                <w:sz w:val="28"/>
                <w:szCs w:val="28"/>
              </w:rPr>
              <w:t>.</w:t>
            </w:r>
          </w:p>
          <w:p w14:paraId="75717A42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>ИЗДАВА удостоверения на регистрирания кандидат Иван Стойчев Антонов.</w:t>
            </w:r>
          </w:p>
          <w:p w14:paraId="1D6C2A0B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 Настоящото решение да се отрази незабавно в електронните регистри.</w:t>
            </w:r>
          </w:p>
          <w:p w14:paraId="5995A968" w14:textId="77777777" w:rsidR="00AA3365" w:rsidRPr="00AA3365" w:rsidRDefault="00AA3365" w:rsidP="002054DB">
            <w:pPr>
              <w:shd w:val="clear" w:color="auto" w:fill="FFFFFF"/>
              <w:suppressAutoHyphens/>
              <w:spacing w:after="15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AA3365">
              <w:rPr>
                <w:color w:val="333333"/>
                <w:sz w:val="28"/>
                <w:szCs w:val="28"/>
              </w:rPr>
              <w:t xml:space="preserve">Решението подлежи на оспорване пред Централна избирателна комисия в 3 /три/- дневен срок от обявяването му. </w:t>
            </w:r>
          </w:p>
          <w:p w14:paraId="7B4A348F" w14:textId="77777777" w:rsidR="00CE3D72" w:rsidRPr="00897ABE" w:rsidRDefault="00CE3D72" w:rsidP="002054DB">
            <w:pPr>
              <w:spacing w:after="200" w:line="276" w:lineRule="auto"/>
              <w:ind w:firstLine="567"/>
            </w:pPr>
            <w:r w:rsidRPr="00897ABE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CE3D72" w:rsidRPr="00897ABE" w14:paraId="0E582A00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F3EBE" w14:textId="77777777" w:rsidR="00CE3D72" w:rsidRPr="00897ABE" w:rsidRDefault="00CE3D72" w:rsidP="002054DB">
                  <w:pPr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6F55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EB6D1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CE3D72" w:rsidRPr="00897ABE" w14:paraId="5C31AF42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FECB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8CA21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F67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7254F549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D6D8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F2210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ABA2B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43D5D778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2E07D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AF5B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0A92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45278C5E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7E72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897ABE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B3409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7FCBB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27868B44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0C47F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F078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0227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1C9A2FAB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98259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A779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A74A8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5D06DF5F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37668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251F8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F56EE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023E65C1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238A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451C7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227D2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55BCBACF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2550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41AE6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8CCFC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31CE799C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77A2E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70E86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5266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5C17C936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C20C0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897ABE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13FBE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7154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55596E4D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F11F5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0A8B6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53D9D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79B166C7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957A3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897ABE">
                    <w:rPr>
                      <w:lang w:eastAsia="en-US"/>
                    </w:rPr>
                    <w:t>Хариева</w:t>
                  </w:r>
                  <w:proofErr w:type="spellEnd"/>
                  <w:r w:rsidRPr="00897ABE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3F5FC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0A25B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0D91F8A2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0EBD0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3466D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1C8D1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  <w:tr w:rsidR="00CE3D72" w:rsidRPr="00897ABE" w14:paraId="5833F742" w14:textId="77777777" w:rsidTr="00732A8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C183F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897ABE">
                    <w:rPr>
                      <w:lang w:eastAsia="en-US"/>
                    </w:rPr>
                    <w:t>Шереметова</w:t>
                  </w:r>
                  <w:proofErr w:type="spellEnd"/>
                  <w:r w:rsidRPr="00897ABE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B07F8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DA231" w14:textId="77777777" w:rsidR="00CE3D72" w:rsidRPr="00897ABE" w:rsidRDefault="00CE3D72" w:rsidP="002054DB">
                  <w:pPr>
                    <w:spacing w:after="200" w:line="276" w:lineRule="auto"/>
                    <w:ind w:firstLine="567"/>
                    <w:rPr>
                      <w:lang w:eastAsia="en-US"/>
                    </w:rPr>
                  </w:pPr>
                </w:p>
              </w:tc>
            </w:tr>
          </w:tbl>
          <w:p w14:paraId="1D868636" w14:textId="77777777" w:rsidR="00AE793B" w:rsidRDefault="00AE793B" w:rsidP="002054DB">
            <w:pPr>
              <w:shd w:val="clear" w:color="auto" w:fill="FFFFFF"/>
              <w:ind w:firstLine="567"/>
              <w:jc w:val="both"/>
            </w:pPr>
          </w:p>
          <w:p w14:paraId="5CA1876D" w14:textId="392D64F3" w:rsidR="00CE3D72" w:rsidRPr="00AE793B" w:rsidRDefault="00CE3D72" w:rsidP="002054DB">
            <w:pPr>
              <w:shd w:val="clear" w:color="auto" w:fill="FFFFFF"/>
              <w:ind w:firstLine="567"/>
              <w:jc w:val="both"/>
            </w:pPr>
            <w:r w:rsidRPr="00AE793B">
              <w:t>Гласували 1</w:t>
            </w:r>
            <w:r w:rsidR="00AE793B" w:rsidRPr="00AE793B">
              <w:rPr>
                <w:lang w:val="en-US"/>
              </w:rPr>
              <w:t>5</w:t>
            </w:r>
            <w:r w:rsidRPr="00AE793B">
              <w:t>, „за“ 1</w:t>
            </w:r>
            <w:r w:rsidR="00AE793B" w:rsidRPr="00AE793B">
              <w:rPr>
                <w:lang w:val="en-US"/>
              </w:rPr>
              <w:t>5</w:t>
            </w:r>
            <w:r w:rsidRPr="00AE793B">
              <w:t xml:space="preserve"> , „против“ –няма.</w:t>
            </w:r>
          </w:p>
          <w:p w14:paraId="3BD54261" w14:textId="4D1CE071" w:rsidR="00CE3D72" w:rsidRPr="00AE793B" w:rsidRDefault="00CE3D72" w:rsidP="002054DB">
            <w:pPr>
              <w:shd w:val="clear" w:color="auto" w:fill="FFFFFF"/>
              <w:ind w:firstLine="567"/>
              <w:jc w:val="both"/>
            </w:pPr>
            <w:r w:rsidRPr="00AE793B">
              <w:lastRenderedPageBreak/>
              <w:t>Решени</w:t>
            </w:r>
            <w:r w:rsidR="00AE793B" w:rsidRPr="00AE793B">
              <w:rPr>
                <w:lang w:val="en-US"/>
              </w:rPr>
              <w:t>e</w:t>
            </w:r>
            <w:r w:rsidRPr="00AE793B">
              <w:t>т</w:t>
            </w:r>
            <w:r w:rsidR="00AE793B" w:rsidRPr="00AE793B">
              <w:t xml:space="preserve">о е </w:t>
            </w:r>
            <w:r w:rsidRPr="00AE793B">
              <w:t>приет</w:t>
            </w:r>
            <w:r w:rsidR="00AE793B" w:rsidRPr="00AE793B">
              <w:t>о</w:t>
            </w:r>
            <w:r w:rsidRPr="00AE793B">
              <w:t xml:space="preserve"> в 17,</w:t>
            </w:r>
            <w:r w:rsidR="00AE793B" w:rsidRPr="00AE793B">
              <w:t>09</w:t>
            </w:r>
            <w:r w:rsidRPr="00AE793B">
              <w:t xml:space="preserve"> ч </w:t>
            </w:r>
          </w:p>
          <w:p w14:paraId="1BC48864" w14:textId="77777777" w:rsidR="00CE3D72" w:rsidRPr="00CE3D72" w:rsidRDefault="00CE3D72" w:rsidP="002054DB">
            <w:pPr>
              <w:ind w:firstLine="567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1E77D98" w14:textId="77777777" w:rsidR="00CE3D72" w:rsidRPr="00CE3D72" w:rsidRDefault="00CE3D72" w:rsidP="002054DB">
            <w:pPr>
              <w:ind w:firstLine="567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C92BF37" w14:textId="77777777" w:rsidR="00CE3D72" w:rsidRPr="00897ABE" w:rsidRDefault="00CE3D72" w:rsidP="002054DB">
            <w:pPr>
              <w:ind w:firstLine="567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83787F0" w14:textId="75D49C42" w:rsidR="00876B5A" w:rsidRPr="00897ABE" w:rsidRDefault="00F70C29" w:rsidP="002054DB">
      <w:pPr>
        <w:ind w:firstLine="567"/>
        <w:jc w:val="both"/>
      </w:pPr>
      <w:r>
        <w:lastRenderedPageBreak/>
        <w:t xml:space="preserve">      </w:t>
      </w:r>
      <w:r w:rsidR="00876B5A" w:rsidRPr="00897ABE">
        <w:t>След изчерпване на дневния ред председателят закри заседанието.</w:t>
      </w:r>
    </w:p>
    <w:p w14:paraId="4566E086" w14:textId="081B3B4E" w:rsidR="00876B5A" w:rsidRPr="00897ABE" w:rsidRDefault="00876B5A" w:rsidP="002054DB">
      <w:pPr>
        <w:ind w:firstLine="567"/>
        <w:jc w:val="both"/>
      </w:pPr>
    </w:p>
    <w:p w14:paraId="17BEC21B" w14:textId="77777777" w:rsidR="004E3B4D" w:rsidRPr="00897ABE" w:rsidRDefault="004E3B4D" w:rsidP="002054DB">
      <w:pPr>
        <w:ind w:firstLine="567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6BF2F210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  Емине Иляз</w:t>
      </w:r>
    </w:p>
    <w:sectPr w:rsidR="006749B7" w:rsidRPr="00897ABE" w:rsidSect="00FF37FF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4D1C" w14:textId="77777777" w:rsidR="006127B6" w:rsidRDefault="006127B6" w:rsidP="00B71829">
      <w:r>
        <w:separator/>
      </w:r>
    </w:p>
  </w:endnote>
  <w:endnote w:type="continuationSeparator" w:id="0">
    <w:p w14:paraId="02A2B727" w14:textId="77777777" w:rsidR="006127B6" w:rsidRDefault="006127B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6ECF3BE7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F18">
          <w:rPr>
            <w:noProof/>
          </w:rPr>
          <w:t>12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B393" w14:textId="77777777" w:rsidR="006127B6" w:rsidRDefault="006127B6" w:rsidP="00B71829">
      <w:r>
        <w:separator/>
      </w:r>
    </w:p>
  </w:footnote>
  <w:footnote w:type="continuationSeparator" w:id="0">
    <w:p w14:paraId="3936EB19" w14:textId="77777777" w:rsidR="006127B6" w:rsidRDefault="006127B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3846">
    <w:abstractNumId w:val="2"/>
  </w:num>
  <w:num w:numId="2" w16cid:durableId="773015541">
    <w:abstractNumId w:val="4"/>
  </w:num>
  <w:num w:numId="3" w16cid:durableId="313678282">
    <w:abstractNumId w:val="6"/>
  </w:num>
  <w:num w:numId="4" w16cid:durableId="1993678768">
    <w:abstractNumId w:val="10"/>
  </w:num>
  <w:num w:numId="5" w16cid:durableId="123817058">
    <w:abstractNumId w:val="3"/>
  </w:num>
  <w:num w:numId="6" w16cid:durableId="453447577">
    <w:abstractNumId w:val="8"/>
  </w:num>
  <w:num w:numId="7" w16cid:durableId="1754819434">
    <w:abstractNumId w:val="9"/>
  </w:num>
  <w:num w:numId="8" w16cid:durableId="1876847602">
    <w:abstractNumId w:val="1"/>
  </w:num>
  <w:num w:numId="9" w16cid:durableId="517279952">
    <w:abstractNumId w:val="7"/>
  </w:num>
  <w:num w:numId="10" w16cid:durableId="369770038">
    <w:abstractNumId w:val="5"/>
  </w:num>
  <w:num w:numId="11" w16cid:durableId="1950552496">
    <w:abstractNumId w:val="11"/>
  </w:num>
  <w:num w:numId="12" w16cid:durableId="134081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31F39"/>
    <w:rsid w:val="00055B23"/>
    <w:rsid w:val="0009789C"/>
    <w:rsid w:val="000B2AFB"/>
    <w:rsid w:val="001449A3"/>
    <w:rsid w:val="00177609"/>
    <w:rsid w:val="0019314E"/>
    <w:rsid w:val="001B2234"/>
    <w:rsid w:val="001C2F7F"/>
    <w:rsid w:val="001D4C97"/>
    <w:rsid w:val="001E0323"/>
    <w:rsid w:val="001F1F54"/>
    <w:rsid w:val="001F2D4B"/>
    <w:rsid w:val="001F3291"/>
    <w:rsid w:val="002054DB"/>
    <w:rsid w:val="00224E54"/>
    <w:rsid w:val="00253FF6"/>
    <w:rsid w:val="002742FB"/>
    <w:rsid w:val="0029139E"/>
    <w:rsid w:val="002E489B"/>
    <w:rsid w:val="002F1AAF"/>
    <w:rsid w:val="002F339A"/>
    <w:rsid w:val="00304BB8"/>
    <w:rsid w:val="00325E68"/>
    <w:rsid w:val="003440C9"/>
    <w:rsid w:val="00360BE0"/>
    <w:rsid w:val="00364900"/>
    <w:rsid w:val="0038496C"/>
    <w:rsid w:val="003B6FB9"/>
    <w:rsid w:val="003B7009"/>
    <w:rsid w:val="003D5BA4"/>
    <w:rsid w:val="00401C9C"/>
    <w:rsid w:val="00406A78"/>
    <w:rsid w:val="0045023F"/>
    <w:rsid w:val="00450440"/>
    <w:rsid w:val="0045421E"/>
    <w:rsid w:val="004571E2"/>
    <w:rsid w:val="00460AD4"/>
    <w:rsid w:val="004713A1"/>
    <w:rsid w:val="0047718A"/>
    <w:rsid w:val="00495354"/>
    <w:rsid w:val="004A09C0"/>
    <w:rsid w:val="004B0B6C"/>
    <w:rsid w:val="004B7672"/>
    <w:rsid w:val="004D0B19"/>
    <w:rsid w:val="004E3B4D"/>
    <w:rsid w:val="00515249"/>
    <w:rsid w:val="00515486"/>
    <w:rsid w:val="00530B62"/>
    <w:rsid w:val="00536902"/>
    <w:rsid w:val="00552ED2"/>
    <w:rsid w:val="00554024"/>
    <w:rsid w:val="00554587"/>
    <w:rsid w:val="005B1F9D"/>
    <w:rsid w:val="005F6A8B"/>
    <w:rsid w:val="00611ECA"/>
    <w:rsid w:val="006127B6"/>
    <w:rsid w:val="006245C2"/>
    <w:rsid w:val="006749B7"/>
    <w:rsid w:val="0068298E"/>
    <w:rsid w:val="006858AE"/>
    <w:rsid w:val="006C1645"/>
    <w:rsid w:val="006E1763"/>
    <w:rsid w:val="006F1356"/>
    <w:rsid w:val="00701A53"/>
    <w:rsid w:val="007317C8"/>
    <w:rsid w:val="007717D8"/>
    <w:rsid w:val="007905EE"/>
    <w:rsid w:val="007D0F9A"/>
    <w:rsid w:val="007E49AD"/>
    <w:rsid w:val="00851EA1"/>
    <w:rsid w:val="008653DB"/>
    <w:rsid w:val="00876B5A"/>
    <w:rsid w:val="00891170"/>
    <w:rsid w:val="00897ABE"/>
    <w:rsid w:val="008E45C1"/>
    <w:rsid w:val="009001DA"/>
    <w:rsid w:val="00900EDE"/>
    <w:rsid w:val="00917D4C"/>
    <w:rsid w:val="00967528"/>
    <w:rsid w:val="00991002"/>
    <w:rsid w:val="009A6586"/>
    <w:rsid w:val="009B4D45"/>
    <w:rsid w:val="009D4423"/>
    <w:rsid w:val="009D6D2C"/>
    <w:rsid w:val="009E7CC1"/>
    <w:rsid w:val="00A7792F"/>
    <w:rsid w:val="00A81298"/>
    <w:rsid w:val="00A8156A"/>
    <w:rsid w:val="00A83050"/>
    <w:rsid w:val="00AA3365"/>
    <w:rsid w:val="00AC24D8"/>
    <w:rsid w:val="00AE793B"/>
    <w:rsid w:val="00AF358C"/>
    <w:rsid w:val="00B12312"/>
    <w:rsid w:val="00B16F18"/>
    <w:rsid w:val="00B25F4C"/>
    <w:rsid w:val="00B463F8"/>
    <w:rsid w:val="00B46D30"/>
    <w:rsid w:val="00B651CB"/>
    <w:rsid w:val="00B71829"/>
    <w:rsid w:val="00B92B2C"/>
    <w:rsid w:val="00B96494"/>
    <w:rsid w:val="00BB2AA4"/>
    <w:rsid w:val="00C049F1"/>
    <w:rsid w:val="00C41E16"/>
    <w:rsid w:val="00C77473"/>
    <w:rsid w:val="00CA6AAF"/>
    <w:rsid w:val="00CB328E"/>
    <w:rsid w:val="00CB45AE"/>
    <w:rsid w:val="00CC0BBB"/>
    <w:rsid w:val="00CD06A4"/>
    <w:rsid w:val="00CE3D72"/>
    <w:rsid w:val="00CE5151"/>
    <w:rsid w:val="00CF63BB"/>
    <w:rsid w:val="00D04A96"/>
    <w:rsid w:val="00D07D94"/>
    <w:rsid w:val="00D4047D"/>
    <w:rsid w:val="00D529AC"/>
    <w:rsid w:val="00D66A42"/>
    <w:rsid w:val="00D734FD"/>
    <w:rsid w:val="00DA5122"/>
    <w:rsid w:val="00E1744E"/>
    <w:rsid w:val="00E402D0"/>
    <w:rsid w:val="00E47DCE"/>
    <w:rsid w:val="00E853F6"/>
    <w:rsid w:val="00E97FD5"/>
    <w:rsid w:val="00EB28BC"/>
    <w:rsid w:val="00EC6473"/>
    <w:rsid w:val="00ED0FF9"/>
    <w:rsid w:val="00F053D0"/>
    <w:rsid w:val="00F13A7B"/>
    <w:rsid w:val="00F15E0F"/>
    <w:rsid w:val="00F70C29"/>
    <w:rsid w:val="00FA34EB"/>
    <w:rsid w:val="00FE2BB3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7E8F-567D-4ABB-9CAF-90B7259F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7</cp:revision>
  <cp:lastPrinted>2021-05-26T13:17:00Z</cp:lastPrinted>
  <dcterms:created xsi:type="dcterms:W3CDTF">2024-05-10T10:49:00Z</dcterms:created>
  <dcterms:modified xsi:type="dcterms:W3CDTF">2024-05-10T10:52:00Z</dcterms:modified>
</cp:coreProperties>
</file>